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8"/>
        <w:gridCol w:w="5223"/>
      </w:tblGrid>
      <w:tr w:rsidR="002422EC" w:rsidTr="002422EC">
        <w:tc>
          <w:tcPr>
            <w:tcW w:w="5658" w:type="dxa"/>
          </w:tcPr>
          <w:p w:rsidR="002422EC" w:rsidRDefault="002422EC" w:rsidP="003A40F0">
            <w:pPr>
              <w:tabs>
                <w:tab w:val="left" w:pos="709"/>
              </w:tabs>
              <w:jc w:val="center"/>
              <w:rPr>
                <w:sz w:val="28"/>
                <w:szCs w:val="28"/>
              </w:rPr>
            </w:pPr>
            <w:bookmarkStart w:id="0" w:name="_Hlk178256370"/>
            <w:bookmarkStart w:id="1" w:name="_GoBack"/>
          </w:p>
        </w:tc>
        <w:tc>
          <w:tcPr>
            <w:tcW w:w="5223" w:type="dxa"/>
          </w:tcPr>
          <w:p w:rsidR="002422EC" w:rsidRPr="00B87285" w:rsidRDefault="002422EC" w:rsidP="002422EC">
            <w:pPr>
              <w:tabs>
                <w:tab w:val="left" w:pos="709"/>
              </w:tabs>
              <w:rPr>
                <w:sz w:val="28"/>
                <w:szCs w:val="28"/>
              </w:rPr>
            </w:pPr>
            <w:r>
              <w:rPr>
                <w:sz w:val="28"/>
                <w:szCs w:val="28"/>
              </w:rPr>
              <w:t>«</w:t>
            </w:r>
            <w:r w:rsidRPr="00B87285">
              <w:rPr>
                <w:sz w:val="28"/>
                <w:szCs w:val="28"/>
              </w:rPr>
              <w:t>ОДОБРЕНО</w:t>
            </w:r>
            <w:r>
              <w:rPr>
                <w:sz w:val="28"/>
                <w:szCs w:val="28"/>
              </w:rPr>
              <w:t>»</w:t>
            </w:r>
          </w:p>
          <w:p w:rsidR="002422EC" w:rsidRDefault="002422EC" w:rsidP="002422EC">
            <w:pPr>
              <w:rPr>
                <w:sz w:val="28"/>
                <w:szCs w:val="28"/>
              </w:rPr>
            </w:pPr>
            <w:r w:rsidRPr="00B87285">
              <w:rPr>
                <w:sz w:val="28"/>
                <w:szCs w:val="28"/>
              </w:rPr>
              <w:t xml:space="preserve">РУМО по общему образованию                                </w:t>
            </w:r>
            <w:r>
              <w:rPr>
                <w:sz w:val="28"/>
                <w:szCs w:val="28"/>
              </w:rPr>
              <w:t xml:space="preserve">                           </w:t>
            </w:r>
            <w:r w:rsidRPr="00B87285">
              <w:rPr>
                <w:sz w:val="28"/>
                <w:szCs w:val="28"/>
              </w:rPr>
              <w:t xml:space="preserve">  </w:t>
            </w:r>
            <w:r>
              <w:rPr>
                <w:sz w:val="28"/>
                <w:szCs w:val="28"/>
              </w:rPr>
              <w:t>Протокол № 4 от 30.09.2024г.</w:t>
            </w:r>
          </w:p>
        </w:tc>
      </w:tr>
    </w:tbl>
    <w:bookmarkEnd w:id="0"/>
    <w:bookmarkEnd w:id="1"/>
    <w:p w:rsidR="002927C5" w:rsidRDefault="002927C5" w:rsidP="002422EC">
      <w:pPr>
        <w:tabs>
          <w:tab w:val="left" w:pos="709"/>
        </w:tabs>
        <w:rPr>
          <w:b/>
          <w:sz w:val="28"/>
          <w:szCs w:val="28"/>
        </w:rPr>
      </w:pPr>
      <w:r>
        <w:rPr>
          <w:sz w:val="28"/>
          <w:szCs w:val="28"/>
        </w:rPr>
        <w:t xml:space="preserve">     </w:t>
      </w:r>
    </w:p>
    <w:p w:rsidR="002D07C2" w:rsidRDefault="00552D90" w:rsidP="007E4628">
      <w:pPr>
        <w:spacing w:before="69"/>
        <w:ind w:left="708" w:right="255"/>
        <w:jc w:val="center"/>
        <w:rPr>
          <w:b/>
          <w:sz w:val="28"/>
          <w:szCs w:val="28"/>
        </w:rPr>
      </w:pPr>
      <w:r w:rsidRPr="007E4628">
        <w:rPr>
          <w:b/>
          <w:sz w:val="28"/>
          <w:szCs w:val="28"/>
        </w:rPr>
        <w:t xml:space="preserve">Комплекс мер </w:t>
      </w:r>
      <w:r w:rsidR="00422167" w:rsidRPr="007E4628">
        <w:rPr>
          <w:b/>
          <w:sz w:val="28"/>
          <w:szCs w:val="28"/>
        </w:rPr>
        <w:t xml:space="preserve">по </w:t>
      </w:r>
      <w:r w:rsidR="002D07C2" w:rsidRPr="007E4628">
        <w:rPr>
          <w:b/>
          <w:sz w:val="28"/>
          <w:szCs w:val="28"/>
        </w:rPr>
        <w:t xml:space="preserve">повышению качества обучения </w:t>
      </w:r>
      <w:r w:rsidR="00475B11" w:rsidRPr="007E4628">
        <w:rPr>
          <w:b/>
          <w:sz w:val="28"/>
          <w:szCs w:val="28"/>
        </w:rPr>
        <w:t xml:space="preserve">русскому языку </w:t>
      </w:r>
      <w:r w:rsidR="002D07C2" w:rsidRPr="007E4628">
        <w:rPr>
          <w:b/>
          <w:sz w:val="28"/>
          <w:szCs w:val="28"/>
        </w:rPr>
        <w:t>с учетом результатов ГИА по основным общеобразовательным программам основного общего и среднего общего образования в 202</w:t>
      </w:r>
      <w:r w:rsidR="00DD2A30">
        <w:rPr>
          <w:b/>
          <w:sz w:val="28"/>
          <w:szCs w:val="28"/>
        </w:rPr>
        <w:t>4</w:t>
      </w:r>
      <w:r w:rsidR="002D07C2" w:rsidRPr="007E4628">
        <w:rPr>
          <w:b/>
          <w:sz w:val="28"/>
          <w:szCs w:val="28"/>
        </w:rPr>
        <w:t xml:space="preserve"> году</w:t>
      </w:r>
    </w:p>
    <w:p w:rsidR="001A0EC2" w:rsidRDefault="001A0EC2" w:rsidP="007E4628">
      <w:pPr>
        <w:spacing w:before="69"/>
        <w:ind w:left="708" w:right="255"/>
        <w:jc w:val="center"/>
        <w:rPr>
          <w:b/>
          <w:sz w:val="28"/>
          <w:szCs w:val="28"/>
        </w:rPr>
      </w:pPr>
    </w:p>
    <w:p w:rsidR="00072A22" w:rsidRPr="002927C5" w:rsidRDefault="002927C5" w:rsidP="002927C5">
      <w:pPr>
        <w:pStyle w:val="a5"/>
        <w:spacing w:before="69"/>
        <w:ind w:left="1068" w:right="255" w:firstLine="0"/>
        <w:jc w:val="both"/>
        <w:rPr>
          <w:b/>
          <w:sz w:val="28"/>
          <w:szCs w:val="28"/>
        </w:rPr>
      </w:pPr>
      <w:bookmarkStart w:id="2" w:name="_Hlk113529789"/>
      <w:proofErr w:type="spellStart"/>
      <w:r w:rsidRPr="002927C5">
        <w:rPr>
          <w:b/>
          <w:i/>
          <w:sz w:val="28"/>
          <w:szCs w:val="28"/>
        </w:rPr>
        <w:t>Мовнар</w:t>
      </w:r>
      <w:proofErr w:type="spellEnd"/>
      <w:r w:rsidRPr="002927C5">
        <w:rPr>
          <w:b/>
          <w:i/>
          <w:sz w:val="28"/>
          <w:szCs w:val="28"/>
        </w:rPr>
        <w:t xml:space="preserve"> Ирина Валентиновна</w:t>
      </w:r>
      <w:r w:rsidR="00072A22" w:rsidRPr="00072A22">
        <w:rPr>
          <w:b/>
          <w:sz w:val="28"/>
          <w:szCs w:val="28"/>
        </w:rPr>
        <w:t xml:space="preserve">, </w:t>
      </w:r>
      <w:r w:rsidRPr="002927C5">
        <w:rPr>
          <w:i/>
          <w:sz w:val="28"/>
          <w:szCs w:val="28"/>
        </w:rPr>
        <w:t>методист сектора</w:t>
      </w:r>
      <w:r>
        <w:rPr>
          <w:b/>
          <w:sz w:val="28"/>
          <w:szCs w:val="28"/>
        </w:rPr>
        <w:t xml:space="preserve"> </w:t>
      </w:r>
      <w:r w:rsidRPr="00C30F7D">
        <w:rPr>
          <w:i/>
          <w:sz w:val="28"/>
          <w:szCs w:val="28"/>
        </w:rPr>
        <w:t>гуманитарного и художественно-эстетического образования Центра непрерывного по</w:t>
      </w:r>
      <w:r w:rsidR="00C30F7D">
        <w:rPr>
          <w:i/>
          <w:sz w:val="28"/>
          <w:szCs w:val="28"/>
        </w:rPr>
        <w:t xml:space="preserve">вышения </w:t>
      </w:r>
      <w:proofErr w:type="spellStart"/>
      <w:r w:rsidR="00C30F7D">
        <w:rPr>
          <w:i/>
          <w:sz w:val="28"/>
          <w:szCs w:val="28"/>
        </w:rPr>
        <w:t>професионального</w:t>
      </w:r>
      <w:proofErr w:type="spellEnd"/>
      <w:r w:rsidR="00C30F7D">
        <w:rPr>
          <w:i/>
          <w:sz w:val="28"/>
          <w:szCs w:val="28"/>
        </w:rPr>
        <w:t xml:space="preserve"> мастерства педагогических работников в городе Вологде АОУ ВО ДПО «ВИРО» </w:t>
      </w:r>
      <w:r w:rsidR="00072A22" w:rsidRPr="00C30F7D">
        <w:rPr>
          <w:i/>
          <w:sz w:val="28"/>
          <w:szCs w:val="28"/>
        </w:rPr>
        <w:t>кандидат педагогических наук, Заслуженный учитель РФ</w:t>
      </w:r>
      <w:r w:rsidR="00072A22" w:rsidRPr="00C30F7D">
        <w:rPr>
          <w:b/>
          <w:i/>
          <w:sz w:val="28"/>
          <w:szCs w:val="28"/>
        </w:rPr>
        <w:t xml:space="preserve">                                                                                 </w:t>
      </w:r>
    </w:p>
    <w:p w:rsidR="00072A22" w:rsidRDefault="002927C5" w:rsidP="002927C5">
      <w:pPr>
        <w:pStyle w:val="a5"/>
        <w:spacing w:before="69"/>
        <w:ind w:left="1068" w:right="255" w:firstLine="0"/>
        <w:jc w:val="both"/>
        <w:rPr>
          <w:i/>
          <w:color w:val="333333"/>
          <w:sz w:val="28"/>
          <w:szCs w:val="28"/>
          <w:shd w:val="clear" w:color="auto" w:fill="FFFFFF"/>
        </w:rPr>
      </w:pPr>
      <w:r w:rsidRPr="002927C5">
        <w:rPr>
          <w:b/>
          <w:i/>
          <w:sz w:val="28"/>
          <w:szCs w:val="28"/>
        </w:rPr>
        <w:t>Громыко Сергей Александрович</w:t>
      </w:r>
      <w:r w:rsidR="00072A22">
        <w:rPr>
          <w:b/>
          <w:sz w:val="28"/>
          <w:szCs w:val="28"/>
        </w:rPr>
        <w:t xml:space="preserve">, </w:t>
      </w:r>
      <w:r w:rsidR="00072A22" w:rsidRPr="002927C5">
        <w:rPr>
          <w:i/>
          <w:color w:val="333333"/>
          <w:sz w:val="28"/>
          <w:szCs w:val="28"/>
          <w:shd w:val="clear" w:color="auto" w:fill="FFFFFF"/>
        </w:rPr>
        <w:t>кандидат филологических наук, доцент, кафедра русского языка, журналистики и теории коммуникации, федеральное государственное бюджетное образовательное учреждение высшего образования «</w:t>
      </w:r>
      <w:r w:rsidR="00072A22" w:rsidRPr="002927C5">
        <w:rPr>
          <w:bCs/>
          <w:i/>
          <w:color w:val="333333"/>
          <w:sz w:val="28"/>
          <w:szCs w:val="28"/>
          <w:shd w:val="clear" w:color="auto" w:fill="FFFFFF"/>
        </w:rPr>
        <w:t>Вологодский</w:t>
      </w:r>
      <w:r w:rsidR="00072A22" w:rsidRPr="002927C5">
        <w:rPr>
          <w:i/>
          <w:color w:val="333333"/>
          <w:sz w:val="28"/>
          <w:szCs w:val="28"/>
          <w:shd w:val="clear" w:color="auto" w:fill="FFFFFF"/>
        </w:rPr>
        <w:t> государственный университет»</w:t>
      </w:r>
    </w:p>
    <w:p w:rsidR="00C30F7D" w:rsidRPr="002927C5" w:rsidRDefault="00C30F7D" w:rsidP="002927C5">
      <w:pPr>
        <w:pStyle w:val="a5"/>
        <w:spacing w:before="69"/>
        <w:ind w:left="1068" w:right="255" w:firstLine="0"/>
        <w:jc w:val="both"/>
        <w:rPr>
          <w:rFonts w:eastAsia="Calibri"/>
          <w:i/>
          <w:sz w:val="28"/>
          <w:szCs w:val="28"/>
        </w:rPr>
      </w:pPr>
    </w:p>
    <w:p w:rsidR="00422167" w:rsidRPr="007E4628" w:rsidRDefault="00C30F7D" w:rsidP="00C30F7D">
      <w:pPr>
        <w:pStyle w:val="a5"/>
        <w:spacing w:before="69"/>
        <w:ind w:left="1068" w:right="255" w:firstLine="0"/>
        <w:jc w:val="center"/>
        <w:rPr>
          <w:b/>
          <w:sz w:val="28"/>
          <w:szCs w:val="28"/>
        </w:rPr>
      </w:pPr>
      <w:r>
        <w:rPr>
          <w:b/>
          <w:sz w:val="28"/>
          <w:szCs w:val="28"/>
        </w:rPr>
        <w:t>1.</w:t>
      </w:r>
      <w:r w:rsidR="002F3642" w:rsidRPr="007E4628">
        <w:rPr>
          <w:b/>
          <w:sz w:val="28"/>
          <w:szCs w:val="28"/>
        </w:rPr>
        <w:t xml:space="preserve">Содержательный </w:t>
      </w:r>
      <w:r w:rsidR="00422167" w:rsidRPr="007E4628">
        <w:rPr>
          <w:b/>
          <w:sz w:val="28"/>
          <w:szCs w:val="28"/>
        </w:rPr>
        <w:t xml:space="preserve">анализ выполнения </w:t>
      </w:r>
      <w:r w:rsidR="0051759B" w:rsidRPr="007E4628">
        <w:rPr>
          <w:b/>
          <w:sz w:val="28"/>
          <w:szCs w:val="28"/>
        </w:rPr>
        <w:t xml:space="preserve">обучающимися </w:t>
      </w:r>
      <w:r w:rsidR="00422167" w:rsidRPr="007E4628">
        <w:rPr>
          <w:b/>
          <w:sz w:val="28"/>
          <w:szCs w:val="28"/>
        </w:rPr>
        <w:t>заданий</w:t>
      </w:r>
      <w:r w:rsidR="0051759B" w:rsidRPr="007E4628">
        <w:rPr>
          <w:b/>
          <w:sz w:val="28"/>
          <w:szCs w:val="28"/>
        </w:rPr>
        <w:t xml:space="preserve"> контрольно-измерительных материалов ГИА в форме ОГЭ и ЕГЭ </w:t>
      </w:r>
      <w:r w:rsidR="001A0EC2">
        <w:rPr>
          <w:b/>
          <w:sz w:val="28"/>
          <w:szCs w:val="28"/>
        </w:rPr>
        <w:t xml:space="preserve">по русскому языку </w:t>
      </w:r>
      <w:bookmarkEnd w:id="2"/>
      <w:r w:rsidR="0051759B" w:rsidRPr="007E4628">
        <w:rPr>
          <w:b/>
          <w:sz w:val="28"/>
          <w:szCs w:val="28"/>
        </w:rPr>
        <w:t>в 202</w:t>
      </w:r>
      <w:r w:rsidR="00DD2A30">
        <w:rPr>
          <w:b/>
          <w:sz w:val="28"/>
          <w:szCs w:val="28"/>
        </w:rPr>
        <w:t>4</w:t>
      </w:r>
      <w:r w:rsidR="0051759B" w:rsidRPr="007E4628">
        <w:rPr>
          <w:b/>
          <w:sz w:val="28"/>
          <w:szCs w:val="28"/>
        </w:rPr>
        <w:t xml:space="preserve"> году. </w:t>
      </w:r>
      <w:r w:rsidR="002F3642" w:rsidRPr="007E4628">
        <w:rPr>
          <w:b/>
          <w:sz w:val="28"/>
          <w:szCs w:val="28"/>
        </w:rPr>
        <w:t xml:space="preserve">Определение «проблемных зон» и типичных затруднений в освоении обучающимися </w:t>
      </w:r>
      <w:r w:rsidR="0051759B" w:rsidRPr="007E4628">
        <w:rPr>
          <w:b/>
          <w:sz w:val="28"/>
          <w:szCs w:val="28"/>
        </w:rPr>
        <w:t>элементов содержания / умений и видов деятельности</w:t>
      </w:r>
    </w:p>
    <w:p w:rsidR="00475B11" w:rsidRPr="007E4628" w:rsidRDefault="00BF4386" w:rsidP="007E4628">
      <w:pPr>
        <w:spacing w:before="69"/>
        <w:ind w:left="708" w:right="255"/>
        <w:contextualSpacing/>
        <w:jc w:val="both"/>
        <w:rPr>
          <w:b/>
          <w:sz w:val="28"/>
          <w:szCs w:val="28"/>
        </w:rPr>
      </w:pPr>
      <w:r w:rsidRPr="00BF4386">
        <w:rPr>
          <w:b/>
          <w:sz w:val="28"/>
          <w:szCs w:val="28"/>
        </w:rPr>
        <w:t>1.</w:t>
      </w:r>
      <w:r>
        <w:rPr>
          <w:b/>
          <w:sz w:val="28"/>
          <w:szCs w:val="28"/>
        </w:rPr>
        <w:t>1.</w:t>
      </w:r>
      <w:r w:rsidRPr="00BF4386">
        <w:rPr>
          <w:b/>
          <w:sz w:val="28"/>
          <w:szCs w:val="28"/>
        </w:rPr>
        <w:tab/>
        <w:t>Содержательный анализ выполнения обучающимися заданий контрольно-измерительных материалов ГИА в форме ОГЭ по русскому языку</w:t>
      </w:r>
    </w:p>
    <w:p w:rsidR="00DD2A30" w:rsidRPr="00DD2A30" w:rsidRDefault="00DD2A30" w:rsidP="00DD2A30">
      <w:pPr>
        <w:pStyle w:val="a5"/>
        <w:ind w:left="709" w:firstLine="709"/>
        <w:contextualSpacing/>
        <w:jc w:val="both"/>
        <w:rPr>
          <w:sz w:val="28"/>
          <w:szCs w:val="28"/>
        </w:rPr>
      </w:pPr>
      <w:r w:rsidRPr="00DD2A30">
        <w:rPr>
          <w:sz w:val="28"/>
          <w:szCs w:val="28"/>
        </w:rPr>
        <w:t>Каждый вариант КИМ состоял из трёх частей и включал в себя 13 заданий, различающихся формой и уровнем сложности. Часть 1 – сжатое изложение (задание №1). Часть 2 (задания №2 – №12) – задания с кратким ответом. В экзаменационной работе предложены следующие разновидности заданий с кратким ответом:</w:t>
      </w:r>
    </w:p>
    <w:p w:rsidR="00DD2A30" w:rsidRPr="00DD2A30" w:rsidRDefault="00DD2A30" w:rsidP="00DD2A30">
      <w:pPr>
        <w:pStyle w:val="a5"/>
        <w:ind w:left="709" w:firstLine="709"/>
        <w:contextualSpacing/>
        <w:jc w:val="both"/>
        <w:rPr>
          <w:sz w:val="28"/>
          <w:szCs w:val="28"/>
        </w:rPr>
      </w:pPr>
      <w:r w:rsidRPr="00DD2A30">
        <w:rPr>
          <w:sz w:val="28"/>
          <w:szCs w:val="28"/>
        </w:rPr>
        <w:t>– задания на запись самостоятельно сформулированного краткого ответа;</w:t>
      </w:r>
    </w:p>
    <w:p w:rsidR="00DD2A30" w:rsidRPr="00DD2A30" w:rsidRDefault="00DD2A30" w:rsidP="00DD2A30">
      <w:pPr>
        <w:pStyle w:val="a5"/>
        <w:ind w:left="709" w:firstLine="709"/>
        <w:contextualSpacing/>
        <w:jc w:val="both"/>
        <w:rPr>
          <w:sz w:val="28"/>
          <w:szCs w:val="28"/>
        </w:rPr>
      </w:pPr>
      <w:r w:rsidRPr="00DD2A30">
        <w:rPr>
          <w:sz w:val="28"/>
          <w:szCs w:val="28"/>
        </w:rPr>
        <w:t>– задания на выбор и запись номеров правильных ответов из предложенного перечня;</w:t>
      </w:r>
    </w:p>
    <w:p w:rsidR="00DD2A30" w:rsidRPr="00DD2A30" w:rsidRDefault="00DD2A30" w:rsidP="00DD2A30">
      <w:pPr>
        <w:pStyle w:val="a5"/>
        <w:ind w:left="709" w:firstLine="709"/>
        <w:contextualSpacing/>
        <w:jc w:val="both"/>
        <w:rPr>
          <w:sz w:val="28"/>
          <w:szCs w:val="28"/>
        </w:rPr>
      </w:pPr>
      <w:r w:rsidRPr="00DD2A30">
        <w:rPr>
          <w:sz w:val="28"/>
          <w:szCs w:val="28"/>
        </w:rPr>
        <w:t>– задание на соответствие.</w:t>
      </w:r>
    </w:p>
    <w:p w:rsidR="00DD2A30" w:rsidRPr="00DD2A30" w:rsidRDefault="00DD2A30" w:rsidP="00DD2A30">
      <w:pPr>
        <w:pStyle w:val="a5"/>
        <w:ind w:left="709" w:firstLine="709"/>
        <w:contextualSpacing/>
        <w:jc w:val="both"/>
        <w:rPr>
          <w:sz w:val="28"/>
          <w:szCs w:val="28"/>
        </w:rPr>
      </w:pPr>
      <w:r w:rsidRPr="00DD2A30">
        <w:rPr>
          <w:sz w:val="28"/>
          <w:szCs w:val="28"/>
        </w:rPr>
        <w:t xml:space="preserve"> Часть 3 (альтернативное задание №13) – задание с развёрнутым ответом (сочинение), проверяющее умение создавать собственное высказывание на основе прочитанного текста.</w:t>
      </w:r>
    </w:p>
    <w:p w:rsidR="00BF4386" w:rsidRPr="00BF4386" w:rsidRDefault="00BF4386" w:rsidP="00E02180">
      <w:pPr>
        <w:rPr>
          <w:b/>
          <w:sz w:val="28"/>
          <w:szCs w:val="28"/>
        </w:rPr>
      </w:pPr>
      <w:bookmarkStart w:id="3" w:name="_Hlk113529874"/>
      <w:bookmarkStart w:id="4" w:name="_Hlk80353141"/>
      <w:r w:rsidRPr="00BF4386">
        <w:rPr>
          <w:b/>
          <w:sz w:val="28"/>
          <w:szCs w:val="28"/>
        </w:rPr>
        <w:t xml:space="preserve">             I. Анализ заданий с </w:t>
      </w:r>
      <w:r>
        <w:rPr>
          <w:b/>
          <w:sz w:val="28"/>
          <w:szCs w:val="28"/>
        </w:rPr>
        <w:t xml:space="preserve">кратким </w:t>
      </w:r>
      <w:r w:rsidRPr="00BF4386">
        <w:rPr>
          <w:b/>
          <w:sz w:val="28"/>
          <w:szCs w:val="28"/>
        </w:rPr>
        <w:t>ответом.</w:t>
      </w:r>
    </w:p>
    <w:bookmarkEnd w:id="3"/>
    <w:p w:rsidR="000A45A7" w:rsidRPr="000A45A7" w:rsidRDefault="000A45A7" w:rsidP="000A45A7">
      <w:pPr>
        <w:pStyle w:val="a5"/>
        <w:contextualSpacing/>
        <w:jc w:val="both"/>
        <w:rPr>
          <w:rFonts w:eastAsia="Calibri"/>
          <w:b/>
          <w:sz w:val="28"/>
          <w:szCs w:val="28"/>
        </w:rPr>
      </w:pPr>
      <w:r w:rsidRPr="000A45A7">
        <w:rPr>
          <w:rFonts w:eastAsia="Calibri"/>
          <w:b/>
          <w:sz w:val="28"/>
          <w:szCs w:val="28"/>
        </w:rPr>
        <w:t>С процентом выполнения ниже 50% выполнены следующие задания базового уровня:</w:t>
      </w:r>
    </w:p>
    <w:p w:rsidR="000A45A7" w:rsidRPr="000A45A7" w:rsidRDefault="000A45A7" w:rsidP="000A45A7">
      <w:pPr>
        <w:pStyle w:val="a5"/>
        <w:contextualSpacing/>
        <w:jc w:val="both"/>
        <w:rPr>
          <w:rFonts w:eastAsia="Calibri"/>
          <w:sz w:val="28"/>
          <w:szCs w:val="28"/>
        </w:rPr>
      </w:pPr>
      <w:r w:rsidRPr="000A45A7">
        <w:rPr>
          <w:rFonts w:eastAsia="Calibri"/>
          <w:b/>
          <w:sz w:val="28"/>
          <w:szCs w:val="28"/>
        </w:rPr>
        <w:t xml:space="preserve"> Задание №6 «Орфографический анализ».</w:t>
      </w:r>
      <w:r w:rsidRPr="000A45A7">
        <w:rPr>
          <w:rFonts w:eastAsia="Calibri"/>
          <w:sz w:val="28"/>
          <w:szCs w:val="28"/>
        </w:rPr>
        <w:t xml:space="preserve"> Средний процент выполнения – 31,37% (в 2023 году - 23,64%). В группе выпускников, получивших отметку «2» –7,43% (в 2023 году - 4,81%); отметку «3» - 16,45% (в 2023 году - 10,97%); отметку «4» - 25,52% (в 2023 году - 18,53%). Средний процент выполнения заданий выше 50% продемонстрировали обучающиеся, получившие отметку «5» - 60,23% (в 2023 году - 47,02%). Средний процент выполнения задания стал на 7, 73% выше, чем в 2023 году. </w:t>
      </w:r>
      <w:r w:rsidRPr="000A45A7">
        <w:rPr>
          <w:rFonts w:eastAsia="Calibri"/>
          <w:sz w:val="28"/>
          <w:szCs w:val="28"/>
        </w:rPr>
        <w:lastRenderedPageBreak/>
        <w:t xml:space="preserve">Повысились проценты выполнения задания среди выпускников, получивших отметку «2», отметку «3», отметку «4». </w:t>
      </w:r>
    </w:p>
    <w:p w:rsidR="000A45A7" w:rsidRDefault="000A45A7" w:rsidP="000A45A7">
      <w:pPr>
        <w:pStyle w:val="a5"/>
        <w:contextualSpacing/>
        <w:jc w:val="both"/>
        <w:rPr>
          <w:rFonts w:eastAsia="Calibri"/>
          <w:sz w:val="28"/>
          <w:szCs w:val="28"/>
        </w:rPr>
      </w:pPr>
      <w:r w:rsidRPr="000A45A7">
        <w:rPr>
          <w:rFonts w:eastAsia="Calibri"/>
          <w:sz w:val="28"/>
          <w:szCs w:val="28"/>
        </w:rPr>
        <w:t xml:space="preserve"> </w:t>
      </w:r>
      <w:r w:rsidRPr="000A45A7">
        <w:rPr>
          <w:rFonts w:eastAsia="Calibri"/>
          <w:b/>
          <w:sz w:val="28"/>
          <w:szCs w:val="28"/>
        </w:rPr>
        <w:t>Задание №7 «Орфографический анализ».</w:t>
      </w:r>
      <w:r w:rsidRPr="000A45A7">
        <w:rPr>
          <w:rFonts w:eastAsia="Calibri"/>
          <w:sz w:val="28"/>
          <w:szCs w:val="28"/>
        </w:rPr>
        <w:t xml:space="preserve"> Средний процент выполнения – 49,11%. В группе выпускников, получивших отметку «2» –12,57%; отметку «3» -26,58 %; отметку «4» - 48,3%. Средний процент выполнения заданий выше 50% продемонстрировали обучающиеся, получившие отметку «5» - 81,24 %.</w:t>
      </w:r>
      <w:r w:rsidRPr="000A45A7">
        <w:rPr>
          <w:rFonts w:eastAsia="Calibri"/>
          <w:sz w:val="28"/>
          <w:szCs w:val="28"/>
        </w:rPr>
        <w:tab/>
      </w:r>
    </w:p>
    <w:p w:rsidR="000A45A7" w:rsidRPr="000A45A7" w:rsidRDefault="000A45A7" w:rsidP="000A45A7">
      <w:pPr>
        <w:pStyle w:val="a5"/>
        <w:contextualSpacing/>
        <w:jc w:val="both"/>
        <w:rPr>
          <w:rFonts w:eastAsia="Calibri"/>
          <w:sz w:val="28"/>
          <w:szCs w:val="28"/>
        </w:rPr>
      </w:pPr>
      <w:r w:rsidRPr="000A45A7">
        <w:rPr>
          <w:rFonts w:eastAsia="Calibri"/>
          <w:sz w:val="28"/>
          <w:szCs w:val="28"/>
        </w:rPr>
        <w:t xml:space="preserve">Одной из возможных причин выявленных типичных ошибочных </w:t>
      </w:r>
      <w:r w:rsidR="00092BC1">
        <w:rPr>
          <w:rFonts w:eastAsia="Calibri"/>
          <w:sz w:val="28"/>
          <w:szCs w:val="28"/>
        </w:rPr>
        <w:t xml:space="preserve">ответов </w:t>
      </w:r>
      <w:r w:rsidRPr="000A45A7">
        <w:rPr>
          <w:rFonts w:eastAsia="Calibri"/>
          <w:sz w:val="28"/>
          <w:szCs w:val="28"/>
        </w:rPr>
        <w:t>выпускников является недостаточная сформированность умения применять знание правил орфографии на практике, находить причину того или иного написания слова, уметь правильно определять части речи и части слова (то есть производить морфологический и морфемный анализ слова). Целесообразно системно использовать задания в обучении русскому языку на орфографический разбор, позволяющие постепенно формировать навык аналитического подхода к написанию слов. Использование приема алгоритмизации в обучении орфографии также способствует многоаспектному анализу слова при выборе написания.</w:t>
      </w:r>
    </w:p>
    <w:p w:rsidR="000A45A7" w:rsidRDefault="000A45A7" w:rsidP="000A45A7">
      <w:pPr>
        <w:pStyle w:val="a5"/>
        <w:contextualSpacing/>
        <w:jc w:val="both"/>
        <w:rPr>
          <w:rFonts w:eastAsia="Calibri"/>
          <w:sz w:val="28"/>
          <w:szCs w:val="28"/>
        </w:rPr>
      </w:pPr>
      <w:r w:rsidRPr="000A45A7">
        <w:rPr>
          <w:rFonts w:eastAsia="Calibri"/>
          <w:b/>
          <w:sz w:val="28"/>
          <w:szCs w:val="28"/>
        </w:rPr>
        <w:t>ГК2«Соблюдение пунктуационных норм».</w:t>
      </w:r>
      <w:r w:rsidRPr="000A45A7">
        <w:rPr>
          <w:rFonts w:eastAsia="Calibri"/>
          <w:sz w:val="28"/>
          <w:szCs w:val="28"/>
        </w:rPr>
        <w:t xml:space="preserve"> Средний процент выполнения – 46,63% (в 2023 году -52,02%). В группе выпускников, получивших отметку «2» – 4,57 % (в 2023 году -6,73%); отметку «3» - 13,24% (в 2023 году - 13,67%); отметку «4» - 49,75 % (в 2023 году -54,85%). Средний процент выполнения заданий выше 50% продемонстрировали обучающиеся, получившие отметку «5» -92,37 %.</w:t>
      </w:r>
    </w:p>
    <w:p w:rsidR="000A45A7" w:rsidRPr="000A45A7" w:rsidRDefault="000A45A7" w:rsidP="000A45A7">
      <w:pPr>
        <w:pStyle w:val="a5"/>
        <w:contextualSpacing/>
        <w:jc w:val="both"/>
        <w:rPr>
          <w:rFonts w:eastAsia="Calibri"/>
          <w:sz w:val="28"/>
          <w:szCs w:val="28"/>
        </w:rPr>
      </w:pPr>
      <w:r w:rsidRPr="000A45A7">
        <w:rPr>
          <w:rFonts w:eastAsia="Calibri"/>
          <w:sz w:val="28"/>
          <w:szCs w:val="28"/>
        </w:rPr>
        <w:t>Основные проблемы связаны не столько с недостаточным уровнем теоретических знаний, сколько с несформированностью умения для решения синтаксической задачи выполнять различные синтаксические упражнения. Например, эффективны в обучении синтаксису и пунктуации будут задания на применение пунктуационных правил в практике письма, анализ структуры синтаксической конструкции, установление границ предикативных частей сложного предложения. Выполнение синтаксических упражнений готовит школьников к овладению не только пунктуацией, а но и рядом коммуникативных умений.</w:t>
      </w:r>
    </w:p>
    <w:p w:rsidR="000A45A7" w:rsidRPr="000A45A7" w:rsidRDefault="000A45A7" w:rsidP="000A45A7">
      <w:pPr>
        <w:pStyle w:val="a5"/>
        <w:contextualSpacing/>
        <w:jc w:val="both"/>
        <w:rPr>
          <w:rFonts w:eastAsia="Calibri"/>
          <w:b/>
          <w:sz w:val="28"/>
          <w:szCs w:val="28"/>
        </w:rPr>
      </w:pPr>
      <w:r w:rsidRPr="000A45A7">
        <w:rPr>
          <w:rFonts w:eastAsia="Calibri"/>
          <w:sz w:val="28"/>
          <w:szCs w:val="28"/>
        </w:rPr>
        <w:t xml:space="preserve">  </w:t>
      </w:r>
      <w:r w:rsidRPr="000A45A7">
        <w:rPr>
          <w:rFonts w:eastAsia="Calibri"/>
          <w:b/>
          <w:sz w:val="28"/>
          <w:szCs w:val="28"/>
        </w:rPr>
        <w:t xml:space="preserve">Успешно усвоены следующие элементы содержания / освоенные умения, навыки, виды познавательной деятельности:  </w:t>
      </w:r>
    </w:p>
    <w:p w:rsidR="000A45A7" w:rsidRPr="000A45A7" w:rsidRDefault="000A45A7" w:rsidP="000A45A7">
      <w:pPr>
        <w:pStyle w:val="a5"/>
        <w:contextualSpacing/>
        <w:jc w:val="both"/>
        <w:rPr>
          <w:rFonts w:eastAsia="Calibri"/>
          <w:sz w:val="28"/>
          <w:szCs w:val="28"/>
        </w:rPr>
      </w:pPr>
      <w:r w:rsidRPr="000A45A7">
        <w:rPr>
          <w:rFonts w:eastAsia="Calibri"/>
          <w:sz w:val="28"/>
          <w:szCs w:val="28"/>
        </w:rPr>
        <w:t xml:space="preserve">- Сжато передавать в устной и письменной форме содержание прослушанных и прочитанных текстов различных функционально-смысловых типов речи (задание №1). Средний процент выполнения:      </w:t>
      </w:r>
    </w:p>
    <w:p w:rsidR="000A45A7" w:rsidRPr="000A45A7" w:rsidRDefault="000A45A7" w:rsidP="000A45A7">
      <w:pPr>
        <w:pStyle w:val="a5"/>
        <w:contextualSpacing/>
        <w:jc w:val="both"/>
        <w:rPr>
          <w:rFonts w:eastAsia="Calibri"/>
          <w:sz w:val="28"/>
          <w:szCs w:val="28"/>
        </w:rPr>
      </w:pPr>
      <w:r w:rsidRPr="000A45A7">
        <w:rPr>
          <w:rFonts w:eastAsia="Calibri"/>
          <w:sz w:val="28"/>
          <w:szCs w:val="28"/>
        </w:rPr>
        <w:t>1). содержание изложения –96,5 % (в 2023 году - 94,39%) (в группе выпускников, получивших отметку «2» – 60,57% (в 2023 году – 50, 96%), отметку «3» -93,78% (в 2023 году - 87,56%).</w:t>
      </w:r>
    </w:p>
    <w:p w:rsidR="000A45A7" w:rsidRPr="000A45A7" w:rsidRDefault="000A45A7" w:rsidP="000A45A7">
      <w:pPr>
        <w:pStyle w:val="a5"/>
        <w:contextualSpacing/>
        <w:jc w:val="both"/>
        <w:rPr>
          <w:rFonts w:eastAsia="Calibri"/>
          <w:sz w:val="28"/>
          <w:szCs w:val="28"/>
        </w:rPr>
      </w:pPr>
      <w:r w:rsidRPr="000A45A7">
        <w:rPr>
          <w:rFonts w:eastAsia="Calibri"/>
          <w:sz w:val="28"/>
          <w:szCs w:val="28"/>
        </w:rPr>
        <w:t xml:space="preserve">2). сжатие исходного текста – 95,09% (в 2023 году - 94,97%) (в группе выпускников, получивших отметку «2» – 66,57% (в 2023 году - 53,21%), отметку «3» -93,03% (в 2023 году - 90,7%). </w:t>
      </w:r>
    </w:p>
    <w:p w:rsidR="000A45A7" w:rsidRDefault="000A45A7" w:rsidP="000A45A7">
      <w:pPr>
        <w:pStyle w:val="a5"/>
        <w:contextualSpacing/>
        <w:jc w:val="both"/>
        <w:rPr>
          <w:rFonts w:eastAsia="Calibri"/>
          <w:b/>
          <w:sz w:val="28"/>
          <w:szCs w:val="28"/>
        </w:rPr>
      </w:pPr>
      <w:r w:rsidRPr="000A45A7">
        <w:rPr>
          <w:rFonts w:eastAsia="Calibri"/>
          <w:sz w:val="28"/>
          <w:szCs w:val="28"/>
        </w:rPr>
        <w:t xml:space="preserve">3) </w:t>
      </w:r>
      <w:r w:rsidRPr="000A45A7">
        <w:rPr>
          <w:rFonts w:eastAsia="Calibri"/>
          <w:b/>
          <w:sz w:val="28"/>
          <w:szCs w:val="28"/>
        </w:rPr>
        <w:t>смысловая цельность, речевая связность и последовательность изложения</w:t>
      </w:r>
      <w:r w:rsidRPr="000A45A7">
        <w:rPr>
          <w:rFonts w:eastAsia="Calibri"/>
          <w:sz w:val="28"/>
          <w:szCs w:val="28"/>
        </w:rPr>
        <w:t xml:space="preserve"> - 80,91% (в 2023 году - 70,40%). </w:t>
      </w:r>
      <w:r w:rsidRPr="000A45A7">
        <w:rPr>
          <w:rFonts w:eastAsia="Calibri"/>
          <w:b/>
          <w:sz w:val="28"/>
          <w:szCs w:val="28"/>
        </w:rPr>
        <w:t xml:space="preserve">Однако ниже 50% представлен результат в группе обучающихся, получивших отметку «2» - 37,71% (в 2023 году - 29,33%). </w:t>
      </w:r>
    </w:p>
    <w:p w:rsidR="00A86E01" w:rsidRPr="00A86E01" w:rsidRDefault="00A86E01" w:rsidP="000A45A7">
      <w:pPr>
        <w:pStyle w:val="a5"/>
        <w:contextualSpacing/>
        <w:jc w:val="both"/>
        <w:rPr>
          <w:rFonts w:eastAsia="Calibri"/>
          <w:sz w:val="28"/>
          <w:szCs w:val="28"/>
        </w:rPr>
      </w:pPr>
      <w:r w:rsidRPr="00A86E01">
        <w:rPr>
          <w:rFonts w:eastAsia="Calibri"/>
          <w:sz w:val="28"/>
          <w:szCs w:val="28"/>
        </w:rPr>
        <w:t xml:space="preserve">Текст, предложенный участникам ОГЭ, позволил учащимся продемонстрировать полученные ими умения по созданию вторичного текста на основе услышанного с учетом критериев проверки. Об этом свидетельствует достаточно высокий средний процент выполнения этого задания. Девятиклассники </w:t>
      </w:r>
      <w:r w:rsidRPr="00A86E01">
        <w:rPr>
          <w:rFonts w:eastAsia="Calibri"/>
          <w:sz w:val="28"/>
          <w:szCs w:val="28"/>
        </w:rPr>
        <w:lastRenderedPageBreak/>
        <w:t xml:space="preserve">показали умение выделять важные для понимания текста </w:t>
      </w:r>
      <w:proofErr w:type="spellStart"/>
      <w:r w:rsidRPr="00A86E01">
        <w:rPr>
          <w:rFonts w:eastAsia="Calibri"/>
          <w:sz w:val="28"/>
          <w:szCs w:val="28"/>
        </w:rPr>
        <w:t>микротемы</w:t>
      </w:r>
      <w:proofErr w:type="spellEnd"/>
      <w:r w:rsidRPr="00A86E01">
        <w:rPr>
          <w:rFonts w:eastAsia="Calibri"/>
          <w:sz w:val="28"/>
          <w:szCs w:val="28"/>
        </w:rPr>
        <w:t xml:space="preserve"> (критерий ИК1), использовать приемы сжатия текста (критерий ИК2). </w:t>
      </w:r>
      <w:proofErr w:type="spellStart"/>
      <w:r w:rsidRPr="00A86E01">
        <w:rPr>
          <w:rFonts w:eastAsia="Calibri"/>
          <w:sz w:val="28"/>
          <w:szCs w:val="28"/>
        </w:rPr>
        <w:t>Бóльшее</w:t>
      </w:r>
      <w:proofErr w:type="spellEnd"/>
      <w:r w:rsidRPr="00A86E01">
        <w:rPr>
          <w:rFonts w:eastAsia="Calibri"/>
          <w:sz w:val="28"/>
          <w:szCs w:val="28"/>
        </w:rPr>
        <w:t xml:space="preserve"> количество ошибок было допущено по критерию ИК3 – нарушение абзацного членения, последовательность изложения.</w:t>
      </w:r>
    </w:p>
    <w:p w:rsidR="000A45A7" w:rsidRPr="000A45A7" w:rsidRDefault="000A45A7" w:rsidP="000A45A7">
      <w:pPr>
        <w:pStyle w:val="a5"/>
        <w:contextualSpacing/>
        <w:jc w:val="both"/>
        <w:rPr>
          <w:rFonts w:eastAsia="Calibri"/>
          <w:b/>
          <w:sz w:val="28"/>
          <w:szCs w:val="28"/>
        </w:rPr>
      </w:pPr>
      <w:r w:rsidRPr="000A45A7">
        <w:rPr>
          <w:rFonts w:eastAsia="Calibri"/>
          <w:sz w:val="28"/>
          <w:szCs w:val="28"/>
        </w:rPr>
        <w:t xml:space="preserve">- </w:t>
      </w:r>
      <w:r w:rsidRPr="000A45A7">
        <w:rPr>
          <w:rFonts w:eastAsia="Calibri"/>
          <w:b/>
          <w:sz w:val="28"/>
          <w:szCs w:val="28"/>
        </w:rPr>
        <w:t>проводить синтаксический анализ предложений (задание №2).</w:t>
      </w:r>
      <w:r w:rsidRPr="000A45A7">
        <w:rPr>
          <w:rFonts w:eastAsia="Calibri"/>
          <w:sz w:val="28"/>
          <w:szCs w:val="28"/>
        </w:rPr>
        <w:t xml:space="preserve"> Средний процент выполнения - 61,62% (в 2022 году - 29,5%). </w:t>
      </w:r>
      <w:r w:rsidRPr="000A45A7">
        <w:rPr>
          <w:rFonts w:eastAsia="Calibri"/>
          <w:b/>
          <w:sz w:val="28"/>
          <w:szCs w:val="28"/>
        </w:rPr>
        <w:t>Ниже 50 процентов представлен результат только в группе выпускников, получивших отметку «2» – 10,86% (в 2022 году - 4,9%) и отметку «3» -39,48% (в 2022 году - 23,6%).</w:t>
      </w:r>
    </w:p>
    <w:p w:rsidR="000A45A7" w:rsidRPr="000A45A7" w:rsidRDefault="000A45A7" w:rsidP="000A45A7">
      <w:pPr>
        <w:pStyle w:val="a5"/>
        <w:contextualSpacing/>
        <w:jc w:val="both"/>
        <w:rPr>
          <w:rFonts w:eastAsia="Calibri"/>
          <w:b/>
          <w:sz w:val="28"/>
          <w:szCs w:val="28"/>
        </w:rPr>
      </w:pPr>
      <w:r w:rsidRPr="000A45A7">
        <w:rPr>
          <w:rFonts w:eastAsia="Calibri"/>
          <w:sz w:val="28"/>
          <w:szCs w:val="28"/>
        </w:rPr>
        <w:t xml:space="preserve">- </w:t>
      </w:r>
      <w:r w:rsidRPr="000A45A7">
        <w:rPr>
          <w:rFonts w:eastAsia="Calibri"/>
          <w:b/>
          <w:sz w:val="28"/>
          <w:szCs w:val="28"/>
        </w:rPr>
        <w:t>проводить синтаксический анализ предложений (задание №3).</w:t>
      </w:r>
      <w:r w:rsidRPr="000A45A7">
        <w:rPr>
          <w:rFonts w:eastAsia="Calibri"/>
          <w:sz w:val="28"/>
          <w:szCs w:val="28"/>
        </w:rPr>
        <w:t xml:space="preserve"> Средний процент выполнения - 60,42% (в 2023 году - 23,76%). </w:t>
      </w:r>
      <w:r w:rsidRPr="000A45A7">
        <w:rPr>
          <w:rFonts w:eastAsia="Calibri"/>
          <w:b/>
          <w:sz w:val="28"/>
          <w:szCs w:val="28"/>
        </w:rPr>
        <w:t>Ниже 50 процентов представлен результат только в группе выпускников, получивших отметку «2» –9,14 % (в 2023 году - 23,08%) и отметку «3» - 35,52% (в 2023 году - 46,1%).</w:t>
      </w:r>
    </w:p>
    <w:p w:rsidR="000A45A7" w:rsidRPr="00BF1244" w:rsidRDefault="000A45A7" w:rsidP="000A45A7">
      <w:pPr>
        <w:pStyle w:val="a5"/>
        <w:contextualSpacing/>
        <w:jc w:val="both"/>
        <w:rPr>
          <w:rFonts w:eastAsia="Calibri"/>
          <w:b/>
          <w:sz w:val="28"/>
          <w:szCs w:val="28"/>
        </w:rPr>
      </w:pPr>
      <w:r w:rsidRPr="000A45A7">
        <w:rPr>
          <w:rFonts w:eastAsia="Calibri"/>
          <w:sz w:val="28"/>
          <w:szCs w:val="28"/>
        </w:rPr>
        <w:t xml:space="preserve">- </w:t>
      </w:r>
      <w:r w:rsidRPr="00BF1244">
        <w:rPr>
          <w:rFonts w:eastAsia="Calibri"/>
          <w:b/>
          <w:sz w:val="28"/>
          <w:szCs w:val="28"/>
        </w:rPr>
        <w:t xml:space="preserve">проводить пунктуационный анализ (задание №4). </w:t>
      </w:r>
      <w:r w:rsidRPr="00BF1244">
        <w:rPr>
          <w:rFonts w:eastAsia="Calibri"/>
          <w:b/>
          <w:sz w:val="28"/>
          <w:szCs w:val="28"/>
        </w:rPr>
        <w:tab/>
      </w:r>
      <w:r w:rsidRPr="000A45A7">
        <w:rPr>
          <w:rFonts w:eastAsia="Calibri"/>
          <w:sz w:val="28"/>
          <w:szCs w:val="28"/>
        </w:rPr>
        <w:t xml:space="preserve">Средний процент выполнения - 54,92%. </w:t>
      </w:r>
      <w:r w:rsidRPr="00BF1244">
        <w:rPr>
          <w:rFonts w:eastAsia="Calibri"/>
          <w:b/>
          <w:sz w:val="28"/>
          <w:szCs w:val="28"/>
        </w:rPr>
        <w:t>Ниже 50 процентов представлен результат только в группе выпускников, получивших отметку «2» –9,14 % и отметку «3» - 31,03%.</w:t>
      </w:r>
    </w:p>
    <w:p w:rsidR="000A45A7" w:rsidRPr="00BF1244" w:rsidRDefault="000A45A7" w:rsidP="000A45A7">
      <w:pPr>
        <w:pStyle w:val="a5"/>
        <w:contextualSpacing/>
        <w:jc w:val="both"/>
        <w:rPr>
          <w:rFonts w:eastAsia="Calibri"/>
          <w:b/>
          <w:sz w:val="28"/>
          <w:szCs w:val="28"/>
        </w:rPr>
      </w:pPr>
      <w:r w:rsidRPr="000A45A7">
        <w:rPr>
          <w:rFonts w:eastAsia="Calibri"/>
          <w:sz w:val="28"/>
          <w:szCs w:val="28"/>
        </w:rPr>
        <w:t xml:space="preserve">- </w:t>
      </w:r>
      <w:r w:rsidRPr="00BF1244">
        <w:rPr>
          <w:rFonts w:eastAsia="Calibri"/>
          <w:b/>
          <w:sz w:val="28"/>
          <w:szCs w:val="28"/>
        </w:rPr>
        <w:t>проводить пунктуационный анализ (задание №5).</w:t>
      </w:r>
      <w:r w:rsidRPr="000A45A7">
        <w:rPr>
          <w:rFonts w:eastAsia="Calibri"/>
          <w:sz w:val="28"/>
          <w:szCs w:val="28"/>
        </w:rPr>
        <w:t xml:space="preserve"> </w:t>
      </w:r>
      <w:r w:rsidRPr="000A45A7">
        <w:rPr>
          <w:rFonts w:eastAsia="Calibri"/>
          <w:sz w:val="28"/>
          <w:szCs w:val="28"/>
        </w:rPr>
        <w:tab/>
        <w:t xml:space="preserve">Средний процент выполнения - 60,42% (в 2023 году -39,15%). </w:t>
      </w:r>
      <w:r w:rsidRPr="00BF1244">
        <w:rPr>
          <w:rFonts w:eastAsia="Calibri"/>
          <w:b/>
          <w:sz w:val="28"/>
          <w:szCs w:val="28"/>
        </w:rPr>
        <w:t>Ниже 50 процентов представлен результат только в группе выпускников, получивших отметку «2» –9,14 % и отметку «3» - 35,52%.</w:t>
      </w:r>
    </w:p>
    <w:p w:rsidR="000A45A7" w:rsidRPr="00BF1244" w:rsidRDefault="000A45A7" w:rsidP="000A45A7">
      <w:pPr>
        <w:pStyle w:val="a5"/>
        <w:contextualSpacing/>
        <w:jc w:val="both"/>
        <w:rPr>
          <w:rFonts w:eastAsia="Calibri"/>
          <w:b/>
          <w:sz w:val="28"/>
          <w:szCs w:val="28"/>
        </w:rPr>
      </w:pPr>
      <w:r w:rsidRPr="000A45A7">
        <w:rPr>
          <w:rFonts w:eastAsia="Calibri"/>
          <w:sz w:val="28"/>
          <w:szCs w:val="28"/>
        </w:rPr>
        <w:t xml:space="preserve">- </w:t>
      </w:r>
      <w:r w:rsidRPr="00BF1244">
        <w:rPr>
          <w:rFonts w:eastAsia="Calibri"/>
          <w:b/>
          <w:sz w:val="28"/>
          <w:szCs w:val="28"/>
        </w:rPr>
        <w:t>применять основные грамматические (морфологические) нормы современного русского литературного языка (задание №8).</w:t>
      </w:r>
      <w:r w:rsidRPr="000A45A7">
        <w:rPr>
          <w:rFonts w:eastAsia="Calibri"/>
          <w:sz w:val="28"/>
          <w:szCs w:val="28"/>
        </w:rPr>
        <w:t xml:space="preserve"> Средний процент выполнения - 75,61%. </w:t>
      </w:r>
      <w:r w:rsidRPr="00BF1244">
        <w:rPr>
          <w:rFonts w:eastAsia="Calibri"/>
          <w:b/>
          <w:sz w:val="28"/>
          <w:szCs w:val="28"/>
        </w:rPr>
        <w:t>Ниже 50 процентов представлен результат только в группе выпускников, получивших отметку «2» –36%.</w:t>
      </w:r>
    </w:p>
    <w:p w:rsidR="000A45A7" w:rsidRPr="00BF1244" w:rsidRDefault="000A45A7" w:rsidP="000A45A7">
      <w:pPr>
        <w:pStyle w:val="a5"/>
        <w:contextualSpacing/>
        <w:jc w:val="both"/>
        <w:rPr>
          <w:rFonts w:eastAsia="Calibri"/>
          <w:b/>
          <w:sz w:val="28"/>
          <w:szCs w:val="28"/>
        </w:rPr>
      </w:pPr>
      <w:r w:rsidRPr="000A45A7">
        <w:rPr>
          <w:rFonts w:eastAsia="Calibri"/>
          <w:sz w:val="28"/>
          <w:szCs w:val="28"/>
        </w:rPr>
        <w:t xml:space="preserve">- </w:t>
      </w:r>
      <w:r w:rsidRPr="00BF1244">
        <w:rPr>
          <w:rFonts w:eastAsia="Calibri"/>
          <w:b/>
          <w:sz w:val="28"/>
          <w:szCs w:val="28"/>
        </w:rPr>
        <w:t>Определять типы подчинительной связи слов в словосочетании: согласование, управление, примыкание; выявлять грамматическую синонимию словосочетаний, применять нормы построения словосочетаний (задание №9).</w:t>
      </w:r>
      <w:r w:rsidRPr="000A45A7">
        <w:rPr>
          <w:rFonts w:eastAsia="Calibri"/>
          <w:sz w:val="28"/>
          <w:szCs w:val="28"/>
        </w:rPr>
        <w:t xml:space="preserve"> Средний процент выполнения – 90,34% (в 2023 году - 92,53%). </w:t>
      </w:r>
      <w:r w:rsidRPr="00BF1244">
        <w:rPr>
          <w:rFonts w:eastAsia="Calibri"/>
          <w:b/>
          <w:sz w:val="28"/>
          <w:szCs w:val="28"/>
        </w:rPr>
        <w:t>Ниже 50 процентов представлен результат только в группе выпускников, получивших отметку «2» – 44% (в 2023 году - 43,27%).</w:t>
      </w:r>
    </w:p>
    <w:p w:rsidR="000A45A7" w:rsidRPr="000A45A7" w:rsidRDefault="000A45A7" w:rsidP="000A45A7">
      <w:pPr>
        <w:pStyle w:val="a5"/>
        <w:contextualSpacing/>
        <w:jc w:val="both"/>
        <w:rPr>
          <w:rFonts w:eastAsia="Calibri"/>
          <w:sz w:val="28"/>
          <w:szCs w:val="28"/>
        </w:rPr>
      </w:pPr>
      <w:r w:rsidRPr="000E64CB">
        <w:rPr>
          <w:rFonts w:eastAsia="Calibri"/>
          <w:b/>
          <w:sz w:val="28"/>
          <w:szCs w:val="28"/>
        </w:rPr>
        <w:t xml:space="preserve">Проводить смысловой анализ текста (задание №10). </w:t>
      </w:r>
      <w:r w:rsidRPr="000A45A7">
        <w:rPr>
          <w:rFonts w:eastAsia="Calibri"/>
          <w:sz w:val="28"/>
          <w:szCs w:val="28"/>
        </w:rPr>
        <w:t xml:space="preserve">Средний процент выполнения задания – 77,62% (в 2023 году -70,18%). </w:t>
      </w:r>
      <w:r w:rsidRPr="002D7E8D">
        <w:rPr>
          <w:rFonts w:eastAsia="Calibri"/>
          <w:b/>
          <w:sz w:val="28"/>
          <w:szCs w:val="28"/>
        </w:rPr>
        <w:t>Ниже 50 процентов представлен результат только в группе выпускников, получивших отметку «2» – 26,86%.</w:t>
      </w:r>
      <w:r w:rsidRPr="000A45A7">
        <w:rPr>
          <w:rFonts w:eastAsia="Calibri"/>
          <w:sz w:val="28"/>
          <w:szCs w:val="28"/>
        </w:rPr>
        <w:t xml:space="preserve">  В 2022 году результат ниже 50 процентов был представлен в группах выпускников, получивших отметку «2» (29,4%) и отметку «3» (46,1%).</w:t>
      </w:r>
      <w:r w:rsidRPr="000A45A7">
        <w:rPr>
          <w:rFonts w:eastAsia="Calibri"/>
          <w:sz w:val="28"/>
          <w:szCs w:val="28"/>
        </w:rPr>
        <w:tab/>
      </w:r>
    </w:p>
    <w:p w:rsidR="000A45A7" w:rsidRPr="000A45A7" w:rsidRDefault="000A45A7" w:rsidP="000A45A7">
      <w:pPr>
        <w:pStyle w:val="a5"/>
        <w:contextualSpacing/>
        <w:jc w:val="both"/>
        <w:rPr>
          <w:rFonts w:eastAsia="Calibri"/>
          <w:sz w:val="28"/>
          <w:szCs w:val="28"/>
        </w:rPr>
      </w:pPr>
      <w:r w:rsidRPr="002D7E8D">
        <w:rPr>
          <w:rFonts w:eastAsia="Calibri"/>
          <w:b/>
          <w:sz w:val="28"/>
          <w:szCs w:val="28"/>
        </w:rPr>
        <w:t>Анализировать средства выразительности (задание №11).</w:t>
      </w:r>
      <w:r w:rsidRPr="000A45A7">
        <w:rPr>
          <w:rFonts w:eastAsia="Calibri"/>
          <w:sz w:val="28"/>
          <w:szCs w:val="28"/>
        </w:rPr>
        <w:t xml:space="preserve"> Средний процент выполнения задания -72,82 % (в 2023 году - 51,68%). </w:t>
      </w:r>
      <w:r w:rsidRPr="002D7E8D">
        <w:rPr>
          <w:rFonts w:eastAsia="Calibri"/>
          <w:b/>
          <w:sz w:val="28"/>
          <w:szCs w:val="28"/>
        </w:rPr>
        <w:t>Ниже 50 процентов представлен результат только в группе выпускников, получивших отметку «2» –16% и в группе выпускников, получивших отметку «3» - 49, 97%.</w:t>
      </w:r>
      <w:r w:rsidRPr="000A45A7">
        <w:rPr>
          <w:rFonts w:eastAsia="Calibri"/>
          <w:sz w:val="28"/>
          <w:szCs w:val="28"/>
        </w:rPr>
        <w:t xml:space="preserve">  В 2023 году результат ниже 50 процентов был представлен в группах выпускников, получивших на экзамене отметки «2», «3» и «4».</w:t>
      </w:r>
    </w:p>
    <w:p w:rsidR="000A45A7" w:rsidRDefault="000A45A7" w:rsidP="000A45A7">
      <w:pPr>
        <w:pStyle w:val="a5"/>
        <w:contextualSpacing/>
        <w:jc w:val="both"/>
        <w:rPr>
          <w:rFonts w:eastAsia="Calibri"/>
          <w:sz w:val="28"/>
          <w:szCs w:val="28"/>
        </w:rPr>
      </w:pPr>
      <w:r w:rsidRPr="000A45A7">
        <w:rPr>
          <w:rFonts w:eastAsia="Calibri"/>
          <w:sz w:val="28"/>
          <w:szCs w:val="28"/>
        </w:rPr>
        <w:t xml:space="preserve"> </w:t>
      </w:r>
      <w:r w:rsidRPr="002D7E8D">
        <w:rPr>
          <w:rFonts w:eastAsia="Calibri"/>
          <w:b/>
          <w:sz w:val="28"/>
          <w:szCs w:val="28"/>
        </w:rPr>
        <w:t>Умение проводить лексический анализ (задание №12).</w:t>
      </w:r>
      <w:r w:rsidRPr="000A45A7">
        <w:rPr>
          <w:rFonts w:eastAsia="Calibri"/>
          <w:sz w:val="28"/>
          <w:szCs w:val="28"/>
        </w:rPr>
        <w:t xml:space="preserve"> Средний процент выполнения – 89,14% (в 2023 году - 78,80%).  </w:t>
      </w:r>
      <w:r w:rsidRPr="002D7E8D">
        <w:rPr>
          <w:rFonts w:eastAsia="Calibri"/>
          <w:b/>
          <w:sz w:val="28"/>
          <w:szCs w:val="28"/>
        </w:rPr>
        <w:t>Ниже 50 процентов результат в группе выпускников, получивших отметку «2» – 43,43%</w:t>
      </w:r>
      <w:r w:rsidRPr="000A45A7">
        <w:rPr>
          <w:rFonts w:eastAsia="Calibri"/>
          <w:sz w:val="28"/>
          <w:szCs w:val="28"/>
        </w:rPr>
        <w:t xml:space="preserve"> (в 2023 году - 27,88%). </w:t>
      </w:r>
    </w:p>
    <w:p w:rsidR="000A45A7" w:rsidRPr="002D7E8D" w:rsidRDefault="000A45A7" w:rsidP="000A45A7">
      <w:pPr>
        <w:pStyle w:val="a5"/>
        <w:contextualSpacing/>
        <w:jc w:val="both"/>
        <w:rPr>
          <w:rFonts w:eastAsia="Calibri"/>
          <w:b/>
          <w:sz w:val="28"/>
          <w:szCs w:val="28"/>
        </w:rPr>
      </w:pPr>
      <w:r w:rsidRPr="002D7E8D">
        <w:rPr>
          <w:rFonts w:eastAsia="Calibri"/>
          <w:b/>
          <w:sz w:val="28"/>
          <w:szCs w:val="28"/>
        </w:rPr>
        <w:t xml:space="preserve">Умение создавать высказывание на основе текста (задания 13.1, 13.2, 13.3). </w:t>
      </w:r>
    </w:p>
    <w:p w:rsidR="000A45A7" w:rsidRPr="000A45A7" w:rsidRDefault="000A45A7" w:rsidP="000A45A7">
      <w:pPr>
        <w:pStyle w:val="a5"/>
        <w:contextualSpacing/>
        <w:jc w:val="both"/>
        <w:rPr>
          <w:rFonts w:eastAsia="Calibri"/>
          <w:sz w:val="28"/>
          <w:szCs w:val="28"/>
        </w:rPr>
      </w:pPr>
      <w:r w:rsidRPr="000A45A7">
        <w:rPr>
          <w:rFonts w:eastAsia="Calibri"/>
          <w:sz w:val="28"/>
          <w:szCs w:val="28"/>
        </w:rPr>
        <w:t xml:space="preserve">Средний процент выполнения: </w:t>
      </w:r>
    </w:p>
    <w:p w:rsidR="000A45A7" w:rsidRPr="000A45A7" w:rsidRDefault="000A45A7" w:rsidP="000A45A7">
      <w:pPr>
        <w:pStyle w:val="a5"/>
        <w:contextualSpacing/>
        <w:jc w:val="both"/>
        <w:rPr>
          <w:rFonts w:eastAsia="Calibri"/>
          <w:sz w:val="28"/>
          <w:szCs w:val="28"/>
        </w:rPr>
      </w:pPr>
      <w:r w:rsidRPr="000A45A7">
        <w:rPr>
          <w:rFonts w:eastAsia="Calibri"/>
          <w:sz w:val="28"/>
          <w:szCs w:val="28"/>
        </w:rPr>
        <w:t xml:space="preserve">наличие обоснованного ответа (или понимание смысла фрагмента текста / или толкование – 97,25% (в 2023 году -92,54 %); </w:t>
      </w:r>
    </w:p>
    <w:p w:rsidR="000A45A7" w:rsidRPr="000A45A7" w:rsidRDefault="000A45A7" w:rsidP="000A45A7">
      <w:pPr>
        <w:pStyle w:val="a5"/>
        <w:contextualSpacing/>
        <w:jc w:val="both"/>
        <w:rPr>
          <w:rFonts w:eastAsia="Calibri"/>
          <w:sz w:val="28"/>
          <w:szCs w:val="28"/>
        </w:rPr>
      </w:pPr>
      <w:r w:rsidRPr="000A45A7">
        <w:rPr>
          <w:rFonts w:eastAsia="Calibri"/>
          <w:sz w:val="28"/>
          <w:szCs w:val="28"/>
        </w:rPr>
        <w:lastRenderedPageBreak/>
        <w:t xml:space="preserve">наличие примеров-аргументов (или наличие примеров-иллюстраций) – 91,27 % (в 2023 году - 91,61%).  Ниже 50 процентов результат только в группе выпускников, получивших отметку «2» – 41,71 % (в 2023 году – 31, 09 %); </w:t>
      </w:r>
    </w:p>
    <w:p w:rsidR="000A45A7" w:rsidRPr="000A45A7" w:rsidRDefault="000A45A7" w:rsidP="000A45A7">
      <w:pPr>
        <w:pStyle w:val="a5"/>
        <w:contextualSpacing/>
        <w:jc w:val="both"/>
        <w:rPr>
          <w:rFonts w:eastAsia="Calibri"/>
          <w:sz w:val="28"/>
          <w:szCs w:val="28"/>
        </w:rPr>
      </w:pPr>
      <w:r w:rsidRPr="000A45A7">
        <w:rPr>
          <w:rFonts w:eastAsia="Calibri"/>
          <w:sz w:val="28"/>
          <w:szCs w:val="28"/>
        </w:rPr>
        <w:tab/>
        <w:t xml:space="preserve">смысловая цельность, речевая связность и последовательность сочинения – 89,55% (в 2023 году - 89,17%). </w:t>
      </w:r>
      <w:r w:rsidRPr="002D7E8D">
        <w:rPr>
          <w:rFonts w:eastAsia="Calibri"/>
          <w:b/>
          <w:sz w:val="28"/>
          <w:szCs w:val="28"/>
        </w:rPr>
        <w:t>Ниже 50 процентов результат в группе выпускников, получивших отметку «2» – 41,43 %</w:t>
      </w:r>
      <w:r w:rsidRPr="000A45A7">
        <w:rPr>
          <w:rFonts w:eastAsia="Calibri"/>
          <w:sz w:val="28"/>
          <w:szCs w:val="28"/>
        </w:rPr>
        <w:t xml:space="preserve"> (в 2023 году - 30,29%); </w:t>
      </w:r>
    </w:p>
    <w:p w:rsidR="000A45A7" w:rsidRDefault="000A45A7" w:rsidP="000A45A7">
      <w:pPr>
        <w:pStyle w:val="a5"/>
        <w:contextualSpacing/>
        <w:jc w:val="both"/>
        <w:rPr>
          <w:rFonts w:eastAsia="Calibri"/>
          <w:sz w:val="28"/>
          <w:szCs w:val="28"/>
        </w:rPr>
      </w:pPr>
      <w:r w:rsidRPr="000A45A7">
        <w:rPr>
          <w:rFonts w:eastAsia="Calibri"/>
          <w:sz w:val="28"/>
          <w:szCs w:val="28"/>
        </w:rPr>
        <w:tab/>
        <w:t xml:space="preserve">композиционная </w:t>
      </w:r>
      <w:proofErr w:type="spellStart"/>
      <w:r w:rsidRPr="000A45A7">
        <w:rPr>
          <w:rFonts w:eastAsia="Calibri"/>
          <w:sz w:val="28"/>
          <w:szCs w:val="28"/>
        </w:rPr>
        <w:t>стройность</w:t>
      </w:r>
      <w:proofErr w:type="spellEnd"/>
      <w:r w:rsidRPr="000A45A7">
        <w:rPr>
          <w:rFonts w:eastAsia="Calibri"/>
          <w:sz w:val="28"/>
          <w:szCs w:val="28"/>
        </w:rPr>
        <w:t xml:space="preserve"> – 96,16 % (в 2023 году - 95,73%). </w:t>
      </w:r>
      <w:r w:rsidRPr="002D7E8D">
        <w:rPr>
          <w:rFonts w:eastAsia="Calibri"/>
          <w:b/>
          <w:sz w:val="28"/>
          <w:szCs w:val="28"/>
        </w:rPr>
        <w:t>Результат ниже 50 процентов в группе выпускников, получивших отметку «2» –48%</w:t>
      </w:r>
      <w:r w:rsidRPr="000A45A7">
        <w:rPr>
          <w:rFonts w:eastAsia="Calibri"/>
          <w:sz w:val="28"/>
          <w:szCs w:val="28"/>
        </w:rPr>
        <w:t xml:space="preserve"> (в 2023 году - 34,62%). </w:t>
      </w:r>
    </w:p>
    <w:p w:rsidR="00A86E01" w:rsidRPr="000A45A7" w:rsidRDefault="00A86E01" w:rsidP="000A45A7">
      <w:pPr>
        <w:pStyle w:val="a5"/>
        <w:contextualSpacing/>
        <w:jc w:val="both"/>
        <w:rPr>
          <w:rFonts w:eastAsia="Calibri"/>
          <w:sz w:val="28"/>
          <w:szCs w:val="28"/>
        </w:rPr>
      </w:pPr>
      <w:r w:rsidRPr="00A86E01">
        <w:rPr>
          <w:rFonts w:eastAsia="Calibri"/>
          <w:sz w:val="28"/>
          <w:szCs w:val="28"/>
        </w:rPr>
        <w:t>Анализ результатов ОГЭ по русскому языку свидетельствует о том, что выпускниками продемонстрирован достаточно высокий уровень выполнения заданий 9.1, 9.2, 9.3 – написание сочинения по исходному тексту. В целом у участников ОГЭ наблюдается сформированность умения строить самостоятельное высказывание в соответствии с заданной темой и функционально - смысловым типом речи. Умение создавать высказывание на основе текста (задания 9.1, 9.2, 9.3).</w:t>
      </w:r>
    </w:p>
    <w:p w:rsidR="000A45A7" w:rsidRPr="000A45A7" w:rsidRDefault="000A45A7" w:rsidP="000A45A7">
      <w:pPr>
        <w:pStyle w:val="a5"/>
        <w:contextualSpacing/>
        <w:jc w:val="both"/>
        <w:rPr>
          <w:rFonts w:eastAsia="Calibri"/>
          <w:sz w:val="28"/>
          <w:szCs w:val="28"/>
        </w:rPr>
      </w:pPr>
      <w:r w:rsidRPr="002D7E8D">
        <w:rPr>
          <w:rFonts w:eastAsia="Calibri"/>
          <w:b/>
          <w:sz w:val="28"/>
          <w:szCs w:val="28"/>
        </w:rPr>
        <w:t>Соблюдение орфографических норм.</w:t>
      </w:r>
      <w:r w:rsidRPr="000A45A7">
        <w:rPr>
          <w:rFonts w:eastAsia="Calibri"/>
          <w:sz w:val="28"/>
          <w:szCs w:val="28"/>
        </w:rPr>
        <w:t xml:space="preserve"> Средний процент выполнения задания – 55,34% (в 2023 году - 58,61%).  </w:t>
      </w:r>
      <w:r w:rsidRPr="002D7E8D">
        <w:rPr>
          <w:rFonts w:eastAsia="Calibri"/>
          <w:b/>
          <w:sz w:val="28"/>
          <w:szCs w:val="28"/>
        </w:rPr>
        <w:t>Ниже 50 процентов результат в группе выпускников, получивших отметку «2» – 8, 57% (в 2023 году - 6,73%), отметку «3» - 23, 26 %</w:t>
      </w:r>
      <w:r w:rsidRPr="000A45A7">
        <w:rPr>
          <w:rFonts w:eastAsia="Calibri"/>
          <w:sz w:val="28"/>
          <w:szCs w:val="28"/>
        </w:rPr>
        <w:t xml:space="preserve"> (в 2023 году – 22,99%).</w:t>
      </w:r>
      <w:r w:rsidRPr="000A45A7">
        <w:rPr>
          <w:rFonts w:eastAsia="Calibri"/>
          <w:sz w:val="28"/>
          <w:szCs w:val="28"/>
        </w:rPr>
        <w:tab/>
      </w:r>
    </w:p>
    <w:p w:rsidR="000A45A7" w:rsidRPr="000A45A7" w:rsidRDefault="000A45A7" w:rsidP="000A45A7">
      <w:pPr>
        <w:pStyle w:val="a5"/>
        <w:contextualSpacing/>
        <w:jc w:val="both"/>
        <w:rPr>
          <w:rFonts w:eastAsia="Calibri"/>
          <w:sz w:val="28"/>
          <w:szCs w:val="28"/>
        </w:rPr>
      </w:pPr>
      <w:r w:rsidRPr="002D7E8D">
        <w:rPr>
          <w:rFonts w:eastAsia="Calibri"/>
          <w:b/>
          <w:sz w:val="28"/>
          <w:szCs w:val="28"/>
        </w:rPr>
        <w:t xml:space="preserve">Соблюдение грамматических норм. </w:t>
      </w:r>
      <w:r w:rsidRPr="000A45A7">
        <w:rPr>
          <w:rFonts w:eastAsia="Calibri"/>
          <w:sz w:val="28"/>
          <w:szCs w:val="28"/>
        </w:rPr>
        <w:t xml:space="preserve">Средний процент выполнения задания – 72,78% (в 2023 году - 69,12%).  </w:t>
      </w:r>
      <w:r w:rsidRPr="002D7E8D">
        <w:rPr>
          <w:rFonts w:eastAsia="Calibri"/>
          <w:b/>
          <w:sz w:val="28"/>
          <w:szCs w:val="28"/>
        </w:rPr>
        <w:t>Ниже 50 процентов результат в группе выпускников, получивших отметку «2» – 25,43%</w:t>
      </w:r>
      <w:r w:rsidRPr="000A45A7">
        <w:rPr>
          <w:rFonts w:eastAsia="Calibri"/>
          <w:sz w:val="28"/>
          <w:szCs w:val="28"/>
        </w:rPr>
        <w:t xml:space="preserve"> (в 2023 году - 24,52%).</w:t>
      </w:r>
    </w:p>
    <w:p w:rsidR="000A45A7" w:rsidRDefault="000A45A7" w:rsidP="000A45A7">
      <w:pPr>
        <w:pStyle w:val="a5"/>
        <w:contextualSpacing/>
        <w:jc w:val="both"/>
        <w:rPr>
          <w:rFonts w:eastAsia="Calibri"/>
          <w:sz w:val="28"/>
          <w:szCs w:val="28"/>
        </w:rPr>
      </w:pPr>
      <w:r w:rsidRPr="002D7E8D">
        <w:rPr>
          <w:rFonts w:eastAsia="Calibri"/>
          <w:b/>
          <w:sz w:val="28"/>
          <w:szCs w:val="28"/>
        </w:rPr>
        <w:t>Соблюдение речевых норм.</w:t>
      </w:r>
      <w:r w:rsidRPr="000A45A7">
        <w:rPr>
          <w:rFonts w:eastAsia="Calibri"/>
          <w:sz w:val="28"/>
          <w:szCs w:val="28"/>
        </w:rPr>
        <w:t xml:space="preserve"> Средний процент выполнения задания – 82,48% (в 2023 году - 82,32%).  </w:t>
      </w:r>
      <w:r w:rsidRPr="002D7E8D">
        <w:rPr>
          <w:rFonts w:eastAsia="Calibri"/>
          <w:b/>
          <w:sz w:val="28"/>
          <w:szCs w:val="28"/>
        </w:rPr>
        <w:t xml:space="preserve">Ниже 50 процентов результат в группе выпускников, получивших отметку «2» – 39,14% </w:t>
      </w:r>
      <w:r w:rsidRPr="000A45A7">
        <w:rPr>
          <w:rFonts w:eastAsia="Calibri"/>
          <w:sz w:val="28"/>
          <w:szCs w:val="28"/>
        </w:rPr>
        <w:t xml:space="preserve">(в 2023 году - 34,62%).  </w:t>
      </w:r>
    </w:p>
    <w:p w:rsidR="00A86E01" w:rsidRPr="00A86E01" w:rsidRDefault="00A86E01" w:rsidP="00A86E01">
      <w:pPr>
        <w:pStyle w:val="a5"/>
        <w:contextualSpacing/>
        <w:jc w:val="both"/>
        <w:rPr>
          <w:rFonts w:eastAsia="Calibri"/>
          <w:sz w:val="28"/>
          <w:szCs w:val="28"/>
        </w:rPr>
      </w:pPr>
      <w:r w:rsidRPr="00A86E01">
        <w:rPr>
          <w:rFonts w:eastAsia="Calibri"/>
          <w:sz w:val="28"/>
          <w:szCs w:val="28"/>
        </w:rPr>
        <w:t xml:space="preserve">Для формирования орфографической и пунктуационной грамотности важно системно использовать специальные и неспециальные упражнения. Особое внимание следует уделить роли диктантов разных видов в формировании грамотности. С учетом зрительной и словесной подготовки возможны следующие подвиды обучающих диктантов: 1) диктант без изменения (зрительный, предупредительный, комментированный, объяснительный); 2) диктант с изменением формы (зрительный, предупредительный, комментированный, объяснительный); 3) диктант выборочный (зрительный, предупредительный, комментированный, объяснительный). Среди неспециальных упражнений следует выделить изложения и сочинения. </w:t>
      </w:r>
    </w:p>
    <w:p w:rsidR="00A86E01" w:rsidRPr="000A45A7" w:rsidRDefault="00A86E01" w:rsidP="00A86E01">
      <w:pPr>
        <w:pStyle w:val="a5"/>
        <w:contextualSpacing/>
        <w:jc w:val="both"/>
        <w:rPr>
          <w:rFonts w:eastAsia="Calibri"/>
          <w:sz w:val="28"/>
          <w:szCs w:val="28"/>
        </w:rPr>
      </w:pPr>
      <w:r w:rsidRPr="00A86E01">
        <w:rPr>
          <w:rFonts w:eastAsia="Calibri"/>
          <w:sz w:val="28"/>
          <w:szCs w:val="28"/>
        </w:rPr>
        <w:t>Специальная работа по предупреждению орфографических и пунктуационных ошибок может проводиться в форме самоконтроля учащихся за выполнением заданий, т.е. намеренного перечитывания учеником написанного с целью нахождения возможных ошибок и их исправления. С целью предупреждения грамматических ошибок учителю необходимо спланировать систему работы на каждом уроке. Работа над орфографическими, пунктуационными и грамматическими ошибками требует их учета педагогом и обучающимися. Необходимо спланировать деятельность по оценке индивидуального прогресса обучающихся в освоении правописных умений.</w:t>
      </w:r>
    </w:p>
    <w:p w:rsidR="000A45A7" w:rsidRPr="001F188C" w:rsidRDefault="000A45A7" w:rsidP="000A45A7">
      <w:pPr>
        <w:pStyle w:val="a5"/>
        <w:contextualSpacing/>
        <w:jc w:val="both"/>
        <w:rPr>
          <w:rFonts w:eastAsia="Calibri"/>
          <w:b/>
          <w:sz w:val="28"/>
          <w:szCs w:val="28"/>
        </w:rPr>
      </w:pPr>
      <w:r w:rsidRPr="001F188C">
        <w:rPr>
          <w:rFonts w:eastAsia="Calibri"/>
          <w:b/>
          <w:sz w:val="28"/>
          <w:szCs w:val="28"/>
        </w:rPr>
        <w:t xml:space="preserve">Недостаточно усвоены следующие элементы содержания / освоенные умения, навыки, виды познавательной деятельности: </w:t>
      </w:r>
    </w:p>
    <w:p w:rsidR="000A45A7" w:rsidRPr="000A45A7" w:rsidRDefault="000A45A7" w:rsidP="000A45A7">
      <w:pPr>
        <w:pStyle w:val="a5"/>
        <w:contextualSpacing/>
        <w:jc w:val="both"/>
        <w:rPr>
          <w:rFonts w:eastAsia="Calibri"/>
          <w:sz w:val="28"/>
          <w:szCs w:val="28"/>
        </w:rPr>
      </w:pPr>
      <w:r w:rsidRPr="000A45A7">
        <w:rPr>
          <w:rFonts w:eastAsia="Calibri"/>
          <w:sz w:val="28"/>
          <w:szCs w:val="28"/>
        </w:rPr>
        <w:t>проводить орфографический анализ (задания №6, №7). Средний процент выполнения 31,37%, 49,11%;</w:t>
      </w:r>
    </w:p>
    <w:p w:rsidR="000A45A7" w:rsidRPr="000A45A7" w:rsidRDefault="000A45A7" w:rsidP="000A45A7">
      <w:pPr>
        <w:pStyle w:val="a5"/>
        <w:contextualSpacing/>
        <w:jc w:val="both"/>
        <w:rPr>
          <w:rFonts w:eastAsia="Calibri"/>
          <w:sz w:val="28"/>
          <w:szCs w:val="28"/>
        </w:rPr>
      </w:pPr>
      <w:r w:rsidRPr="000A45A7">
        <w:rPr>
          <w:rFonts w:eastAsia="Calibri"/>
          <w:sz w:val="28"/>
          <w:szCs w:val="28"/>
        </w:rPr>
        <w:t xml:space="preserve">соблюдение пунктуационных норм.  Средний процент выполнения 46,63%.  </w:t>
      </w:r>
    </w:p>
    <w:p w:rsidR="000A45A7" w:rsidRPr="00A6307E" w:rsidRDefault="000A45A7" w:rsidP="000A45A7">
      <w:pPr>
        <w:pStyle w:val="a5"/>
        <w:contextualSpacing/>
        <w:jc w:val="both"/>
        <w:rPr>
          <w:rFonts w:eastAsia="Calibri"/>
          <w:sz w:val="28"/>
          <w:szCs w:val="28"/>
        </w:rPr>
      </w:pPr>
    </w:p>
    <w:p w:rsidR="000A45A7" w:rsidRDefault="000A45A7" w:rsidP="00A6307E">
      <w:pPr>
        <w:pStyle w:val="a5"/>
        <w:contextualSpacing/>
        <w:jc w:val="both"/>
        <w:rPr>
          <w:rFonts w:eastAsia="Calibri"/>
          <w:sz w:val="28"/>
          <w:szCs w:val="28"/>
        </w:rPr>
      </w:pPr>
    </w:p>
    <w:p w:rsidR="006D5371" w:rsidRPr="006D5371" w:rsidRDefault="000F2630" w:rsidP="006D5371">
      <w:pPr>
        <w:widowControl/>
        <w:autoSpaceDE/>
        <w:autoSpaceDN/>
        <w:spacing w:line="0" w:lineRule="atLeast"/>
        <w:ind w:firstLine="720"/>
        <w:jc w:val="center"/>
        <w:rPr>
          <w:rFonts w:eastAsia="Calibri"/>
          <w:sz w:val="28"/>
          <w:szCs w:val="28"/>
          <w:lang w:eastAsia="ru-RU"/>
        </w:rPr>
      </w:pPr>
      <w:bookmarkStart w:id="5" w:name="_Hlk178167787"/>
      <w:r>
        <w:rPr>
          <w:rFonts w:eastAsia="Calibri"/>
          <w:sz w:val="28"/>
          <w:szCs w:val="28"/>
          <w:lang w:eastAsia="ru-RU"/>
        </w:rPr>
        <w:t>Приведем с</w:t>
      </w:r>
      <w:r w:rsidR="006D5371" w:rsidRPr="006D5371">
        <w:rPr>
          <w:rFonts w:eastAsia="Calibri"/>
          <w:sz w:val="28"/>
          <w:szCs w:val="28"/>
          <w:lang w:eastAsia="ru-RU"/>
        </w:rPr>
        <w:t xml:space="preserve">равнительный анализ выполнения заданий КИМ </w:t>
      </w:r>
      <w:r w:rsidR="006D5371">
        <w:rPr>
          <w:rFonts w:eastAsia="Calibri"/>
          <w:sz w:val="28"/>
          <w:szCs w:val="28"/>
          <w:lang w:eastAsia="ru-RU"/>
        </w:rPr>
        <w:t>О</w:t>
      </w:r>
      <w:r w:rsidR="006D5371" w:rsidRPr="006D5371">
        <w:rPr>
          <w:rFonts w:eastAsia="Calibri"/>
          <w:sz w:val="28"/>
          <w:szCs w:val="28"/>
          <w:lang w:eastAsia="ru-RU"/>
        </w:rPr>
        <w:t xml:space="preserve">ГЭ по </w:t>
      </w:r>
      <w:r w:rsidR="006D5371">
        <w:rPr>
          <w:rFonts w:eastAsia="Calibri"/>
          <w:sz w:val="28"/>
          <w:szCs w:val="28"/>
          <w:lang w:eastAsia="ru-RU"/>
        </w:rPr>
        <w:t xml:space="preserve">русскому языку </w:t>
      </w:r>
      <w:r w:rsidR="006D5371" w:rsidRPr="006D5371">
        <w:rPr>
          <w:rFonts w:eastAsia="Calibri"/>
          <w:sz w:val="28"/>
          <w:szCs w:val="28"/>
          <w:lang w:eastAsia="ru-RU"/>
        </w:rPr>
        <w:t>в 2023г. и 2024 г.</w:t>
      </w:r>
    </w:p>
    <w:tbl>
      <w:tblPr>
        <w:tblStyle w:val="20"/>
        <w:tblW w:w="11023" w:type="dxa"/>
        <w:tblLayout w:type="fixed"/>
        <w:tblLook w:val="04A0" w:firstRow="1" w:lastRow="0" w:firstColumn="1" w:lastColumn="0" w:noHBand="0" w:noVBand="1"/>
      </w:tblPr>
      <w:tblGrid>
        <w:gridCol w:w="947"/>
        <w:gridCol w:w="2205"/>
        <w:gridCol w:w="1225"/>
        <w:gridCol w:w="1118"/>
        <w:gridCol w:w="1134"/>
        <w:gridCol w:w="4394"/>
      </w:tblGrid>
      <w:tr w:rsidR="006D5371" w:rsidRPr="006D5371" w:rsidTr="00536470">
        <w:tc>
          <w:tcPr>
            <w:tcW w:w="947" w:type="dxa"/>
          </w:tcPr>
          <w:p w:rsidR="006D5371" w:rsidRPr="006D5371" w:rsidRDefault="006D5371" w:rsidP="006D5371">
            <w:pPr>
              <w:jc w:val="center"/>
              <w:rPr>
                <w:rFonts w:eastAsia="Calibri"/>
              </w:rPr>
            </w:pPr>
            <w:r w:rsidRPr="006D5371">
              <w:rPr>
                <w:rFonts w:eastAsia="Calibri"/>
              </w:rPr>
              <w:t>Номер</w:t>
            </w:r>
          </w:p>
          <w:p w:rsidR="006D5371" w:rsidRPr="006D5371" w:rsidRDefault="006D5371" w:rsidP="006D5371">
            <w:pPr>
              <w:jc w:val="center"/>
              <w:rPr>
                <w:rFonts w:eastAsia="Calibri"/>
              </w:rPr>
            </w:pPr>
            <w:r w:rsidRPr="006D5371">
              <w:rPr>
                <w:rFonts w:eastAsia="Calibri"/>
              </w:rPr>
              <w:t>задания в КИМ ОГЭ</w:t>
            </w:r>
          </w:p>
        </w:tc>
        <w:tc>
          <w:tcPr>
            <w:tcW w:w="2205" w:type="dxa"/>
          </w:tcPr>
          <w:p w:rsidR="006D5371" w:rsidRPr="006D5371" w:rsidRDefault="006D5371" w:rsidP="006D5371">
            <w:pPr>
              <w:jc w:val="center"/>
              <w:rPr>
                <w:rFonts w:eastAsia="Calibri"/>
              </w:rPr>
            </w:pPr>
            <w:r w:rsidRPr="006D5371">
              <w:rPr>
                <w:rFonts w:eastAsia="Calibri"/>
              </w:rPr>
              <w:t>Проверяемые элементы содержания/умения</w:t>
            </w:r>
          </w:p>
        </w:tc>
        <w:tc>
          <w:tcPr>
            <w:tcW w:w="1225" w:type="dxa"/>
          </w:tcPr>
          <w:p w:rsidR="006D5371" w:rsidRPr="006D5371" w:rsidRDefault="006D5371" w:rsidP="006D5371">
            <w:pPr>
              <w:jc w:val="center"/>
              <w:rPr>
                <w:rFonts w:eastAsia="Calibri"/>
              </w:rPr>
            </w:pPr>
            <w:r w:rsidRPr="006D5371">
              <w:rPr>
                <w:rFonts w:eastAsia="Calibri"/>
              </w:rPr>
              <w:t>Уровень сложности задания</w:t>
            </w:r>
          </w:p>
        </w:tc>
        <w:tc>
          <w:tcPr>
            <w:tcW w:w="1118" w:type="dxa"/>
          </w:tcPr>
          <w:p w:rsidR="006D5371" w:rsidRPr="006D5371" w:rsidRDefault="006D5371" w:rsidP="006D5371">
            <w:pPr>
              <w:jc w:val="center"/>
              <w:rPr>
                <w:rFonts w:eastAsia="Calibri"/>
              </w:rPr>
            </w:pPr>
            <w:r w:rsidRPr="006D5371">
              <w:rPr>
                <w:rFonts w:eastAsia="Calibri"/>
              </w:rPr>
              <w:t xml:space="preserve">Средний процент выполнения задания в </w:t>
            </w:r>
            <w:r w:rsidRPr="006D5371">
              <w:rPr>
                <w:rFonts w:eastAsia="Calibri"/>
                <w:b/>
              </w:rPr>
              <w:t>2024 году</w:t>
            </w:r>
          </w:p>
        </w:tc>
        <w:tc>
          <w:tcPr>
            <w:tcW w:w="1134" w:type="dxa"/>
          </w:tcPr>
          <w:p w:rsidR="006D5371" w:rsidRPr="006D5371" w:rsidRDefault="006D5371" w:rsidP="006D5371">
            <w:pPr>
              <w:jc w:val="center"/>
              <w:rPr>
                <w:rFonts w:eastAsia="Calibri"/>
              </w:rPr>
            </w:pPr>
            <w:r w:rsidRPr="006D5371">
              <w:rPr>
                <w:rFonts w:eastAsia="Calibri"/>
              </w:rPr>
              <w:t xml:space="preserve">Средний процент выполнения в </w:t>
            </w:r>
            <w:r w:rsidRPr="006D5371">
              <w:rPr>
                <w:rFonts w:eastAsia="Calibri"/>
                <w:b/>
              </w:rPr>
              <w:t>2023</w:t>
            </w:r>
            <w:r w:rsidRPr="006D5371">
              <w:rPr>
                <w:rFonts w:eastAsia="Calibri"/>
              </w:rPr>
              <w:t xml:space="preserve"> году</w:t>
            </w:r>
          </w:p>
        </w:tc>
        <w:tc>
          <w:tcPr>
            <w:tcW w:w="4394" w:type="dxa"/>
          </w:tcPr>
          <w:p w:rsidR="006D5371" w:rsidRPr="006D5371" w:rsidRDefault="006D5371" w:rsidP="006D5371">
            <w:pPr>
              <w:rPr>
                <w:rFonts w:eastAsia="Calibri"/>
              </w:rPr>
            </w:pPr>
            <w:r w:rsidRPr="006D5371">
              <w:rPr>
                <w:rFonts w:eastAsia="Calibri"/>
              </w:rPr>
              <w:t>Выводы о выполнении задания/группы заданий в сравниваемый период</w:t>
            </w:r>
          </w:p>
        </w:tc>
      </w:tr>
      <w:tr w:rsidR="008709B0" w:rsidRPr="006D5371" w:rsidTr="001677B7">
        <w:trPr>
          <w:trHeight w:val="1231"/>
        </w:trPr>
        <w:tc>
          <w:tcPr>
            <w:tcW w:w="947" w:type="dxa"/>
            <w:tcBorders>
              <w:top w:val="single" w:sz="8" w:space="0" w:color="auto"/>
              <w:left w:val="single" w:sz="8" w:space="0" w:color="auto"/>
              <w:bottom w:val="single" w:sz="8" w:space="0" w:color="auto"/>
              <w:right w:val="single" w:sz="4" w:space="0" w:color="auto"/>
            </w:tcBorders>
            <w:vAlign w:val="center"/>
          </w:tcPr>
          <w:p w:rsidR="008709B0" w:rsidRPr="00E9209D" w:rsidRDefault="008709B0" w:rsidP="008709B0">
            <w:pPr>
              <w:ind w:left="37" w:firstLine="37"/>
              <w:jc w:val="center"/>
            </w:pPr>
            <w:r w:rsidRPr="00E9209D">
              <w:t>1. ИК 1</w:t>
            </w:r>
          </w:p>
        </w:tc>
        <w:tc>
          <w:tcPr>
            <w:tcW w:w="2205" w:type="dxa"/>
            <w:tcBorders>
              <w:top w:val="single" w:sz="8" w:space="0" w:color="auto"/>
              <w:left w:val="single" w:sz="8" w:space="0" w:color="auto"/>
              <w:bottom w:val="single" w:sz="8" w:space="0" w:color="auto"/>
              <w:right w:val="single" w:sz="8" w:space="0" w:color="auto"/>
            </w:tcBorders>
            <w:vAlign w:val="center"/>
          </w:tcPr>
          <w:p w:rsidR="008709B0" w:rsidRDefault="008709B0" w:rsidP="008709B0">
            <w:pPr>
              <w:pStyle w:val="TableParagraph"/>
              <w:spacing w:line="216" w:lineRule="auto"/>
            </w:pPr>
            <w:r w:rsidRPr="00E9209D">
              <w:rPr>
                <w:b/>
              </w:rPr>
              <w:t>Сжатое</w:t>
            </w:r>
            <w:r w:rsidRPr="00E9209D">
              <w:rPr>
                <w:b/>
                <w:spacing w:val="6"/>
              </w:rPr>
              <w:t xml:space="preserve"> </w:t>
            </w:r>
            <w:r w:rsidRPr="00E9209D">
              <w:rPr>
                <w:b/>
              </w:rPr>
              <w:t>изложение</w:t>
            </w:r>
            <w:r w:rsidRPr="00E9209D">
              <w:rPr>
                <w:b/>
                <w:spacing w:val="6"/>
              </w:rPr>
              <w:t xml:space="preserve"> </w:t>
            </w:r>
            <w:r w:rsidRPr="00E9209D">
              <w:rPr>
                <w:b/>
              </w:rPr>
              <w:t>содержания</w:t>
            </w:r>
            <w:r w:rsidRPr="00E9209D">
              <w:rPr>
                <w:b/>
                <w:spacing w:val="7"/>
              </w:rPr>
              <w:t xml:space="preserve"> </w:t>
            </w:r>
            <w:r w:rsidRPr="00E9209D">
              <w:rPr>
                <w:b/>
              </w:rPr>
              <w:t>прослушанного</w:t>
            </w:r>
            <w:r w:rsidRPr="00E9209D">
              <w:rPr>
                <w:b/>
                <w:spacing w:val="-2"/>
              </w:rPr>
              <w:t xml:space="preserve"> </w:t>
            </w:r>
            <w:r w:rsidRPr="00E9209D">
              <w:rPr>
                <w:b/>
              </w:rPr>
              <w:t>текста</w:t>
            </w:r>
            <w:r w:rsidRPr="00E9209D">
              <w:t xml:space="preserve"> </w:t>
            </w:r>
          </w:p>
          <w:p w:rsidR="008709B0" w:rsidRPr="00E9209D" w:rsidRDefault="008709B0" w:rsidP="008709B0">
            <w:pPr>
              <w:pStyle w:val="TableParagraph"/>
              <w:spacing w:line="216" w:lineRule="auto"/>
            </w:pPr>
            <w:r w:rsidRPr="00E9209D">
              <w:t>Содержание изложения</w:t>
            </w:r>
          </w:p>
        </w:tc>
        <w:tc>
          <w:tcPr>
            <w:tcW w:w="1225" w:type="dxa"/>
            <w:tcBorders>
              <w:top w:val="single" w:sz="8" w:space="0" w:color="auto"/>
              <w:left w:val="single" w:sz="4"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Б</w:t>
            </w:r>
          </w:p>
        </w:tc>
        <w:tc>
          <w:tcPr>
            <w:tcW w:w="1118"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bookmarkStart w:id="6" w:name="_Hlk173828089"/>
            <w:r w:rsidRPr="00E9209D">
              <w:rPr>
                <w:color w:val="000000"/>
              </w:rPr>
              <w:t>96,5</w:t>
            </w:r>
            <w:bookmarkEnd w:id="6"/>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709B0" w:rsidRPr="00CB5AD3" w:rsidRDefault="008709B0" w:rsidP="008709B0">
            <w:pPr>
              <w:jc w:val="center"/>
              <w:rPr>
                <w:color w:val="000000"/>
              </w:rPr>
            </w:pPr>
            <w:r w:rsidRPr="00CB5AD3">
              <w:rPr>
                <w:color w:val="000000"/>
              </w:rPr>
              <w:t>94,39</w:t>
            </w:r>
          </w:p>
        </w:tc>
        <w:tc>
          <w:tcPr>
            <w:tcW w:w="4394" w:type="dxa"/>
          </w:tcPr>
          <w:p w:rsidR="008709B0" w:rsidRPr="006D5371" w:rsidRDefault="008709B0" w:rsidP="008709B0">
            <w:pPr>
              <w:jc w:val="both"/>
              <w:rPr>
                <w:rFonts w:eastAsia="Calibri"/>
              </w:rPr>
            </w:pPr>
            <w:r>
              <w:rPr>
                <w:rFonts w:eastAsia="Calibri"/>
              </w:rPr>
              <w:t xml:space="preserve">Уровень выполнения задания соотносим с </w:t>
            </w:r>
            <w:r w:rsidRPr="006D5371">
              <w:rPr>
                <w:rFonts w:eastAsia="Calibri"/>
              </w:rPr>
              <w:t>2023</w:t>
            </w:r>
            <w:r>
              <w:rPr>
                <w:rFonts w:eastAsia="Calibri"/>
              </w:rPr>
              <w:t xml:space="preserve"> годом</w:t>
            </w:r>
            <w:r w:rsidRPr="006D5371">
              <w:rPr>
                <w:rFonts w:eastAsia="Calibri"/>
              </w:rPr>
              <w:t xml:space="preserve">. Умение </w:t>
            </w:r>
            <w:r>
              <w:rPr>
                <w:rFonts w:eastAsia="Calibri"/>
              </w:rPr>
              <w:t xml:space="preserve">передачи </w:t>
            </w:r>
            <w:r w:rsidRPr="006D5371">
              <w:rPr>
                <w:rFonts w:eastAsia="Calibri"/>
              </w:rPr>
              <w:t>основного содержания прослушанного текста сформировано на хорошем уровне.</w:t>
            </w:r>
          </w:p>
        </w:tc>
      </w:tr>
      <w:tr w:rsidR="008709B0" w:rsidRPr="006D5371" w:rsidTr="001677B7">
        <w:trPr>
          <w:trHeight w:val="1018"/>
        </w:trPr>
        <w:tc>
          <w:tcPr>
            <w:tcW w:w="947" w:type="dxa"/>
            <w:tcBorders>
              <w:top w:val="single" w:sz="8" w:space="0" w:color="auto"/>
              <w:left w:val="single" w:sz="8" w:space="0" w:color="auto"/>
              <w:bottom w:val="single" w:sz="8" w:space="0" w:color="auto"/>
              <w:right w:val="single" w:sz="4" w:space="0" w:color="auto"/>
            </w:tcBorders>
            <w:vAlign w:val="center"/>
          </w:tcPr>
          <w:p w:rsidR="008709B0" w:rsidRPr="00E9209D" w:rsidRDefault="008709B0" w:rsidP="008709B0">
            <w:pPr>
              <w:ind w:left="113"/>
              <w:jc w:val="center"/>
            </w:pPr>
            <w:r w:rsidRPr="00E9209D">
              <w:t>1. ИК 2</w:t>
            </w:r>
          </w:p>
        </w:tc>
        <w:tc>
          <w:tcPr>
            <w:tcW w:w="2205"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pStyle w:val="TableParagraph"/>
              <w:spacing w:line="216" w:lineRule="auto"/>
              <w:ind w:firstLine="113"/>
            </w:pPr>
            <w:r w:rsidRPr="00E9209D">
              <w:t>Сжатие исходного текста</w:t>
            </w:r>
          </w:p>
        </w:tc>
        <w:tc>
          <w:tcPr>
            <w:tcW w:w="1225" w:type="dxa"/>
            <w:tcBorders>
              <w:top w:val="single" w:sz="8" w:space="0" w:color="auto"/>
              <w:left w:val="single" w:sz="4"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Б</w:t>
            </w:r>
          </w:p>
        </w:tc>
        <w:tc>
          <w:tcPr>
            <w:tcW w:w="1118"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95,09</w:t>
            </w:r>
          </w:p>
        </w:tc>
        <w:tc>
          <w:tcPr>
            <w:tcW w:w="1134" w:type="dxa"/>
            <w:tcBorders>
              <w:top w:val="nil"/>
              <w:left w:val="single" w:sz="4" w:space="0" w:color="auto"/>
              <w:bottom w:val="single" w:sz="4" w:space="0" w:color="auto"/>
              <w:right w:val="single" w:sz="4" w:space="0" w:color="auto"/>
            </w:tcBorders>
            <w:shd w:val="clear" w:color="auto" w:fill="auto"/>
            <w:vAlign w:val="center"/>
          </w:tcPr>
          <w:p w:rsidR="008709B0" w:rsidRPr="00CB5AD3" w:rsidRDefault="008709B0" w:rsidP="008709B0">
            <w:pPr>
              <w:jc w:val="center"/>
              <w:rPr>
                <w:color w:val="000000"/>
              </w:rPr>
            </w:pPr>
            <w:r w:rsidRPr="00CB5AD3">
              <w:rPr>
                <w:color w:val="000000"/>
              </w:rPr>
              <w:t>94,97</w:t>
            </w:r>
          </w:p>
        </w:tc>
        <w:tc>
          <w:tcPr>
            <w:tcW w:w="4394" w:type="dxa"/>
          </w:tcPr>
          <w:p w:rsidR="008709B0" w:rsidRPr="006D5371" w:rsidRDefault="008709B0" w:rsidP="008709B0">
            <w:pPr>
              <w:jc w:val="both"/>
              <w:rPr>
                <w:rFonts w:eastAsia="Calibri"/>
              </w:rPr>
            </w:pPr>
            <w:r>
              <w:rPr>
                <w:rFonts w:eastAsia="Calibri"/>
              </w:rPr>
              <w:t xml:space="preserve">Уровень выполнения задания соотносим с 2023 годом. </w:t>
            </w:r>
            <w:r w:rsidRPr="006D5371">
              <w:rPr>
                <w:rFonts w:eastAsia="Calibri"/>
              </w:rPr>
              <w:t xml:space="preserve">Умение </w:t>
            </w:r>
            <w:r>
              <w:rPr>
                <w:rFonts w:eastAsia="Calibri"/>
              </w:rPr>
              <w:t xml:space="preserve">применять приемы сжатия для сжатия всех </w:t>
            </w:r>
            <w:proofErr w:type="spellStart"/>
            <w:r>
              <w:rPr>
                <w:rFonts w:eastAsia="Calibri"/>
              </w:rPr>
              <w:t>микротем</w:t>
            </w:r>
            <w:proofErr w:type="spellEnd"/>
            <w:r>
              <w:rPr>
                <w:rFonts w:eastAsia="Calibri"/>
              </w:rPr>
              <w:t xml:space="preserve"> </w:t>
            </w:r>
            <w:r w:rsidRPr="006D5371">
              <w:rPr>
                <w:rFonts w:eastAsia="Calibri"/>
              </w:rPr>
              <w:t>сформировано на достаточном уровне.</w:t>
            </w:r>
          </w:p>
        </w:tc>
      </w:tr>
      <w:tr w:rsidR="008709B0" w:rsidRPr="006D5371" w:rsidTr="001677B7">
        <w:tc>
          <w:tcPr>
            <w:tcW w:w="947" w:type="dxa"/>
            <w:tcBorders>
              <w:top w:val="single" w:sz="8" w:space="0" w:color="auto"/>
              <w:left w:val="single" w:sz="8" w:space="0" w:color="auto"/>
              <w:bottom w:val="single" w:sz="8" w:space="0" w:color="auto"/>
              <w:right w:val="single" w:sz="4" w:space="0" w:color="auto"/>
            </w:tcBorders>
            <w:vAlign w:val="center"/>
          </w:tcPr>
          <w:p w:rsidR="008709B0" w:rsidRPr="00E9209D" w:rsidRDefault="008709B0" w:rsidP="008709B0">
            <w:pPr>
              <w:ind w:left="113"/>
              <w:jc w:val="center"/>
            </w:pPr>
            <w:r w:rsidRPr="00E9209D">
              <w:t>1. ИК 3</w:t>
            </w:r>
          </w:p>
        </w:tc>
        <w:tc>
          <w:tcPr>
            <w:tcW w:w="2205"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pStyle w:val="TableParagraph"/>
              <w:spacing w:line="216" w:lineRule="auto"/>
            </w:pPr>
            <w:r w:rsidRPr="00E9209D">
              <w:t>Смысловая цельность, речевая связность и последовательность изложения</w:t>
            </w:r>
          </w:p>
        </w:tc>
        <w:tc>
          <w:tcPr>
            <w:tcW w:w="1225" w:type="dxa"/>
            <w:tcBorders>
              <w:top w:val="single" w:sz="8" w:space="0" w:color="auto"/>
              <w:left w:val="single" w:sz="4"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Б</w:t>
            </w:r>
          </w:p>
        </w:tc>
        <w:tc>
          <w:tcPr>
            <w:tcW w:w="1118"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80,91</w:t>
            </w:r>
          </w:p>
        </w:tc>
        <w:tc>
          <w:tcPr>
            <w:tcW w:w="1134" w:type="dxa"/>
            <w:tcBorders>
              <w:top w:val="nil"/>
              <w:left w:val="single" w:sz="4" w:space="0" w:color="auto"/>
              <w:bottom w:val="single" w:sz="4" w:space="0" w:color="auto"/>
              <w:right w:val="single" w:sz="4" w:space="0" w:color="auto"/>
            </w:tcBorders>
            <w:shd w:val="clear" w:color="auto" w:fill="auto"/>
            <w:vAlign w:val="center"/>
          </w:tcPr>
          <w:p w:rsidR="008709B0" w:rsidRPr="00CB5AD3" w:rsidRDefault="008709B0" w:rsidP="008709B0">
            <w:pPr>
              <w:jc w:val="center"/>
              <w:rPr>
                <w:color w:val="000000"/>
              </w:rPr>
            </w:pPr>
            <w:r w:rsidRPr="00CB5AD3">
              <w:rPr>
                <w:color w:val="000000"/>
              </w:rPr>
              <w:t>70,40</w:t>
            </w:r>
          </w:p>
        </w:tc>
        <w:tc>
          <w:tcPr>
            <w:tcW w:w="4394" w:type="dxa"/>
          </w:tcPr>
          <w:p w:rsidR="008709B0" w:rsidRPr="006D5371" w:rsidRDefault="008709B0" w:rsidP="008709B0">
            <w:pPr>
              <w:jc w:val="both"/>
              <w:rPr>
                <w:rFonts w:eastAsia="Calibri"/>
              </w:rPr>
            </w:pPr>
            <w:r w:rsidRPr="006D5371">
              <w:rPr>
                <w:rFonts w:eastAsia="Calibri"/>
              </w:rPr>
              <w:t xml:space="preserve">Задание базового уровня сложности выполнено </w:t>
            </w:r>
            <w:r>
              <w:rPr>
                <w:rFonts w:eastAsia="Calibri"/>
              </w:rPr>
              <w:t>лучше</w:t>
            </w:r>
            <w:r w:rsidRPr="006D5371">
              <w:rPr>
                <w:rFonts w:eastAsia="Calibri"/>
              </w:rPr>
              <w:t>, чем в 2023 году, результаты его выполнения показывают дифференциацию групп участников: никто из группы, не преодолевших минимальный балл, не справился с заданием, но 92% из группы от 81 до 100 баллов выполнили его успешно.</w:t>
            </w:r>
          </w:p>
        </w:tc>
      </w:tr>
      <w:tr w:rsidR="008709B0" w:rsidRPr="006D5371" w:rsidTr="001677B7">
        <w:tc>
          <w:tcPr>
            <w:tcW w:w="947" w:type="dxa"/>
            <w:tcBorders>
              <w:top w:val="single" w:sz="8" w:space="0" w:color="auto"/>
              <w:left w:val="single" w:sz="8" w:space="0" w:color="auto"/>
              <w:bottom w:val="single" w:sz="8" w:space="0" w:color="auto"/>
              <w:right w:val="single" w:sz="4" w:space="0" w:color="auto"/>
            </w:tcBorders>
            <w:vAlign w:val="center"/>
          </w:tcPr>
          <w:p w:rsidR="008709B0" w:rsidRPr="00E9209D" w:rsidRDefault="008709B0" w:rsidP="008709B0">
            <w:pPr>
              <w:ind w:left="67"/>
              <w:jc w:val="center"/>
            </w:pPr>
            <w:r w:rsidRPr="00E9209D">
              <w:t>2.</w:t>
            </w:r>
          </w:p>
        </w:tc>
        <w:tc>
          <w:tcPr>
            <w:tcW w:w="2205" w:type="dxa"/>
            <w:tcBorders>
              <w:top w:val="single" w:sz="4" w:space="0" w:color="auto"/>
              <w:left w:val="single" w:sz="4" w:space="0" w:color="auto"/>
              <w:bottom w:val="single" w:sz="4" w:space="0" w:color="auto"/>
              <w:right w:val="single" w:sz="4" w:space="0" w:color="auto"/>
            </w:tcBorders>
            <w:vAlign w:val="center"/>
          </w:tcPr>
          <w:p w:rsidR="008709B0" w:rsidRPr="00E9209D" w:rsidRDefault="008709B0" w:rsidP="008709B0">
            <w:pPr>
              <w:pStyle w:val="TableParagraph"/>
              <w:spacing w:line="216" w:lineRule="auto"/>
            </w:pPr>
            <w:r w:rsidRPr="00E9209D">
              <w:t>Синтаксический</w:t>
            </w:r>
            <w:r w:rsidRPr="003F0554">
              <w:t xml:space="preserve"> </w:t>
            </w:r>
            <w:r w:rsidRPr="00E9209D">
              <w:t>анализ</w:t>
            </w:r>
            <w:r w:rsidRPr="003F0554">
              <w:t xml:space="preserve"> </w:t>
            </w:r>
            <w:r w:rsidRPr="00E9209D">
              <w:t>предложений</w:t>
            </w:r>
            <w:r>
              <w:t xml:space="preserve"> (грамматическая основа предложения)</w:t>
            </w:r>
          </w:p>
        </w:tc>
        <w:tc>
          <w:tcPr>
            <w:tcW w:w="1225" w:type="dxa"/>
            <w:tcBorders>
              <w:top w:val="single" w:sz="8" w:space="0" w:color="auto"/>
              <w:left w:val="single" w:sz="4"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Б</w:t>
            </w:r>
          </w:p>
        </w:tc>
        <w:tc>
          <w:tcPr>
            <w:tcW w:w="1118"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61,62</w:t>
            </w:r>
          </w:p>
        </w:tc>
        <w:tc>
          <w:tcPr>
            <w:tcW w:w="1134" w:type="dxa"/>
          </w:tcPr>
          <w:p w:rsidR="008709B0" w:rsidRDefault="008709B0" w:rsidP="008709B0">
            <w:pPr>
              <w:jc w:val="center"/>
              <w:rPr>
                <w:rFonts w:eastAsia="Calibri"/>
              </w:rPr>
            </w:pPr>
          </w:p>
          <w:p w:rsidR="008709B0" w:rsidRDefault="008709B0" w:rsidP="008709B0">
            <w:pPr>
              <w:jc w:val="center"/>
              <w:rPr>
                <w:rFonts w:eastAsia="Calibri"/>
              </w:rPr>
            </w:pPr>
            <w:r>
              <w:rPr>
                <w:rFonts w:eastAsia="Calibri"/>
              </w:rPr>
              <w:t xml:space="preserve">29,5% </w:t>
            </w:r>
          </w:p>
          <w:p w:rsidR="008709B0" w:rsidRPr="006D5371" w:rsidRDefault="008709B0" w:rsidP="008709B0">
            <w:pPr>
              <w:jc w:val="center"/>
              <w:rPr>
                <w:rFonts w:eastAsia="Calibri"/>
              </w:rPr>
            </w:pPr>
            <w:r>
              <w:rPr>
                <w:rFonts w:eastAsia="Calibri"/>
              </w:rPr>
              <w:t>(2022 год)</w:t>
            </w:r>
          </w:p>
        </w:tc>
        <w:tc>
          <w:tcPr>
            <w:tcW w:w="4394" w:type="dxa"/>
          </w:tcPr>
          <w:p w:rsidR="008709B0" w:rsidRPr="006D5371" w:rsidRDefault="00F56C8B" w:rsidP="008709B0">
            <w:pPr>
              <w:jc w:val="both"/>
              <w:rPr>
                <w:rFonts w:eastAsia="Calibri"/>
              </w:rPr>
            </w:pPr>
            <w:r>
              <w:rPr>
                <w:rFonts w:eastAsia="Calibri"/>
              </w:rPr>
              <w:t xml:space="preserve">По сравнению с </w:t>
            </w:r>
            <w:r w:rsidR="00805072">
              <w:rPr>
                <w:rFonts w:eastAsia="Calibri"/>
              </w:rPr>
              <w:t xml:space="preserve">2022 годом умение определять грамматическую основу сформировано </w:t>
            </w:r>
            <w:r w:rsidR="00805072" w:rsidRPr="00805072">
              <w:rPr>
                <w:rFonts w:eastAsia="Calibri"/>
              </w:rPr>
              <w:t>на хорошем уровне</w:t>
            </w:r>
            <w:r w:rsidR="008709B0" w:rsidRPr="006D5371">
              <w:rPr>
                <w:rFonts w:eastAsia="Calibri"/>
              </w:rPr>
              <w:t>.</w:t>
            </w:r>
          </w:p>
        </w:tc>
      </w:tr>
      <w:tr w:rsidR="008709B0" w:rsidRPr="006D5371" w:rsidTr="001677B7">
        <w:tc>
          <w:tcPr>
            <w:tcW w:w="947" w:type="dxa"/>
            <w:tcBorders>
              <w:top w:val="single" w:sz="8" w:space="0" w:color="auto"/>
              <w:left w:val="single" w:sz="8" w:space="0" w:color="auto"/>
              <w:bottom w:val="single" w:sz="8" w:space="0" w:color="auto"/>
              <w:right w:val="single" w:sz="4" w:space="0" w:color="auto"/>
            </w:tcBorders>
            <w:vAlign w:val="center"/>
          </w:tcPr>
          <w:p w:rsidR="008709B0" w:rsidRPr="00E9209D" w:rsidRDefault="008709B0" w:rsidP="008709B0">
            <w:pPr>
              <w:ind w:left="67"/>
              <w:jc w:val="center"/>
            </w:pPr>
            <w:r w:rsidRPr="00E9209D">
              <w:t>3.</w:t>
            </w:r>
          </w:p>
        </w:tc>
        <w:tc>
          <w:tcPr>
            <w:tcW w:w="2205" w:type="dxa"/>
            <w:tcBorders>
              <w:top w:val="single" w:sz="4" w:space="0" w:color="auto"/>
              <w:left w:val="single" w:sz="4" w:space="0" w:color="auto"/>
              <w:bottom w:val="single" w:sz="4" w:space="0" w:color="auto"/>
              <w:right w:val="single" w:sz="4" w:space="0" w:color="auto"/>
            </w:tcBorders>
            <w:vAlign w:val="center"/>
          </w:tcPr>
          <w:p w:rsidR="008709B0" w:rsidRPr="00E9209D" w:rsidRDefault="008709B0" w:rsidP="008709B0">
            <w:pPr>
              <w:pStyle w:val="TableParagraph"/>
              <w:spacing w:line="216" w:lineRule="auto"/>
            </w:pPr>
            <w:r w:rsidRPr="00E9209D">
              <w:t>Синтаксический</w:t>
            </w:r>
            <w:r w:rsidRPr="003F0554">
              <w:t xml:space="preserve"> </w:t>
            </w:r>
            <w:r w:rsidRPr="00E9209D">
              <w:t>анализ</w:t>
            </w:r>
            <w:r w:rsidRPr="003F0554">
              <w:t xml:space="preserve"> </w:t>
            </w:r>
            <w:r w:rsidRPr="00E9209D">
              <w:t>предложений</w:t>
            </w:r>
          </w:p>
        </w:tc>
        <w:tc>
          <w:tcPr>
            <w:tcW w:w="1225" w:type="dxa"/>
            <w:tcBorders>
              <w:top w:val="single" w:sz="8" w:space="0" w:color="auto"/>
              <w:left w:val="single" w:sz="4"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Б</w:t>
            </w:r>
          </w:p>
        </w:tc>
        <w:tc>
          <w:tcPr>
            <w:tcW w:w="1118"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51,78</w:t>
            </w:r>
          </w:p>
        </w:tc>
        <w:tc>
          <w:tcPr>
            <w:tcW w:w="1134" w:type="dxa"/>
          </w:tcPr>
          <w:p w:rsidR="008709B0" w:rsidRDefault="008709B0" w:rsidP="008709B0">
            <w:pPr>
              <w:jc w:val="center"/>
              <w:rPr>
                <w:rFonts w:eastAsia="Calibri"/>
              </w:rPr>
            </w:pPr>
          </w:p>
          <w:p w:rsidR="008709B0" w:rsidRPr="006D5371" w:rsidRDefault="008709B0" w:rsidP="008709B0">
            <w:pPr>
              <w:jc w:val="center"/>
              <w:rPr>
                <w:rFonts w:eastAsia="Calibri"/>
              </w:rPr>
            </w:pPr>
            <w:r>
              <w:rPr>
                <w:rFonts w:eastAsia="Calibri"/>
              </w:rPr>
              <w:t>23, 76</w:t>
            </w:r>
          </w:p>
        </w:tc>
        <w:tc>
          <w:tcPr>
            <w:tcW w:w="4394" w:type="dxa"/>
          </w:tcPr>
          <w:p w:rsidR="008709B0" w:rsidRPr="006D5371" w:rsidRDefault="008709B0" w:rsidP="008709B0">
            <w:pPr>
              <w:jc w:val="both"/>
              <w:rPr>
                <w:rFonts w:eastAsia="Calibri"/>
              </w:rPr>
            </w:pPr>
            <w:r w:rsidRPr="006D5371">
              <w:rPr>
                <w:rFonts w:eastAsia="Calibri"/>
              </w:rPr>
              <w:t>Результаты выполнения задания в 2023 и 2024 году</w:t>
            </w:r>
            <w:r w:rsidR="00805072">
              <w:rPr>
                <w:rFonts w:eastAsia="Calibri"/>
              </w:rPr>
              <w:t xml:space="preserve"> значительно разнятся</w:t>
            </w:r>
            <w:r w:rsidRPr="006D5371">
              <w:rPr>
                <w:rFonts w:eastAsia="Calibri"/>
              </w:rPr>
              <w:t>. Экзаменуемые</w:t>
            </w:r>
            <w:r w:rsidR="00805072">
              <w:rPr>
                <w:rFonts w:eastAsia="Calibri"/>
              </w:rPr>
              <w:t xml:space="preserve"> продемонстрировали умения анализировать синтаксическую структуру предложения</w:t>
            </w:r>
            <w:r w:rsidRPr="006D5371">
              <w:rPr>
                <w:rFonts w:eastAsia="Calibri"/>
              </w:rPr>
              <w:t xml:space="preserve">. </w:t>
            </w:r>
          </w:p>
        </w:tc>
      </w:tr>
      <w:tr w:rsidR="008709B0" w:rsidRPr="006D5371" w:rsidTr="001677B7">
        <w:tc>
          <w:tcPr>
            <w:tcW w:w="947" w:type="dxa"/>
            <w:tcBorders>
              <w:top w:val="single" w:sz="8" w:space="0" w:color="auto"/>
              <w:left w:val="single" w:sz="8" w:space="0" w:color="auto"/>
              <w:bottom w:val="single" w:sz="8" w:space="0" w:color="auto"/>
              <w:right w:val="single" w:sz="4" w:space="0" w:color="auto"/>
            </w:tcBorders>
            <w:vAlign w:val="center"/>
          </w:tcPr>
          <w:p w:rsidR="008709B0" w:rsidRPr="00E9209D" w:rsidRDefault="008709B0" w:rsidP="008709B0">
            <w:pPr>
              <w:ind w:left="67"/>
              <w:jc w:val="center"/>
            </w:pPr>
            <w:r w:rsidRPr="00E9209D">
              <w:t>4.</w:t>
            </w:r>
          </w:p>
        </w:tc>
        <w:tc>
          <w:tcPr>
            <w:tcW w:w="2205" w:type="dxa"/>
            <w:tcBorders>
              <w:top w:val="single" w:sz="4" w:space="0" w:color="auto"/>
              <w:left w:val="single" w:sz="4" w:space="0" w:color="auto"/>
              <w:bottom w:val="single" w:sz="4" w:space="0" w:color="auto"/>
              <w:right w:val="single" w:sz="4" w:space="0" w:color="auto"/>
            </w:tcBorders>
            <w:vAlign w:val="center"/>
          </w:tcPr>
          <w:p w:rsidR="008709B0" w:rsidRPr="00E9209D" w:rsidRDefault="008709B0" w:rsidP="008709B0">
            <w:pPr>
              <w:pStyle w:val="TableParagraph"/>
              <w:spacing w:line="216" w:lineRule="auto"/>
            </w:pPr>
            <w:r w:rsidRPr="00E9209D">
              <w:t>Пунктуационный</w:t>
            </w:r>
            <w:r w:rsidRPr="003F0554">
              <w:t xml:space="preserve"> </w:t>
            </w:r>
            <w:r w:rsidRPr="00E9209D">
              <w:t>анализ</w:t>
            </w:r>
            <w:r w:rsidRPr="003F0554">
              <w:t xml:space="preserve"> </w:t>
            </w:r>
            <w:r w:rsidRPr="00E9209D">
              <w:t>предложений</w:t>
            </w:r>
          </w:p>
        </w:tc>
        <w:tc>
          <w:tcPr>
            <w:tcW w:w="1225" w:type="dxa"/>
            <w:tcBorders>
              <w:top w:val="single" w:sz="8" w:space="0" w:color="auto"/>
              <w:left w:val="single" w:sz="4"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Б</w:t>
            </w:r>
          </w:p>
        </w:tc>
        <w:tc>
          <w:tcPr>
            <w:tcW w:w="1118"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54,92</w:t>
            </w:r>
          </w:p>
        </w:tc>
        <w:tc>
          <w:tcPr>
            <w:tcW w:w="1134" w:type="dxa"/>
          </w:tcPr>
          <w:p w:rsidR="008709B0" w:rsidRDefault="008709B0" w:rsidP="008709B0">
            <w:pPr>
              <w:jc w:val="center"/>
              <w:rPr>
                <w:rFonts w:eastAsia="Calibri"/>
              </w:rPr>
            </w:pPr>
          </w:p>
          <w:p w:rsidR="008709B0" w:rsidRPr="00801B9D" w:rsidRDefault="008709B0" w:rsidP="008709B0">
            <w:pPr>
              <w:rPr>
                <w:rFonts w:eastAsia="Calibri"/>
              </w:rPr>
            </w:pPr>
          </w:p>
          <w:p w:rsidR="008709B0" w:rsidRPr="00801B9D" w:rsidRDefault="008709B0" w:rsidP="008709B0">
            <w:pPr>
              <w:rPr>
                <w:rFonts w:eastAsia="Calibri"/>
              </w:rPr>
            </w:pPr>
          </w:p>
          <w:p w:rsidR="008709B0" w:rsidRPr="00801B9D" w:rsidRDefault="008709B0" w:rsidP="008709B0">
            <w:pPr>
              <w:rPr>
                <w:rFonts w:eastAsia="Calibri"/>
              </w:rPr>
            </w:pPr>
          </w:p>
          <w:p w:rsidR="008709B0" w:rsidRPr="00801B9D" w:rsidRDefault="008709B0" w:rsidP="008709B0">
            <w:pPr>
              <w:rPr>
                <w:rFonts w:eastAsia="Calibri"/>
              </w:rPr>
            </w:pPr>
          </w:p>
          <w:p w:rsidR="008709B0" w:rsidRPr="00801B9D" w:rsidRDefault="008709B0" w:rsidP="008709B0">
            <w:pPr>
              <w:rPr>
                <w:rFonts w:eastAsia="Calibri"/>
              </w:rPr>
            </w:pPr>
          </w:p>
          <w:p w:rsidR="008709B0" w:rsidRPr="00801B9D" w:rsidRDefault="008709B0" w:rsidP="008709B0">
            <w:pPr>
              <w:rPr>
                <w:rFonts w:eastAsia="Calibri"/>
              </w:rPr>
            </w:pPr>
          </w:p>
          <w:p w:rsidR="008709B0" w:rsidRDefault="008709B0" w:rsidP="008709B0">
            <w:pPr>
              <w:rPr>
                <w:rFonts w:eastAsia="Calibri"/>
              </w:rPr>
            </w:pPr>
          </w:p>
          <w:p w:rsidR="008709B0" w:rsidRPr="00801B9D" w:rsidRDefault="008709B0" w:rsidP="008709B0">
            <w:pPr>
              <w:rPr>
                <w:rFonts w:eastAsia="Calibri"/>
              </w:rPr>
            </w:pPr>
            <w:r>
              <w:rPr>
                <w:rFonts w:eastAsia="Calibri"/>
              </w:rPr>
              <w:t xml:space="preserve">      - </w:t>
            </w:r>
          </w:p>
        </w:tc>
        <w:tc>
          <w:tcPr>
            <w:tcW w:w="4394" w:type="dxa"/>
          </w:tcPr>
          <w:p w:rsidR="008709B0" w:rsidRPr="006D5371" w:rsidRDefault="003A32EF" w:rsidP="008709B0">
            <w:pPr>
              <w:jc w:val="both"/>
              <w:rPr>
                <w:rFonts w:eastAsia="Calibri"/>
              </w:rPr>
            </w:pPr>
            <w:r>
              <w:rPr>
                <w:rFonts w:eastAsia="Calibri"/>
              </w:rPr>
              <w:t>Задание в 2023 году не было представлено в КИМ, поэтому сделать сопоставительный анализ не представляется возможным</w:t>
            </w:r>
          </w:p>
        </w:tc>
      </w:tr>
      <w:tr w:rsidR="008709B0" w:rsidRPr="006D5371" w:rsidTr="001677B7">
        <w:tc>
          <w:tcPr>
            <w:tcW w:w="947" w:type="dxa"/>
            <w:tcBorders>
              <w:top w:val="single" w:sz="8" w:space="0" w:color="auto"/>
              <w:left w:val="single" w:sz="8" w:space="0" w:color="auto"/>
              <w:bottom w:val="single" w:sz="8" w:space="0" w:color="auto"/>
              <w:right w:val="single" w:sz="4" w:space="0" w:color="auto"/>
            </w:tcBorders>
            <w:vAlign w:val="center"/>
          </w:tcPr>
          <w:p w:rsidR="008709B0" w:rsidRPr="00E9209D" w:rsidRDefault="008709B0" w:rsidP="008709B0">
            <w:pPr>
              <w:ind w:left="67"/>
              <w:jc w:val="center"/>
            </w:pPr>
            <w:r w:rsidRPr="00E9209D">
              <w:t>5.</w:t>
            </w:r>
          </w:p>
        </w:tc>
        <w:tc>
          <w:tcPr>
            <w:tcW w:w="2205" w:type="dxa"/>
            <w:tcBorders>
              <w:top w:val="single" w:sz="4" w:space="0" w:color="auto"/>
              <w:left w:val="single" w:sz="4" w:space="0" w:color="auto"/>
              <w:bottom w:val="single" w:sz="4" w:space="0" w:color="auto"/>
              <w:right w:val="single" w:sz="4" w:space="0" w:color="auto"/>
            </w:tcBorders>
            <w:vAlign w:val="center"/>
          </w:tcPr>
          <w:p w:rsidR="008709B0" w:rsidRPr="00E9209D" w:rsidRDefault="008709B0" w:rsidP="008709B0">
            <w:pPr>
              <w:pStyle w:val="TableParagraph"/>
              <w:spacing w:line="216" w:lineRule="auto"/>
            </w:pPr>
            <w:r w:rsidRPr="00E9209D">
              <w:t>Пунктуационный</w:t>
            </w:r>
            <w:r w:rsidRPr="003F0554">
              <w:t xml:space="preserve"> </w:t>
            </w:r>
            <w:r w:rsidRPr="00E9209D">
              <w:t>анализ</w:t>
            </w:r>
            <w:r w:rsidRPr="003F0554">
              <w:t xml:space="preserve"> </w:t>
            </w:r>
            <w:r w:rsidRPr="00E9209D">
              <w:t>предложений</w:t>
            </w:r>
          </w:p>
        </w:tc>
        <w:tc>
          <w:tcPr>
            <w:tcW w:w="1225" w:type="dxa"/>
            <w:tcBorders>
              <w:top w:val="single" w:sz="8" w:space="0" w:color="auto"/>
              <w:left w:val="single" w:sz="4"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Б</w:t>
            </w:r>
          </w:p>
        </w:tc>
        <w:tc>
          <w:tcPr>
            <w:tcW w:w="1118"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60,42</w:t>
            </w:r>
          </w:p>
        </w:tc>
        <w:tc>
          <w:tcPr>
            <w:tcW w:w="1134" w:type="dxa"/>
          </w:tcPr>
          <w:p w:rsidR="008709B0" w:rsidRPr="006D5371" w:rsidRDefault="008709B0" w:rsidP="008709B0">
            <w:pPr>
              <w:jc w:val="center"/>
              <w:rPr>
                <w:rFonts w:eastAsia="Calibri"/>
              </w:rPr>
            </w:pPr>
            <w:r>
              <w:rPr>
                <w:rFonts w:eastAsia="Calibri"/>
              </w:rPr>
              <w:t>39, 15</w:t>
            </w:r>
          </w:p>
        </w:tc>
        <w:tc>
          <w:tcPr>
            <w:tcW w:w="4394" w:type="dxa"/>
          </w:tcPr>
          <w:p w:rsidR="008709B0" w:rsidRPr="006D5371" w:rsidRDefault="003A32EF" w:rsidP="008709B0">
            <w:pPr>
              <w:jc w:val="both"/>
              <w:rPr>
                <w:rFonts w:eastAsia="Calibri"/>
              </w:rPr>
            </w:pPr>
            <w:r w:rsidRPr="003A32EF">
              <w:rPr>
                <w:rFonts w:eastAsia="Calibri"/>
              </w:rPr>
              <w:t xml:space="preserve">Результаты выполнения задания </w:t>
            </w:r>
            <w:r>
              <w:rPr>
                <w:rFonts w:eastAsia="Calibri"/>
              </w:rPr>
              <w:t>по сравнению с</w:t>
            </w:r>
            <w:r w:rsidRPr="003A32EF">
              <w:rPr>
                <w:rFonts w:eastAsia="Calibri"/>
              </w:rPr>
              <w:t xml:space="preserve"> 2023</w:t>
            </w:r>
            <w:r>
              <w:rPr>
                <w:rFonts w:eastAsia="Calibri"/>
              </w:rPr>
              <w:t xml:space="preserve"> повысились</w:t>
            </w:r>
            <w:r w:rsidRPr="003A32EF">
              <w:rPr>
                <w:rFonts w:eastAsia="Calibri"/>
              </w:rPr>
              <w:t>. Экзаменуемые продемонстрировали умения</w:t>
            </w:r>
            <w:r>
              <w:rPr>
                <w:rFonts w:eastAsia="Calibri"/>
              </w:rPr>
              <w:t xml:space="preserve"> проводить пунктуационный анализ предложений</w:t>
            </w:r>
            <w:r w:rsidRPr="003A32EF">
              <w:rPr>
                <w:rFonts w:eastAsia="Calibri"/>
              </w:rPr>
              <w:t>.</w:t>
            </w:r>
          </w:p>
        </w:tc>
      </w:tr>
      <w:tr w:rsidR="008709B0" w:rsidRPr="006D5371" w:rsidTr="001677B7">
        <w:tc>
          <w:tcPr>
            <w:tcW w:w="947" w:type="dxa"/>
            <w:tcBorders>
              <w:top w:val="single" w:sz="8" w:space="0" w:color="auto"/>
              <w:left w:val="single" w:sz="8" w:space="0" w:color="auto"/>
              <w:bottom w:val="single" w:sz="8" w:space="0" w:color="auto"/>
              <w:right w:val="single" w:sz="4" w:space="0" w:color="auto"/>
            </w:tcBorders>
            <w:vAlign w:val="center"/>
          </w:tcPr>
          <w:p w:rsidR="008709B0" w:rsidRPr="00E9209D" w:rsidRDefault="008709B0" w:rsidP="008709B0">
            <w:pPr>
              <w:ind w:left="67"/>
              <w:jc w:val="center"/>
            </w:pPr>
            <w:r w:rsidRPr="00E9209D">
              <w:t>6.</w:t>
            </w:r>
          </w:p>
        </w:tc>
        <w:tc>
          <w:tcPr>
            <w:tcW w:w="2205" w:type="dxa"/>
            <w:tcBorders>
              <w:top w:val="single" w:sz="4" w:space="0" w:color="auto"/>
              <w:left w:val="single" w:sz="4" w:space="0" w:color="auto"/>
              <w:bottom w:val="single" w:sz="4" w:space="0" w:color="auto"/>
              <w:right w:val="single" w:sz="4" w:space="0" w:color="auto"/>
            </w:tcBorders>
            <w:vAlign w:val="center"/>
          </w:tcPr>
          <w:p w:rsidR="008709B0" w:rsidRPr="00E9209D" w:rsidRDefault="008709B0" w:rsidP="008709B0">
            <w:pPr>
              <w:pStyle w:val="TableParagraph"/>
              <w:spacing w:line="216" w:lineRule="auto"/>
            </w:pPr>
            <w:r w:rsidRPr="003F0554">
              <w:t xml:space="preserve">Орфографический </w:t>
            </w:r>
            <w:r w:rsidRPr="00E9209D">
              <w:t>анализ</w:t>
            </w:r>
            <w:r w:rsidRPr="003F0554">
              <w:t xml:space="preserve"> </w:t>
            </w:r>
            <w:r w:rsidRPr="00E9209D">
              <w:t>слов</w:t>
            </w:r>
          </w:p>
        </w:tc>
        <w:tc>
          <w:tcPr>
            <w:tcW w:w="1225" w:type="dxa"/>
            <w:tcBorders>
              <w:top w:val="single" w:sz="8" w:space="0" w:color="auto"/>
              <w:left w:val="single" w:sz="4"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Б</w:t>
            </w:r>
          </w:p>
        </w:tc>
        <w:tc>
          <w:tcPr>
            <w:tcW w:w="1118"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bookmarkStart w:id="7" w:name="_Hlk173824833"/>
            <w:r w:rsidRPr="00E9209D">
              <w:rPr>
                <w:color w:val="000000"/>
              </w:rPr>
              <w:t>31,37</w:t>
            </w:r>
            <w:bookmarkEnd w:id="7"/>
          </w:p>
        </w:tc>
        <w:tc>
          <w:tcPr>
            <w:tcW w:w="1134" w:type="dxa"/>
          </w:tcPr>
          <w:p w:rsidR="008709B0" w:rsidRDefault="008709B0" w:rsidP="008709B0">
            <w:pPr>
              <w:jc w:val="center"/>
              <w:rPr>
                <w:rFonts w:eastAsia="Calibri"/>
              </w:rPr>
            </w:pPr>
            <w:r>
              <w:rPr>
                <w:rFonts w:eastAsia="Calibri"/>
              </w:rPr>
              <w:t>23, 64</w:t>
            </w:r>
          </w:p>
          <w:p w:rsidR="008709B0" w:rsidRPr="006D5371" w:rsidRDefault="008709B0" w:rsidP="008709B0">
            <w:pPr>
              <w:jc w:val="center"/>
              <w:rPr>
                <w:rFonts w:eastAsia="Calibri"/>
              </w:rPr>
            </w:pPr>
          </w:p>
        </w:tc>
        <w:tc>
          <w:tcPr>
            <w:tcW w:w="4394" w:type="dxa"/>
          </w:tcPr>
          <w:p w:rsidR="008709B0" w:rsidRPr="006D5371" w:rsidRDefault="00546520" w:rsidP="008709B0">
            <w:pPr>
              <w:jc w:val="both"/>
              <w:rPr>
                <w:rFonts w:eastAsia="Calibri"/>
              </w:rPr>
            </w:pPr>
            <w:r>
              <w:rPr>
                <w:rFonts w:eastAsia="Calibri"/>
              </w:rPr>
              <w:t>Уровень выполнения орфографического анализа незначительно повысился по сравнению с 2023 годом.</w:t>
            </w:r>
          </w:p>
        </w:tc>
      </w:tr>
      <w:tr w:rsidR="008709B0" w:rsidRPr="006D5371" w:rsidTr="001677B7">
        <w:tc>
          <w:tcPr>
            <w:tcW w:w="947" w:type="dxa"/>
            <w:tcBorders>
              <w:top w:val="single" w:sz="8" w:space="0" w:color="auto"/>
              <w:left w:val="single" w:sz="8" w:space="0" w:color="auto"/>
              <w:bottom w:val="single" w:sz="8" w:space="0" w:color="auto"/>
              <w:right w:val="single" w:sz="4" w:space="0" w:color="auto"/>
            </w:tcBorders>
            <w:vAlign w:val="center"/>
          </w:tcPr>
          <w:p w:rsidR="008709B0" w:rsidRPr="00E9209D" w:rsidRDefault="008709B0" w:rsidP="008709B0">
            <w:pPr>
              <w:ind w:left="67"/>
              <w:jc w:val="center"/>
            </w:pPr>
            <w:r w:rsidRPr="00E9209D">
              <w:t>7.</w:t>
            </w:r>
          </w:p>
        </w:tc>
        <w:tc>
          <w:tcPr>
            <w:tcW w:w="2205" w:type="dxa"/>
            <w:tcBorders>
              <w:top w:val="single" w:sz="4" w:space="0" w:color="auto"/>
              <w:left w:val="single" w:sz="4" w:space="0" w:color="auto"/>
              <w:bottom w:val="single" w:sz="4" w:space="0" w:color="auto"/>
              <w:right w:val="single" w:sz="4" w:space="0" w:color="auto"/>
            </w:tcBorders>
            <w:vAlign w:val="center"/>
          </w:tcPr>
          <w:p w:rsidR="008709B0" w:rsidRPr="00E9209D" w:rsidRDefault="008709B0" w:rsidP="008709B0">
            <w:pPr>
              <w:pStyle w:val="TableParagraph"/>
              <w:spacing w:line="216" w:lineRule="auto"/>
            </w:pPr>
            <w:r w:rsidRPr="003F0554">
              <w:t xml:space="preserve">Орфографический </w:t>
            </w:r>
            <w:r w:rsidRPr="00E9209D">
              <w:t>анализ</w:t>
            </w:r>
            <w:r w:rsidRPr="003F0554">
              <w:t xml:space="preserve"> </w:t>
            </w:r>
            <w:r w:rsidRPr="00E9209D">
              <w:t>слов</w:t>
            </w:r>
          </w:p>
        </w:tc>
        <w:tc>
          <w:tcPr>
            <w:tcW w:w="1225" w:type="dxa"/>
            <w:tcBorders>
              <w:top w:val="single" w:sz="8" w:space="0" w:color="auto"/>
              <w:left w:val="single" w:sz="4"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Б</w:t>
            </w:r>
          </w:p>
        </w:tc>
        <w:tc>
          <w:tcPr>
            <w:tcW w:w="1118"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49,11</w:t>
            </w:r>
          </w:p>
        </w:tc>
        <w:tc>
          <w:tcPr>
            <w:tcW w:w="1134" w:type="dxa"/>
          </w:tcPr>
          <w:p w:rsidR="008709B0" w:rsidRPr="006D5371" w:rsidRDefault="008709B0" w:rsidP="008709B0">
            <w:pPr>
              <w:jc w:val="center"/>
              <w:rPr>
                <w:rFonts w:eastAsia="Calibri"/>
              </w:rPr>
            </w:pPr>
            <w:r>
              <w:rPr>
                <w:rFonts w:eastAsia="Calibri"/>
              </w:rPr>
              <w:t>-</w:t>
            </w:r>
          </w:p>
        </w:tc>
        <w:tc>
          <w:tcPr>
            <w:tcW w:w="4394" w:type="dxa"/>
          </w:tcPr>
          <w:p w:rsidR="008709B0" w:rsidRPr="006D5371" w:rsidRDefault="00546520" w:rsidP="008709B0">
            <w:pPr>
              <w:jc w:val="both"/>
              <w:rPr>
                <w:rFonts w:eastAsia="Calibri"/>
              </w:rPr>
            </w:pPr>
            <w:r w:rsidRPr="00546520">
              <w:rPr>
                <w:rFonts w:eastAsia="Calibri"/>
              </w:rPr>
              <w:t>Задание в 2023 году не было представлено в КИМ, поэтому сделать сопоставительный анализ не представляется возможным</w:t>
            </w:r>
          </w:p>
        </w:tc>
      </w:tr>
      <w:tr w:rsidR="008709B0" w:rsidRPr="006D5371" w:rsidTr="001677B7">
        <w:tc>
          <w:tcPr>
            <w:tcW w:w="947" w:type="dxa"/>
            <w:tcBorders>
              <w:top w:val="single" w:sz="8" w:space="0" w:color="auto"/>
              <w:left w:val="single" w:sz="8" w:space="0" w:color="auto"/>
              <w:bottom w:val="single" w:sz="8" w:space="0" w:color="auto"/>
              <w:right w:val="single" w:sz="4" w:space="0" w:color="auto"/>
            </w:tcBorders>
            <w:vAlign w:val="center"/>
          </w:tcPr>
          <w:p w:rsidR="008709B0" w:rsidRPr="00E9209D" w:rsidRDefault="008709B0" w:rsidP="008709B0">
            <w:pPr>
              <w:ind w:left="67"/>
              <w:jc w:val="center"/>
            </w:pPr>
            <w:r w:rsidRPr="00E9209D">
              <w:lastRenderedPageBreak/>
              <w:t>8.</w:t>
            </w:r>
          </w:p>
        </w:tc>
        <w:tc>
          <w:tcPr>
            <w:tcW w:w="2205" w:type="dxa"/>
            <w:tcBorders>
              <w:top w:val="single" w:sz="4" w:space="0" w:color="auto"/>
              <w:left w:val="single" w:sz="4" w:space="0" w:color="auto"/>
              <w:bottom w:val="single" w:sz="4" w:space="0" w:color="auto"/>
              <w:right w:val="single" w:sz="4" w:space="0" w:color="auto"/>
            </w:tcBorders>
            <w:vAlign w:val="center"/>
          </w:tcPr>
          <w:p w:rsidR="008709B0" w:rsidRPr="00E9209D" w:rsidRDefault="008709B0" w:rsidP="008709B0">
            <w:pPr>
              <w:pStyle w:val="TableParagraph"/>
              <w:spacing w:line="216" w:lineRule="auto"/>
            </w:pPr>
            <w:bookmarkStart w:id="8" w:name="_Hlk173833253"/>
            <w:r w:rsidRPr="003F0554">
              <w:t>Основные грамматические (морфологи</w:t>
            </w:r>
            <w:r w:rsidRPr="00E9209D">
              <w:t>ческие) нормы современного русского литературного</w:t>
            </w:r>
            <w:r w:rsidRPr="003F0554">
              <w:t xml:space="preserve"> </w:t>
            </w:r>
            <w:r w:rsidRPr="00E9209D">
              <w:t>языка</w:t>
            </w:r>
            <w:bookmarkEnd w:id="8"/>
          </w:p>
        </w:tc>
        <w:tc>
          <w:tcPr>
            <w:tcW w:w="1225" w:type="dxa"/>
            <w:tcBorders>
              <w:top w:val="single" w:sz="8" w:space="0" w:color="auto"/>
              <w:left w:val="single" w:sz="4"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Б</w:t>
            </w:r>
          </w:p>
        </w:tc>
        <w:tc>
          <w:tcPr>
            <w:tcW w:w="1118"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75,61</w:t>
            </w:r>
          </w:p>
        </w:tc>
        <w:tc>
          <w:tcPr>
            <w:tcW w:w="1134" w:type="dxa"/>
          </w:tcPr>
          <w:p w:rsidR="008709B0" w:rsidRDefault="008709B0" w:rsidP="008709B0">
            <w:pPr>
              <w:jc w:val="center"/>
              <w:rPr>
                <w:rFonts w:eastAsia="Calibri"/>
              </w:rPr>
            </w:pPr>
          </w:p>
          <w:p w:rsidR="008709B0" w:rsidRDefault="008709B0" w:rsidP="008709B0">
            <w:pPr>
              <w:jc w:val="center"/>
              <w:rPr>
                <w:rFonts w:eastAsia="Calibri"/>
              </w:rPr>
            </w:pPr>
          </w:p>
          <w:p w:rsidR="008709B0" w:rsidRPr="006D5371" w:rsidRDefault="008709B0" w:rsidP="008709B0">
            <w:pPr>
              <w:jc w:val="center"/>
              <w:rPr>
                <w:rFonts w:eastAsia="Calibri"/>
              </w:rPr>
            </w:pPr>
            <w:r>
              <w:rPr>
                <w:rFonts w:eastAsia="Calibri"/>
              </w:rPr>
              <w:t>-</w:t>
            </w:r>
          </w:p>
        </w:tc>
        <w:tc>
          <w:tcPr>
            <w:tcW w:w="4394" w:type="dxa"/>
          </w:tcPr>
          <w:p w:rsidR="008709B0" w:rsidRPr="006D5371" w:rsidRDefault="00C62E1C" w:rsidP="008709B0">
            <w:pPr>
              <w:jc w:val="both"/>
              <w:rPr>
                <w:rFonts w:eastAsia="Calibri"/>
              </w:rPr>
            </w:pPr>
            <w:r w:rsidRPr="00C62E1C">
              <w:rPr>
                <w:rFonts w:eastAsia="Calibri"/>
              </w:rPr>
              <w:t>Задание в 2023 году не было представлено в КИМ, поэтому сделать сопоставительный анализ не представляется возможным</w:t>
            </w:r>
          </w:p>
        </w:tc>
      </w:tr>
      <w:tr w:rsidR="008709B0" w:rsidRPr="006D5371" w:rsidTr="001677B7">
        <w:tc>
          <w:tcPr>
            <w:tcW w:w="947" w:type="dxa"/>
            <w:tcBorders>
              <w:top w:val="single" w:sz="8" w:space="0" w:color="auto"/>
              <w:left w:val="single" w:sz="8" w:space="0" w:color="auto"/>
              <w:bottom w:val="single" w:sz="8" w:space="0" w:color="auto"/>
              <w:right w:val="single" w:sz="4" w:space="0" w:color="auto"/>
            </w:tcBorders>
            <w:vAlign w:val="center"/>
          </w:tcPr>
          <w:p w:rsidR="008709B0" w:rsidRPr="00E9209D" w:rsidRDefault="008709B0" w:rsidP="008709B0">
            <w:pPr>
              <w:ind w:left="67"/>
              <w:jc w:val="center"/>
            </w:pPr>
            <w:r w:rsidRPr="00E9209D">
              <w:t>9.</w:t>
            </w:r>
          </w:p>
        </w:tc>
        <w:tc>
          <w:tcPr>
            <w:tcW w:w="2205" w:type="dxa"/>
            <w:tcBorders>
              <w:top w:val="single" w:sz="4" w:space="0" w:color="auto"/>
              <w:left w:val="single" w:sz="4" w:space="0" w:color="auto"/>
              <w:bottom w:val="single" w:sz="4" w:space="0" w:color="auto"/>
              <w:right w:val="single" w:sz="4" w:space="0" w:color="auto"/>
            </w:tcBorders>
            <w:vAlign w:val="center"/>
          </w:tcPr>
          <w:p w:rsidR="008709B0" w:rsidRPr="00E9209D" w:rsidRDefault="008709B0" w:rsidP="008709B0">
            <w:pPr>
              <w:pStyle w:val="TableParagraph"/>
              <w:spacing w:line="216" w:lineRule="auto"/>
            </w:pPr>
            <w:r w:rsidRPr="00E9209D">
              <w:t>Грамматическая синонимия</w:t>
            </w:r>
            <w:r w:rsidRPr="003F0554">
              <w:t xml:space="preserve"> </w:t>
            </w:r>
            <w:r w:rsidRPr="00E9209D">
              <w:t>словосочетаний</w:t>
            </w:r>
          </w:p>
        </w:tc>
        <w:tc>
          <w:tcPr>
            <w:tcW w:w="1225" w:type="dxa"/>
            <w:tcBorders>
              <w:top w:val="single" w:sz="8" w:space="0" w:color="auto"/>
              <w:left w:val="single" w:sz="4"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Б</w:t>
            </w:r>
          </w:p>
        </w:tc>
        <w:tc>
          <w:tcPr>
            <w:tcW w:w="1118"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90,34</w:t>
            </w:r>
          </w:p>
        </w:tc>
        <w:tc>
          <w:tcPr>
            <w:tcW w:w="1134" w:type="dxa"/>
          </w:tcPr>
          <w:p w:rsidR="008709B0" w:rsidRDefault="008709B0" w:rsidP="008709B0">
            <w:pPr>
              <w:jc w:val="center"/>
              <w:rPr>
                <w:rFonts w:eastAsia="Calibri"/>
              </w:rPr>
            </w:pPr>
          </w:p>
          <w:p w:rsidR="008709B0" w:rsidRPr="006D5371" w:rsidRDefault="008709B0" w:rsidP="008709B0">
            <w:pPr>
              <w:jc w:val="center"/>
              <w:rPr>
                <w:rFonts w:eastAsia="Calibri"/>
              </w:rPr>
            </w:pPr>
            <w:r w:rsidRPr="008709B0">
              <w:rPr>
                <w:rFonts w:eastAsia="Calibri"/>
              </w:rPr>
              <w:t>92,53</w:t>
            </w:r>
          </w:p>
        </w:tc>
        <w:tc>
          <w:tcPr>
            <w:tcW w:w="4394" w:type="dxa"/>
          </w:tcPr>
          <w:p w:rsidR="008709B0" w:rsidRPr="006D5371" w:rsidRDefault="00C60B66" w:rsidP="008709B0">
            <w:pPr>
              <w:jc w:val="both"/>
              <w:rPr>
                <w:rFonts w:eastAsia="Calibri"/>
              </w:rPr>
            </w:pPr>
            <w:r>
              <w:rPr>
                <w:rFonts w:eastAsia="Calibri"/>
              </w:rPr>
              <w:t>Отмечается незначительное снижение в выполнении задания</w:t>
            </w:r>
            <w:r w:rsidR="00757FD3">
              <w:rPr>
                <w:rFonts w:eastAsia="Calibri"/>
              </w:rPr>
              <w:t xml:space="preserve"> на о</w:t>
            </w:r>
            <w:r w:rsidR="00757FD3" w:rsidRPr="00757FD3">
              <w:rPr>
                <w:rFonts w:eastAsia="Calibri"/>
              </w:rPr>
              <w:t>предел</w:t>
            </w:r>
            <w:r w:rsidR="00757FD3">
              <w:rPr>
                <w:rFonts w:eastAsia="Calibri"/>
              </w:rPr>
              <w:t>ение</w:t>
            </w:r>
            <w:r w:rsidR="00757FD3" w:rsidRPr="00757FD3">
              <w:rPr>
                <w:rFonts w:eastAsia="Calibri"/>
              </w:rPr>
              <w:t xml:space="preserve"> тип</w:t>
            </w:r>
            <w:r w:rsidR="00757FD3">
              <w:rPr>
                <w:rFonts w:eastAsia="Calibri"/>
              </w:rPr>
              <w:t>ов</w:t>
            </w:r>
            <w:r w:rsidR="00757FD3" w:rsidRPr="00757FD3">
              <w:rPr>
                <w:rFonts w:eastAsia="Calibri"/>
              </w:rPr>
              <w:t xml:space="preserve"> подчинительной связи слов в словосочетании: согласование, управление, примыкание; примен</w:t>
            </w:r>
            <w:r w:rsidR="00757FD3">
              <w:rPr>
                <w:rFonts w:eastAsia="Calibri"/>
              </w:rPr>
              <w:t>ении</w:t>
            </w:r>
            <w:r w:rsidR="00757FD3" w:rsidRPr="00757FD3">
              <w:rPr>
                <w:rFonts w:eastAsia="Calibri"/>
              </w:rPr>
              <w:t xml:space="preserve"> норм построения словосочетаний</w:t>
            </w:r>
            <w:r w:rsidR="00757FD3">
              <w:rPr>
                <w:rFonts w:eastAsia="Calibri"/>
              </w:rPr>
              <w:t>.</w:t>
            </w:r>
          </w:p>
        </w:tc>
      </w:tr>
      <w:tr w:rsidR="008709B0" w:rsidRPr="006D5371" w:rsidTr="001677B7">
        <w:tc>
          <w:tcPr>
            <w:tcW w:w="947" w:type="dxa"/>
            <w:tcBorders>
              <w:top w:val="single" w:sz="8" w:space="0" w:color="auto"/>
              <w:left w:val="single" w:sz="8" w:space="0" w:color="auto"/>
              <w:bottom w:val="single" w:sz="8" w:space="0" w:color="auto"/>
              <w:right w:val="single" w:sz="4" w:space="0" w:color="auto"/>
            </w:tcBorders>
            <w:vAlign w:val="center"/>
          </w:tcPr>
          <w:p w:rsidR="008709B0" w:rsidRPr="00E9209D" w:rsidRDefault="008709B0" w:rsidP="008709B0">
            <w:pPr>
              <w:ind w:firstLine="113"/>
              <w:jc w:val="center"/>
            </w:pPr>
            <w:r w:rsidRPr="00E9209D">
              <w:t>10.</w:t>
            </w:r>
          </w:p>
        </w:tc>
        <w:tc>
          <w:tcPr>
            <w:tcW w:w="2205" w:type="dxa"/>
            <w:tcBorders>
              <w:top w:val="single" w:sz="4" w:space="0" w:color="auto"/>
              <w:left w:val="single" w:sz="4" w:space="0" w:color="auto"/>
              <w:bottom w:val="single" w:sz="4" w:space="0" w:color="auto"/>
              <w:right w:val="single" w:sz="4" w:space="0" w:color="auto"/>
            </w:tcBorders>
            <w:vAlign w:val="center"/>
          </w:tcPr>
          <w:p w:rsidR="008709B0" w:rsidRPr="00E9209D" w:rsidRDefault="008709B0" w:rsidP="008709B0">
            <w:pPr>
              <w:pStyle w:val="TableParagraph"/>
              <w:spacing w:line="216" w:lineRule="auto"/>
            </w:pPr>
            <w:r w:rsidRPr="00E9209D">
              <w:t>Смысловой</w:t>
            </w:r>
            <w:r w:rsidRPr="003F0554">
              <w:t xml:space="preserve"> </w:t>
            </w:r>
            <w:r w:rsidRPr="00E9209D">
              <w:t>анализ</w:t>
            </w:r>
            <w:r w:rsidRPr="003F0554">
              <w:t xml:space="preserve"> </w:t>
            </w:r>
            <w:r w:rsidRPr="00E9209D">
              <w:t>текста</w:t>
            </w:r>
          </w:p>
        </w:tc>
        <w:tc>
          <w:tcPr>
            <w:tcW w:w="1225" w:type="dxa"/>
            <w:tcBorders>
              <w:top w:val="single" w:sz="8" w:space="0" w:color="auto"/>
              <w:left w:val="single" w:sz="4"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Б</w:t>
            </w:r>
          </w:p>
        </w:tc>
        <w:tc>
          <w:tcPr>
            <w:tcW w:w="1118"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77,62</w:t>
            </w:r>
          </w:p>
        </w:tc>
        <w:tc>
          <w:tcPr>
            <w:tcW w:w="1134" w:type="dxa"/>
            <w:tcBorders>
              <w:top w:val="nil"/>
              <w:left w:val="single" w:sz="4" w:space="0" w:color="auto"/>
              <w:bottom w:val="single" w:sz="4" w:space="0" w:color="auto"/>
              <w:right w:val="single" w:sz="4" w:space="0" w:color="auto"/>
            </w:tcBorders>
            <w:shd w:val="clear" w:color="auto" w:fill="auto"/>
            <w:vAlign w:val="center"/>
          </w:tcPr>
          <w:p w:rsidR="008709B0" w:rsidRPr="00CB5AD3" w:rsidRDefault="008709B0" w:rsidP="008709B0">
            <w:pPr>
              <w:jc w:val="center"/>
              <w:rPr>
                <w:color w:val="000000"/>
              </w:rPr>
            </w:pPr>
            <w:r w:rsidRPr="00CB5AD3">
              <w:rPr>
                <w:color w:val="000000"/>
              </w:rPr>
              <w:t>70,18</w:t>
            </w:r>
          </w:p>
        </w:tc>
        <w:tc>
          <w:tcPr>
            <w:tcW w:w="4394" w:type="dxa"/>
          </w:tcPr>
          <w:p w:rsidR="008709B0" w:rsidRPr="006D5371" w:rsidRDefault="00F24261" w:rsidP="008709B0">
            <w:pPr>
              <w:jc w:val="both"/>
              <w:rPr>
                <w:rFonts w:eastAsia="Calibri"/>
              </w:rPr>
            </w:pPr>
            <w:r>
              <w:rPr>
                <w:rFonts w:eastAsia="Calibri"/>
              </w:rPr>
              <w:t>Соотносимы результаты 2023 и 2024 года на умение проводить смысловой анализ текста</w:t>
            </w:r>
          </w:p>
        </w:tc>
      </w:tr>
      <w:tr w:rsidR="008709B0" w:rsidRPr="006D5371" w:rsidTr="001677B7">
        <w:tc>
          <w:tcPr>
            <w:tcW w:w="947" w:type="dxa"/>
            <w:tcBorders>
              <w:top w:val="single" w:sz="8" w:space="0" w:color="auto"/>
              <w:left w:val="single" w:sz="8" w:space="0" w:color="auto"/>
              <w:bottom w:val="single" w:sz="8" w:space="0" w:color="auto"/>
              <w:right w:val="single" w:sz="4" w:space="0" w:color="auto"/>
            </w:tcBorders>
            <w:vAlign w:val="center"/>
          </w:tcPr>
          <w:p w:rsidR="008709B0" w:rsidRPr="00E9209D" w:rsidRDefault="008709B0" w:rsidP="008709B0">
            <w:pPr>
              <w:ind w:firstLine="113"/>
              <w:jc w:val="center"/>
            </w:pPr>
            <w:r w:rsidRPr="00E9209D">
              <w:t>11.</w:t>
            </w:r>
          </w:p>
        </w:tc>
        <w:tc>
          <w:tcPr>
            <w:tcW w:w="2205" w:type="dxa"/>
            <w:tcBorders>
              <w:top w:val="single" w:sz="4" w:space="0" w:color="auto"/>
              <w:left w:val="single" w:sz="4" w:space="0" w:color="auto"/>
              <w:bottom w:val="single" w:sz="4" w:space="0" w:color="auto"/>
              <w:right w:val="single" w:sz="4" w:space="0" w:color="auto"/>
            </w:tcBorders>
            <w:vAlign w:val="center"/>
          </w:tcPr>
          <w:p w:rsidR="008709B0" w:rsidRPr="00E9209D" w:rsidRDefault="008709B0" w:rsidP="008709B0">
            <w:pPr>
              <w:pStyle w:val="TableParagraph"/>
              <w:spacing w:line="216" w:lineRule="auto"/>
            </w:pPr>
            <w:r w:rsidRPr="00E9209D">
              <w:t>Основные выразительные</w:t>
            </w:r>
            <w:r w:rsidRPr="003F0554">
              <w:t xml:space="preserve"> </w:t>
            </w:r>
            <w:r w:rsidRPr="00E9209D">
              <w:t>средства</w:t>
            </w:r>
            <w:r w:rsidRPr="003F0554">
              <w:t xml:space="preserve"> </w:t>
            </w:r>
            <w:r w:rsidRPr="00E9209D">
              <w:t>лексики</w:t>
            </w:r>
            <w:r w:rsidRPr="003F0554">
              <w:t xml:space="preserve"> </w:t>
            </w:r>
            <w:r w:rsidRPr="00E9209D">
              <w:t>и</w:t>
            </w:r>
            <w:r w:rsidRPr="003F0554">
              <w:t xml:space="preserve"> </w:t>
            </w:r>
            <w:r w:rsidRPr="00E9209D">
              <w:t>фразеологии</w:t>
            </w:r>
            <w:r w:rsidRPr="003F0554">
              <w:t xml:space="preserve"> </w:t>
            </w:r>
            <w:r w:rsidRPr="00E9209D">
              <w:t>(эпитеты,</w:t>
            </w:r>
            <w:r w:rsidRPr="003F0554">
              <w:t xml:space="preserve"> </w:t>
            </w:r>
            <w:r w:rsidRPr="00E9209D">
              <w:t>метафоры,</w:t>
            </w:r>
            <w:r w:rsidRPr="003F0554">
              <w:t xml:space="preserve"> </w:t>
            </w:r>
            <w:r w:rsidRPr="00E9209D">
              <w:t>олицетворения, сравнения,</w:t>
            </w:r>
            <w:r w:rsidRPr="003F0554">
              <w:t xml:space="preserve"> </w:t>
            </w:r>
            <w:r w:rsidRPr="00E9209D">
              <w:t>гиперболы</w:t>
            </w:r>
            <w:r w:rsidRPr="003F0554">
              <w:t xml:space="preserve"> </w:t>
            </w:r>
            <w:r w:rsidRPr="00E9209D">
              <w:t>и</w:t>
            </w:r>
            <w:r w:rsidRPr="003F0554">
              <w:t xml:space="preserve"> </w:t>
            </w:r>
            <w:proofErr w:type="spellStart"/>
            <w:r w:rsidRPr="00E9209D">
              <w:t>др</w:t>
            </w:r>
            <w:proofErr w:type="spellEnd"/>
            <w:r w:rsidRPr="00E9209D">
              <w:t>,)</w:t>
            </w:r>
          </w:p>
        </w:tc>
        <w:tc>
          <w:tcPr>
            <w:tcW w:w="1225" w:type="dxa"/>
            <w:tcBorders>
              <w:top w:val="single" w:sz="8" w:space="0" w:color="auto"/>
              <w:left w:val="single" w:sz="4"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Б</w:t>
            </w:r>
          </w:p>
        </w:tc>
        <w:tc>
          <w:tcPr>
            <w:tcW w:w="1118"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72,82</w:t>
            </w:r>
          </w:p>
        </w:tc>
        <w:tc>
          <w:tcPr>
            <w:tcW w:w="1134" w:type="dxa"/>
            <w:tcBorders>
              <w:top w:val="nil"/>
              <w:left w:val="single" w:sz="4" w:space="0" w:color="auto"/>
              <w:bottom w:val="single" w:sz="4" w:space="0" w:color="auto"/>
              <w:right w:val="single" w:sz="4" w:space="0" w:color="auto"/>
            </w:tcBorders>
            <w:shd w:val="clear" w:color="auto" w:fill="auto"/>
            <w:vAlign w:val="center"/>
          </w:tcPr>
          <w:p w:rsidR="008709B0" w:rsidRPr="00CB5AD3" w:rsidRDefault="008709B0" w:rsidP="008709B0">
            <w:pPr>
              <w:jc w:val="center"/>
              <w:rPr>
                <w:color w:val="000000"/>
              </w:rPr>
            </w:pPr>
            <w:r w:rsidRPr="00CB5AD3">
              <w:rPr>
                <w:color w:val="000000"/>
              </w:rPr>
              <w:t>51,68</w:t>
            </w:r>
          </w:p>
        </w:tc>
        <w:tc>
          <w:tcPr>
            <w:tcW w:w="4394" w:type="dxa"/>
          </w:tcPr>
          <w:p w:rsidR="008709B0" w:rsidRPr="006D5371" w:rsidRDefault="00F24261" w:rsidP="008709B0">
            <w:pPr>
              <w:jc w:val="both"/>
              <w:rPr>
                <w:rFonts w:eastAsia="Calibri"/>
              </w:rPr>
            </w:pPr>
            <w:r>
              <w:rPr>
                <w:rFonts w:eastAsia="Calibri"/>
              </w:rPr>
              <w:t>По сравнению с 2023 годом повысился процент выполнения задания 11</w:t>
            </w:r>
          </w:p>
        </w:tc>
      </w:tr>
      <w:tr w:rsidR="008709B0" w:rsidRPr="006D5371" w:rsidTr="001677B7">
        <w:tc>
          <w:tcPr>
            <w:tcW w:w="947" w:type="dxa"/>
            <w:tcBorders>
              <w:top w:val="single" w:sz="8" w:space="0" w:color="auto"/>
              <w:left w:val="single" w:sz="8" w:space="0" w:color="auto"/>
              <w:bottom w:val="single" w:sz="8" w:space="0" w:color="auto"/>
              <w:right w:val="single" w:sz="4" w:space="0" w:color="auto"/>
            </w:tcBorders>
            <w:vAlign w:val="center"/>
          </w:tcPr>
          <w:p w:rsidR="008709B0" w:rsidRPr="00E9209D" w:rsidRDefault="008709B0" w:rsidP="008709B0">
            <w:pPr>
              <w:ind w:firstLine="113"/>
              <w:jc w:val="center"/>
            </w:pPr>
            <w:r w:rsidRPr="00E9209D">
              <w:t>12.</w:t>
            </w:r>
          </w:p>
        </w:tc>
        <w:tc>
          <w:tcPr>
            <w:tcW w:w="2205" w:type="dxa"/>
            <w:tcBorders>
              <w:top w:val="single" w:sz="4" w:space="0" w:color="auto"/>
              <w:left w:val="single" w:sz="4" w:space="0" w:color="auto"/>
              <w:bottom w:val="single" w:sz="4" w:space="0" w:color="auto"/>
              <w:right w:val="single" w:sz="4" w:space="0" w:color="auto"/>
            </w:tcBorders>
            <w:vAlign w:val="center"/>
          </w:tcPr>
          <w:p w:rsidR="008709B0" w:rsidRPr="00E9209D" w:rsidRDefault="008709B0" w:rsidP="008709B0">
            <w:pPr>
              <w:pStyle w:val="TableParagraph"/>
              <w:spacing w:line="216" w:lineRule="auto"/>
              <w:ind w:firstLine="113"/>
            </w:pPr>
            <w:r w:rsidRPr="00E9209D">
              <w:rPr>
                <w:spacing w:val="-1"/>
              </w:rPr>
              <w:t>Лексический</w:t>
            </w:r>
            <w:r w:rsidRPr="00E9209D">
              <w:rPr>
                <w:spacing w:val="-9"/>
              </w:rPr>
              <w:t xml:space="preserve"> </w:t>
            </w:r>
            <w:r w:rsidRPr="00E9209D">
              <w:t>анализ</w:t>
            </w:r>
            <w:r w:rsidRPr="00E9209D">
              <w:rPr>
                <w:spacing w:val="-8"/>
              </w:rPr>
              <w:t xml:space="preserve"> </w:t>
            </w:r>
            <w:r w:rsidRPr="00E9209D">
              <w:t>слова</w:t>
            </w:r>
          </w:p>
        </w:tc>
        <w:tc>
          <w:tcPr>
            <w:tcW w:w="1225" w:type="dxa"/>
            <w:tcBorders>
              <w:top w:val="single" w:sz="8" w:space="0" w:color="auto"/>
              <w:left w:val="single" w:sz="4" w:space="0" w:color="auto"/>
              <w:bottom w:val="single" w:sz="8" w:space="0" w:color="auto"/>
              <w:right w:val="single" w:sz="8" w:space="0" w:color="auto"/>
            </w:tcBorders>
            <w:vAlign w:val="center"/>
          </w:tcPr>
          <w:p w:rsidR="008709B0" w:rsidRPr="00E9209D" w:rsidRDefault="008709B0" w:rsidP="008709B0">
            <w:pPr>
              <w:jc w:val="center"/>
            </w:pPr>
            <w:r w:rsidRPr="00E9209D">
              <w:t>Б</w:t>
            </w:r>
          </w:p>
        </w:tc>
        <w:tc>
          <w:tcPr>
            <w:tcW w:w="1118"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89,14</w:t>
            </w:r>
          </w:p>
        </w:tc>
        <w:tc>
          <w:tcPr>
            <w:tcW w:w="1134" w:type="dxa"/>
            <w:tcBorders>
              <w:top w:val="nil"/>
              <w:left w:val="single" w:sz="4" w:space="0" w:color="auto"/>
              <w:bottom w:val="single" w:sz="4" w:space="0" w:color="auto"/>
              <w:right w:val="single" w:sz="4" w:space="0" w:color="auto"/>
            </w:tcBorders>
            <w:shd w:val="clear" w:color="auto" w:fill="auto"/>
            <w:vAlign w:val="center"/>
          </w:tcPr>
          <w:p w:rsidR="008709B0" w:rsidRPr="00CB5AD3" w:rsidRDefault="008709B0" w:rsidP="008709B0">
            <w:pPr>
              <w:jc w:val="center"/>
              <w:rPr>
                <w:color w:val="000000"/>
              </w:rPr>
            </w:pPr>
            <w:r w:rsidRPr="00CB5AD3">
              <w:rPr>
                <w:color w:val="000000"/>
              </w:rPr>
              <w:t>78,80</w:t>
            </w:r>
          </w:p>
        </w:tc>
        <w:tc>
          <w:tcPr>
            <w:tcW w:w="4394" w:type="dxa"/>
          </w:tcPr>
          <w:p w:rsidR="008709B0" w:rsidRPr="006D5371" w:rsidRDefault="00F24261" w:rsidP="008709B0">
            <w:pPr>
              <w:jc w:val="both"/>
              <w:rPr>
                <w:rFonts w:eastAsia="Calibri"/>
              </w:rPr>
            </w:pPr>
            <w:r>
              <w:rPr>
                <w:rFonts w:eastAsia="Calibri"/>
              </w:rPr>
              <w:t>Отмечается незначительное повышение процента выполнения задания 12.</w:t>
            </w:r>
          </w:p>
        </w:tc>
      </w:tr>
      <w:tr w:rsidR="008709B0" w:rsidRPr="006D5371" w:rsidTr="001677B7">
        <w:tc>
          <w:tcPr>
            <w:tcW w:w="947" w:type="dxa"/>
            <w:tcBorders>
              <w:top w:val="single" w:sz="8" w:space="0" w:color="auto"/>
              <w:left w:val="single" w:sz="8" w:space="0" w:color="auto"/>
              <w:bottom w:val="single" w:sz="8" w:space="0" w:color="auto"/>
              <w:right w:val="single" w:sz="4" w:space="0" w:color="auto"/>
            </w:tcBorders>
            <w:vAlign w:val="center"/>
          </w:tcPr>
          <w:p w:rsidR="008709B0" w:rsidRPr="00E9209D" w:rsidRDefault="008709B0" w:rsidP="008709B0">
            <w:pPr>
              <w:ind w:firstLine="113"/>
              <w:jc w:val="center"/>
            </w:pPr>
            <w:r w:rsidRPr="00E9209D">
              <w:t>13. СК1</w:t>
            </w:r>
          </w:p>
        </w:tc>
        <w:tc>
          <w:tcPr>
            <w:tcW w:w="2205" w:type="dxa"/>
            <w:tcBorders>
              <w:top w:val="single" w:sz="4" w:space="0" w:color="auto"/>
              <w:left w:val="single" w:sz="4" w:space="0" w:color="auto"/>
              <w:bottom w:val="single" w:sz="4" w:space="0" w:color="auto"/>
              <w:right w:val="single" w:sz="4" w:space="0" w:color="auto"/>
            </w:tcBorders>
            <w:vAlign w:val="center"/>
          </w:tcPr>
          <w:p w:rsidR="008709B0" w:rsidRPr="003F0554" w:rsidRDefault="008709B0" w:rsidP="008709B0">
            <w:pPr>
              <w:pStyle w:val="TableParagraph"/>
              <w:spacing w:line="216" w:lineRule="auto"/>
              <w:rPr>
                <w:b/>
              </w:rPr>
            </w:pPr>
            <w:r w:rsidRPr="003F0554">
              <w:rPr>
                <w:b/>
              </w:rPr>
              <w:t>Сочинения различных видов с опорой   на жизненный и читательский опыт</w:t>
            </w:r>
          </w:p>
          <w:p w:rsidR="008709B0" w:rsidRPr="00E9209D" w:rsidRDefault="008709B0" w:rsidP="008709B0">
            <w:pPr>
              <w:pStyle w:val="TableParagraph"/>
              <w:spacing w:line="216" w:lineRule="auto"/>
            </w:pPr>
            <w:r w:rsidRPr="00E9209D">
              <w:t>С1К1: Наличие обоснованного текста</w:t>
            </w:r>
          </w:p>
          <w:p w:rsidR="008709B0" w:rsidRPr="00E9209D" w:rsidRDefault="008709B0" w:rsidP="008709B0">
            <w:pPr>
              <w:pStyle w:val="TableParagraph"/>
              <w:spacing w:line="216" w:lineRule="auto"/>
            </w:pPr>
            <w:r w:rsidRPr="00E9209D">
              <w:t>С2К1: Понимание смысла фрагмента текста</w:t>
            </w:r>
          </w:p>
          <w:p w:rsidR="008709B0" w:rsidRPr="003F0554" w:rsidRDefault="008709B0" w:rsidP="008709B0">
            <w:pPr>
              <w:pStyle w:val="TableParagraph"/>
              <w:spacing w:line="216" w:lineRule="auto"/>
            </w:pPr>
            <w:r w:rsidRPr="00E9209D">
              <w:t>С3К1: Определение понятия и его комментарий</w:t>
            </w:r>
          </w:p>
        </w:tc>
        <w:tc>
          <w:tcPr>
            <w:tcW w:w="1225" w:type="dxa"/>
            <w:tcBorders>
              <w:top w:val="single" w:sz="8" w:space="0" w:color="auto"/>
              <w:left w:val="single" w:sz="4" w:space="0" w:color="auto"/>
              <w:bottom w:val="single" w:sz="8" w:space="0" w:color="auto"/>
              <w:right w:val="single" w:sz="8" w:space="0" w:color="auto"/>
            </w:tcBorders>
            <w:vAlign w:val="center"/>
          </w:tcPr>
          <w:p w:rsidR="008709B0" w:rsidRPr="00E9209D" w:rsidRDefault="008709B0" w:rsidP="008709B0">
            <w:pPr>
              <w:jc w:val="center"/>
            </w:pPr>
            <w:r w:rsidRPr="00E9209D">
              <w:t>Б</w:t>
            </w:r>
          </w:p>
        </w:tc>
        <w:tc>
          <w:tcPr>
            <w:tcW w:w="1118"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97,25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709B0" w:rsidRPr="00CB5AD3" w:rsidRDefault="008709B0" w:rsidP="008709B0">
            <w:pPr>
              <w:jc w:val="center"/>
              <w:rPr>
                <w:color w:val="000000"/>
              </w:rPr>
            </w:pPr>
            <w:r w:rsidRPr="00CB5AD3">
              <w:rPr>
                <w:color w:val="000000"/>
              </w:rPr>
              <w:t>92,54</w:t>
            </w:r>
          </w:p>
        </w:tc>
        <w:tc>
          <w:tcPr>
            <w:tcW w:w="4394" w:type="dxa"/>
          </w:tcPr>
          <w:p w:rsidR="008709B0" w:rsidRPr="006D5371" w:rsidRDefault="00F24261" w:rsidP="008709B0">
            <w:pPr>
              <w:jc w:val="both"/>
              <w:rPr>
                <w:rFonts w:eastAsia="Calibri"/>
              </w:rPr>
            </w:pPr>
            <w:r>
              <w:rPr>
                <w:rFonts w:eastAsia="Calibri"/>
              </w:rPr>
              <w:t>Сохраняются относительно стабильные результаты в выполнении задания по критериям</w:t>
            </w:r>
          </w:p>
        </w:tc>
      </w:tr>
      <w:tr w:rsidR="008709B0" w:rsidRPr="006D5371" w:rsidTr="001677B7">
        <w:tc>
          <w:tcPr>
            <w:tcW w:w="947"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ind w:firstLine="67"/>
              <w:jc w:val="center"/>
            </w:pPr>
            <w:r w:rsidRPr="00E9209D">
              <w:t>13. СК2</w:t>
            </w:r>
          </w:p>
        </w:tc>
        <w:tc>
          <w:tcPr>
            <w:tcW w:w="2205" w:type="dxa"/>
            <w:tcBorders>
              <w:top w:val="single" w:sz="4" w:space="0" w:color="auto"/>
              <w:left w:val="single" w:sz="8" w:space="0" w:color="auto"/>
              <w:bottom w:val="single" w:sz="8" w:space="0" w:color="auto"/>
              <w:right w:val="single" w:sz="8" w:space="0" w:color="auto"/>
            </w:tcBorders>
            <w:vAlign w:val="center"/>
          </w:tcPr>
          <w:p w:rsidR="008709B0" w:rsidRPr="00E9209D" w:rsidRDefault="008709B0" w:rsidP="008709B0">
            <w:pPr>
              <w:pStyle w:val="TableParagraph"/>
              <w:spacing w:line="216" w:lineRule="auto"/>
            </w:pPr>
            <w:r w:rsidRPr="00E9209D">
              <w:t>Наличие примеров-аргументов</w:t>
            </w:r>
          </w:p>
        </w:tc>
        <w:tc>
          <w:tcPr>
            <w:tcW w:w="1225"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t>Б</w:t>
            </w:r>
          </w:p>
        </w:tc>
        <w:tc>
          <w:tcPr>
            <w:tcW w:w="1118"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91,27</w:t>
            </w:r>
          </w:p>
        </w:tc>
        <w:tc>
          <w:tcPr>
            <w:tcW w:w="1134" w:type="dxa"/>
            <w:tcBorders>
              <w:top w:val="nil"/>
              <w:left w:val="single" w:sz="4" w:space="0" w:color="auto"/>
              <w:bottom w:val="single" w:sz="4" w:space="0" w:color="auto"/>
              <w:right w:val="single" w:sz="4" w:space="0" w:color="auto"/>
            </w:tcBorders>
            <w:shd w:val="clear" w:color="auto" w:fill="auto"/>
            <w:vAlign w:val="center"/>
          </w:tcPr>
          <w:p w:rsidR="008709B0" w:rsidRPr="00CB5AD3" w:rsidRDefault="008709B0" w:rsidP="008709B0">
            <w:pPr>
              <w:jc w:val="center"/>
              <w:rPr>
                <w:color w:val="000000"/>
              </w:rPr>
            </w:pPr>
            <w:r w:rsidRPr="00CB5AD3">
              <w:rPr>
                <w:color w:val="000000"/>
              </w:rPr>
              <w:t>91,61</w:t>
            </w:r>
          </w:p>
        </w:tc>
        <w:tc>
          <w:tcPr>
            <w:tcW w:w="4394" w:type="dxa"/>
          </w:tcPr>
          <w:p w:rsidR="008709B0" w:rsidRPr="006D5371" w:rsidRDefault="00737EA2" w:rsidP="008709B0">
            <w:pPr>
              <w:jc w:val="both"/>
              <w:rPr>
                <w:rFonts w:eastAsia="Calibri"/>
              </w:rPr>
            </w:pPr>
            <w:r w:rsidRPr="00737EA2">
              <w:rPr>
                <w:rFonts w:eastAsia="Calibri"/>
              </w:rPr>
              <w:t xml:space="preserve">Сохраняются относительно </w:t>
            </w:r>
            <w:r>
              <w:rPr>
                <w:rFonts w:eastAsia="Calibri"/>
              </w:rPr>
              <w:t>высокие результаты</w:t>
            </w:r>
            <w:r w:rsidRPr="00737EA2">
              <w:rPr>
                <w:rFonts w:eastAsia="Calibri"/>
              </w:rPr>
              <w:t xml:space="preserve"> в выполнении задания по критери</w:t>
            </w:r>
            <w:r>
              <w:rPr>
                <w:rFonts w:eastAsia="Calibri"/>
              </w:rPr>
              <w:t>ю</w:t>
            </w:r>
          </w:p>
        </w:tc>
      </w:tr>
      <w:tr w:rsidR="008709B0" w:rsidRPr="006D5371" w:rsidTr="001677B7">
        <w:tc>
          <w:tcPr>
            <w:tcW w:w="947"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ind w:firstLine="67"/>
              <w:jc w:val="center"/>
            </w:pPr>
            <w:r w:rsidRPr="00E9209D">
              <w:t>13. СК3</w:t>
            </w:r>
          </w:p>
        </w:tc>
        <w:tc>
          <w:tcPr>
            <w:tcW w:w="2205"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pStyle w:val="TableParagraph"/>
              <w:spacing w:line="216" w:lineRule="auto"/>
            </w:pPr>
            <w:r w:rsidRPr="00E9209D">
              <w:t>Смысловая цельность, речевая связность и последовательность изложения</w:t>
            </w:r>
          </w:p>
        </w:tc>
        <w:tc>
          <w:tcPr>
            <w:tcW w:w="1225"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t>Б</w:t>
            </w:r>
          </w:p>
        </w:tc>
        <w:tc>
          <w:tcPr>
            <w:tcW w:w="1118"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89,55</w:t>
            </w:r>
          </w:p>
        </w:tc>
        <w:tc>
          <w:tcPr>
            <w:tcW w:w="1134" w:type="dxa"/>
            <w:tcBorders>
              <w:top w:val="nil"/>
              <w:left w:val="single" w:sz="4" w:space="0" w:color="auto"/>
              <w:bottom w:val="single" w:sz="4" w:space="0" w:color="auto"/>
              <w:right w:val="single" w:sz="4" w:space="0" w:color="auto"/>
            </w:tcBorders>
            <w:shd w:val="clear" w:color="auto" w:fill="auto"/>
            <w:vAlign w:val="center"/>
          </w:tcPr>
          <w:p w:rsidR="008709B0" w:rsidRPr="00CB5AD3" w:rsidRDefault="008709B0" w:rsidP="008709B0">
            <w:pPr>
              <w:jc w:val="center"/>
              <w:rPr>
                <w:color w:val="000000"/>
              </w:rPr>
            </w:pPr>
            <w:r w:rsidRPr="00CB5AD3">
              <w:rPr>
                <w:color w:val="000000"/>
              </w:rPr>
              <w:t>89,17</w:t>
            </w:r>
          </w:p>
        </w:tc>
        <w:tc>
          <w:tcPr>
            <w:tcW w:w="4394" w:type="dxa"/>
          </w:tcPr>
          <w:p w:rsidR="008709B0" w:rsidRPr="006D5371" w:rsidRDefault="00737EA2" w:rsidP="008709B0">
            <w:pPr>
              <w:jc w:val="both"/>
              <w:rPr>
                <w:rFonts w:eastAsia="Calibri"/>
              </w:rPr>
            </w:pPr>
            <w:r w:rsidRPr="00737EA2">
              <w:rPr>
                <w:rFonts w:eastAsia="Calibri"/>
              </w:rPr>
              <w:t>Сохраняются относительно высокие результаты в выполнении задания по критерию</w:t>
            </w:r>
          </w:p>
        </w:tc>
      </w:tr>
      <w:tr w:rsidR="008709B0" w:rsidRPr="006D5371" w:rsidTr="001677B7">
        <w:tc>
          <w:tcPr>
            <w:tcW w:w="947"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ind w:firstLine="67"/>
              <w:jc w:val="center"/>
            </w:pPr>
            <w:r w:rsidRPr="00E9209D">
              <w:t>13. СК4</w:t>
            </w:r>
          </w:p>
        </w:tc>
        <w:tc>
          <w:tcPr>
            <w:tcW w:w="2205"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pStyle w:val="TableParagraph"/>
              <w:spacing w:line="216" w:lineRule="auto"/>
            </w:pPr>
            <w:r w:rsidRPr="00E9209D">
              <w:t>Композиционная стройность работы</w:t>
            </w:r>
          </w:p>
        </w:tc>
        <w:tc>
          <w:tcPr>
            <w:tcW w:w="1225"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t>Б</w:t>
            </w:r>
          </w:p>
        </w:tc>
        <w:tc>
          <w:tcPr>
            <w:tcW w:w="1118"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96,16</w:t>
            </w:r>
          </w:p>
        </w:tc>
        <w:tc>
          <w:tcPr>
            <w:tcW w:w="1134" w:type="dxa"/>
            <w:tcBorders>
              <w:top w:val="nil"/>
              <w:left w:val="single" w:sz="4" w:space="0" w:color="auto"/>
              <w:bottom w:val="single" w:sz="4" w:space="0" w:color="auto"/>
              <w:right w:val="single" w:sz="4" w:space="0" w:color="auto"/>
            </w:tcBorders>
            <w:shd w:val="clear" w:color="auto" w:fill="auto"/>
            <w:vAlign w:val="center"/>
          </w:tcPr>
          <w:p w:rsidR="008709B0" w:rsidRPr="00CB5AD3" w:rsidRDefault="008709B0" w:rsidP="008709B0">
            <w:pPr>
              <w:jc w:val="center"/>
              <w:rPr>
                <w:color w:val="000000"/>
              </w:rPr>
            </w:pPr>
            <w:r w:rsidRPr="00CB5AD3">
              <w:rPr>
                <w:color w:val="000000"/>
              </w:rPr>
              <w:t>95,73</w:t>
            </w:r>
          </w:p>
        </w:tc>
        <w:tc>
          <w:tcPr>
            <w:tcW w:w="4394" w:type="dxa"/>
          </w:tcPr>
          <w:p w:rsidR="008709B0" w:rsidRPr="006D5371" w:rsidRDefault="00737EA2" w:rsidP="008709B0">
            <w:pPr>
              <w:jc w:val="both"/>
              <w:rPr>
                <w:rFonts w:eastAsia="Calibri"/>
              </w:rPr>
            </w:pPr>
            <w:r w:rsidRPr="00737EA2">
              <w:rPr>
                <w:rFonts w:eastAsia="Calibri"/>
              </w:rPr>
              <w:t>Сохраняются относительно высокие результаты в выполнении задания по критерию</w:t>
            </w:r>
          </w:p>
        </w:tc>
      </w:tr>
      <w:tr w:rsidR="008709B0" w:rsidRPr="006D5371" w:rsidTr="001677B7">
        <w:tc>
          <w:tcPr>
            <w:tcW w:w="947"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ind w:firstLine="67"/>
              <w:jc w:val="center"/>
            </w:pPr>
            <w:r w:rsidRPr="00E9209D">
              <w:t>ГК1</w:t>
            </w:r>
          </w:p>
        </w:tc>
        <w:tc>
          <w:tcPr>
            <w:tcW w:w="2205"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pStyle w:val="TableParagraph"/>
              <w:spacing w:line="216" w:lineRule="auto"/>
            </w:pPr>
            <w:r w:rsidRPr="00E9209D">
              <w:t>Соблюдение орфографических норм</w:t>
            </w:r>
          </w:p>
        </w:tc>
        <w:tc>
          <w:tcPr>
            <w:tcW w:w="1225"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t>Б</w:t>
            </w:r>
          </w:p>
        </w:tc>
        <w:tc>
          <w:tcPr>
            <w:tcW w:w="1118"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55,34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709B0" w:rsidRPr="00CB5AD3" w:rsidRDefault="008709B0" w:rsidP="008709B0">
            <w:pPr>
              <w:jc w:val="center"/>
              <w:rPr>
                <w:color w:val="000000"/>
              </w:rPr>
            </w:pPr>
            <w:r w:rsidRPr="00CB5AD3">
              <w:rPr>
                <w:color w:val="000000"/>
              </w:rPr>
              <w:t>58,61</w:t>
            </w:r>
          </w:p>
        </w:tc>
        <w:tc>
          <w:tcPr>
            <w:tcW w:w="4394" w:type="dxa"/>
          </w:tcPr>
          <w:p w:rsidR="008709B0" w:rsidRPr="006D5371" w:rsidRDefault="00737EA2" w:rsidP="008709B0">
            <w:pPr>
              <w:jc w:val="both"/>
              <w:rPr>
                <w:rFonts w:eastAsia="Calibri"/>
              </w:rPr>
            </w:pPr>
            <w:r>
              <w:rPr>
                <w:rFonts w:eastAsia="Calibri"/>
              </w:rPr>
              <w:t>В целом сохраняется уровень орфографической грамотности выше 50%</w:t>
            </w:r>
          </w:p>
        </w:tc>
      </w:tr>
      <w:tr w:rsidR="008709B0" w:rsidRPr="006D5371" w:rsidTr="001677B7">
        <w:tc>
          <w:tcPr>
            <w:tcW w:w="947"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ind w:firstLine="67"/>
              <w:jc w:val="center"/>
            </w:pPr>
            <w:r w:rsidRPr="00E9209D">
              <w:t>ГК2</w:t>
            </w:r>
          </w:p>
        </w:tc>
        <w:tc>
          <w:tcPr>
            <w:tcW w:w="2205"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pStyle w:val="TableParagraph"/>
              <w:spacing w:line="216" w:lineRule="auto"/>
            </w:pPr>
            <w:r w:rsidRPr="00E9209D">
              <w:t>Соблюдение пунктуационных норм</w:t>
            </w:r>
          </w:p>
        </w:tc>
        <w:tc>
          <w:tcPr>
            <w:tcW w:w="1225"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t>Б</w:t>
            </w:r>
          </w:p>
        </w:tc>
        <w:tc>
          <w:tcPr>
            <w:tcW w:w="1118"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bookmarkStart w:id="9" w:name="_Hlk173826205"/>
            <w:r w:rsidRPr="00E9209D">
              <w:rPr>
                <w:color w:val="000000"/>
              </w:rPr>
              <w:t>46,63</w:t>
            </w:r>
            <w:bookmarkEnd w:id="9"/>
          </w:p>
        </w:tc>
        <w:tc>
          <w:tcPr>
            <w:tcW w:w="1134" w:type="dxa"/>
            <w:tcBorders>
              <w:top w:val="nil"/>
              <w:left w:val="single" w:sz="4" w:space="0" w:color="auto"/>
              <w:bottom w:val="single" w:sz="4" w:space="0" w:color="auto"/>
              <w:right w:val="single" w:sz="4" w:space="0" w:color="auto"/>
            </w:tcBorders>
            <w:shd w:val="clear" w:color="auto" w:fill="auto"/>
            <w:vAlign w:val="center"/>
          </w:tcPr>
          <w:p w:rsidR="008709B0" w:rsidRPr="00CB5AD3" w:rsidRDefault="008709B0" w:rsidP="008709B0">
            <w:pPr>
              <w:jc w:val="center"/>
              <w:rPr>
                <w:color w:val="000000"/>
              </w:rPr>
            </w:pPr>
            <w:r w:rsidRPr="00CB5AD3">
              <w:rPr>
                <w:color w:val="000000"/>
              </w:rPr>
              <w:t>52,02</w:t>
            </w:r>
          </w:p>
        </w:tc>
        <w:tc>
          <w:tcPr>
            <w:tcW w:w="4394" w:type="dxa"/>
          </w:tcPr>
          <w:p w:rsidR="008709B0" w:rsidRPr="006D5371" w:rsidRDefault="00737EA2" w:rsidP="008709B0">
            <w:pPr>
              <w:jc w:val="both"/>
              <w:rPr>
                <w:rFonts w:eastAsia="Calibri"/>
              </w:rPr>
            </w:pPr>
            <w:r>
              <w:rPr>
                <w:rFonts w:eastAsia="Calibri"/>
              </w:rPr>
              <w:t>Наметилось снижение уровня пунктуационной грамотности обучающихся</w:t>
            </w:r>
          </w:p>
        </w:tc>
      </w:tr>
      <w:tr w:rsidR="008709B0" w:rsidRPr="006D5371" w:rsidTr="001677B7">
        <w:tc>
          <w:tcPr>
            <w:tcW w:w="947"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ind w:firstLine="67"/>
              <w:jc w:val="center"/>
            </w:pPr>
            <w:r w:rsidRPr="00E9209D">
              <w:t>ГК3</w:t>
            </w:r>
          </w:p>
        </w:tc>
        <w:tc>
          <w:tcPr>
            <w:tcW w:w="2205"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pStyle w:val="TableParagraph"/>
              <w:spacing w:line="216" w:lineRule="auto"/>
            </w:pPr>
            <w:r w:rsidRPr="00E9209D">
              <w:t>Соблюдение грамматических норм</w:t>
            </w:r>
          </w:p>
        </w:tc>
        <w:tc>
          <w:tcPr>
            <w:tcW w:w="1225"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t>Б</w:t>
            </w:r>
          </w:p>
        </w:tc>
        <w:tc>
          <w:tcPr>
            <w:tcW w:w="1118"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72,78</w:t>
            </w:r>
          </w:p>
        </w:tc>
        <w:tc>
          <w:tcPr>
            <w:tcW w:w="1134" w:type="dxa"/>
            <w:tcBorders>
              <w:top w:val="nil"/>
              <w:left w:val="single" w:sz="4" w:space="0" w:color="auto"/>
              <w:bottom w:val="single" w:sz="4" w:space="0" w:color="auto"/>
              <w:right w:val="single" w:sz="4" w:space="0" w:color="auto"/>
            </w:tcBorders>
            <w:shd w:val="clear" w:color="auto" w:fill="auto"/>
            <w:vAlign w:val="center"/>
          </w:tcPr>
          <w:p w:rsidR="008709B0" w:rsidRPr="00CB5AD3" w:rsidRDefault="008709B0" w:rsidP="008709B0">
            <w:pPr>
              <w:jc w:val="center"/>
              <w:rPr>
                <w:color w:val="000000"/>
              </w:rPr>
            </w:pPr>
            <w:r w:rsidRPr="00CB5AD3">
              <w:rPr>
                <w:color w:val="000000"/>
              </w:rPr>
              <w:t>69,12</w:t>
            </w:r>
          </w:p>
        </w:tc>
        <w:tc>
          <w:tcPr>
            <w:tcW w:w="4394" w:type="dxa"/>
          </w:tcPr>
          <w:p w:rsidR="008709B0" w:rsidRPr="006D5371" w:rsidRDefault="00737EA2" w:rsidP="008709B0">
            <w:pPr>
              <w:jc w:val="both"/>
              <w:rPr>
                <w:rFonts w:eastAsia="Calibri"/>
              </w:rPr>
            </w:pPr>
            <w:r>
              <w:rPr>
                <w:rFonts w:eastAsia="Calibri"/>
              </w:rPr>
              <w:t>Наметилось некоторое повышение процентов выполнения задания</w:t>
            </w:r>
          </w:p>
        </w:tc>
      </w:tr>
      <w:tr w:rsidR="008709B0" w:rsidRPr="006D5371" w:rsidTr="001677B7">
        <w:tc>
          <w:tcPr>
            <w:tcW w:w="947"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ind w:firstLine="67"/>
              <w:jc w:val="center"/>
            </w:pPr>
            <w:r w:rsidRPr="00E9209D">
              <w:t>ГК4</w:t>
            </w:r>
          </w:p>
        </w:tc>
        <w:tc>
          <w:tcPr>
            <w:tcW w:w="2205"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pStyle w:val="TableParagraph"/>
              <w:spacing w:line="216" w:lineRule="auto"/>
            </w:pPr>
            <w:r w:rsidRPr="00E9209D">
              <w:t>Соблюдение речевых норм</w:t>
            </w:r>
          </w:p>
        </w:tc>
        <w:tc>
          <w:tcPr>
            <w:tcW w:w="1225"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t>Б</w:t>
            </w:r>
          </w:p>
        </w:tc>
        <w:tc>
          <w:tcPr>
            <w:tcW w:w="1118"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82,48</w:t>
            </w:r>
          </w:p>
        </w:tc>
        <w:tc>
          <w:tcPr>
            <w:tcW w:w="1134" w:type="dxa"/>
            <w:tcBorders>
              <w:top w:val="nil"/>
              <w:left w:val="single" w:sz="4" w:space="0" w:color="auto"/>
              <w:bottom w:val="single" w:sz="4" w:space="0" w:color="auto"/>
              <w:right w:val="single" w:sz="4" w:space="0" w:color="auto"/>
            </w:tcBorders>
            <w:shd w:val="clear" w:color="auto" w:fill="auto"/>
            <w:vAlign w:val="center"/>
          </w:tcPr>
          <w:p w:rsidR="008709B0" w:rsidRPr="00CB5AD3" w:rsidRDefault="008709B0" w:rsidP="008709B0">
            <w:pPr>
              <w:jc w:val="center"/>
              <w:rPr>
                <w:color w:val="000000"/>
              </w:rPr>
            </w:pPr>
            <w:r w:rsidRPr="00CB5AD3">
              <w:rPr>
                <w:color w:val="000000"/>
              </w:rPr>
              <w:t>82,32</w:t>
            </w:r>
          </w:p>
        </w:tc>
        <w:tc>
          <w:tcPr>
            <w:tcW w:w="4394" w:type="dxa"/>
          </w:tcPr>
          <w:p w:rsidR="008709B0" w:rsidRPr="006D5371" w:rsidRDefault="00737EA2" w:rsidP="008709B0">
            <w:pPr>
              <w:jc w:val="both"/>
              <w:rPr>
                <w:rFonts w:eastAsia="Calibri"/>
              </w:rPr>
            </w:pPr>
            <w:r w:rsidRPr="00737EA2">
              <w:rPr>
                <w:rFonts w:eastAsia="Calibri"/>
              </w:rPr>
              <w:t>Сохраняются относительно высокие результаты в выполнении задания по критерию</w:t>
            </w:r>
          </w:p>
        </w:tc>
      </w:tr>
      <w:tr w:rsidR="008709B0" w:rsidRPr="006D5371" w:rsidTr="001677B7">
        <w:tc>
          <w:tcPr>
            <w:tcW w:w="947"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ind w:firstLine="67"/>
              <w:jc w:val="center"/>
            </w:pPr>
            <w:r w:rsidRPr="00E9209D">
              <w:t>ФК1</w:t>
            </w:r>
          </w:p>
        </w:tc>
        <w:tc>
          <w:tcPr>
            <w:tcW w:w="2205"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pStyle w:val="TableParagraph"/>
              <w:spacing w:line="216" w:lineRule="auto"/>
            </w:pPr>
            <w:r w:rsidRPr="00E9209D">
              <w:t xml:space="preserve">Фактическая </w:t>
            </w:r>
            <w:r w:rsidRPr="00E9209D">
              <w:lastRenderedPageBreak/>
              <w:t>точность письменной речи</w:t>
            </w:r>
          </w:p>
        </w:tc>
        <w:tc>
          <w:tcPr>
            <w:tcW w:w="1225"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lastRenderedPageBreak/>
              <w:t>Б</w:t>
            </w:r>
          </w:p>
        </w:tc>
        <w:tc>
          <w:tcPr>
            <w:tcW w:w="1118" w:type="dxa"/>
            <w:tcBorders>
              <w:top w:val="single" w:sz="8" w:space="0" w:color="auto"/>
              <w:left w:val="single" w:sz="8" w:space="0" w:color="auto"/>
              <w:bottom w:val="single" w:sz="8" w:space="0" w:color="auto"/>
              <w:right w:val="single" w:sz="8" w:space="0" w:color="auto"/>
            </w:tcBorders>
            <w:vAlign w:val="center"/>
          </w:tcPr>
          <w:p w:rsidR="008709B0" w:rsidRPr="00E9209D" w:rsidRDefault="008709B0" w:rsidP="008709B0">
            <w:pPr>
              <w:jc w:val="center"/>
            </w:pPr>
            <w:r w:rsidRPr="00E9209D">
              <w:rPr>
                <w:color w:val="000000"/>
              </w:rPr>
              <w:t>92,74</w:t>
            </w:r>
          </w:p>
        </w:tc>
        <w:tc>
          <w:tcPr>
            <w:tcW w:w="1134" w:type="dxa"/>
            <w:tcBorders>
              <w:top w:val="nil"/>
              <w:left w:val="single" w:sz="4" w:space="0" w:color="auto"/>
              <w:bottom w:val="single" w:sz="4" w:space="0" w:color="auto"/>
              <w:right w:val="single" w:sz="4" w:space="0" w:color="auto"/>
            </w:tcBorders>
            <w:shd w:val="clear" w:color="auto" w:fill="auto"/>
            <w:vAlign w:val="center"/>
          </w:tcPr>
          <w:p w:rsidR="008709B0" w:rsidRPr="00CB5AD3" w:rsidRDefault="008709B0" w:rsidP="008709B0">
            <w:pPr>
              <w:jc w:val="center"/>
              <w:rPr>
                <w:color w:val="000000"/>
              </w:rPr>
            </w:pPr>
            <w:r w:rsidRPr="00CB5AD3">
              <w:rPr>
                <w:color w:val="000000"/>
              </w:rPr>
              <w:t>94,65</w:t>
            </w:r>
          </w:p>
        </w:tc>
        <w:tc>
          <w:tcPr>
            <w:tcW w:w="4394" w:type="dxa"/>
          </w:tcPr>
          <w:p w:rsidR="008709B0" w:rsidRPr="006D5371" w:rsidRDefault="00737EA2" w:rsidP="008709B0">
            <w:pPr>
              <w:jc w:val="both"/>
              <w:rPr>
                <w:rFonts w:eastAsia="Calibri"/>
              </w:rPr>
            </w:pPr>
            <w:r w:rsidRPr="00737EA2">
              <w:rPr>
                <w:rFonts w:eastAsia="Calibri"/>
              </w:rPr>
              <w:t xml:space="preserve">Сохраняются относительно высокие </w:t>
            </w:r>
            <w:r w:rsidRPr="00737EA2">
              <w:rPr>
                <w:rFonts w:eastAsia="Calibri"/>
              </w:rPr>
              <w:lastRenderedPageBreak/>
              <w:t>результаты в выполнении задания по критерию</w:t>
            </w:r>
          </w:p>
        </w:tc>
      </w:tr>
      <w:bookmarkEnd w:id="5"/>
    </w:tbl>
    <w:p w:rsidR="006D5371" w:rsidRDefault="006D5371" w:rsidP="006D5371"/>
    <w:p w:rsidR="008709B0" w:rsidRDefault="008709B0" w:rsidP="006D5371"/>
    <w:p w:rsidR="008709B0" w:rsidRPr="006D5371" w:rsidRDefault="008709B0" w:rsidP="006D5371"/>
    <w:bookmarkEnd w:id="4"/>
    <w:p w:rsidR="00BF4386" w:rsidRDefault="00BF4386" w:rsidP="00EF310F">
      <w:pPr>
        <w:widowControl/>
        <w:suppressAutoHyphens/>
        <w:autoSpaceDE/>
        <w:autoSpaceDN/>
        <w:spacing w:after="140"/>
        <w:ind w:firstLine="965"/>
        <w:contextualSpacing/>
        <w:jc w:val="both"/>
        <w:rPr>
          <w:rFonts w:eastAsia="Calibri"/>
          <w:b/>
          <w:color w:val="00000A"/>
          <w:sz w:val="28"/>
          <w:szCs w:val="28"/>
          <w:lang w:eastAsia="zh-CN"/>
        </w:rPr>
      </w:pPr>
      <w:r w:rsidRPr="00BF4386">
        <w:rPr>
          <w:rFonts w:eastAsia="Calibri"/>
          <w:b/>
          <w:color w:val="00000A"/>
          <w:sz w:val="28"/>
          <w:szCs w:val="28"/>
          <w:lang w:eastAsia="zh-CN"/>
        </w:rPr>
        <w:t>1.2.</w:t>
      </w:r>
      <w:r w:rsidRPr="00BF4386">
        <w:rPr>
          <w:rFonts w:eastAsia="Calibri"/>
          <w:b/>
          <w:color w:val="00000A"/>
          <w:sz w:val="28"/>
          <w:szCs w:val="28"/>
          <w:lang w:eastAsia="zh-CN"/>
        </w:rPr>
        <w:tab/>
        <w:t>Содержательный анализ выполнения обучающимися заданий контрольно-измерительных материалов ГИА в форме ЕГЭ по русскому языку</w:t>
      </w:r>
    </w:p>
    <w:p w:rsidR="00BF4386" w:rsidRDefault="00BF4386" w:rsidP="00EF310F">
      <w:pPr>
        <w:widowControl/>
        <w:suppressAutoHyphens/>
        <w:autoSpaceDE/>
        <w:autoSpaceDN/>
        <w:spacing w:after="140"/>
        <w:ind w:firstLine="965"/>
        <w:contextualSpacing/>
        <w:jc w:val="both"/>
        <w:rPr>
          <w:rFonts w:eastAsia="Calibri"/>
          <w:b/>
          <w:color w:val="00000A"/>
          <w:sz w:val="28"/>
          <w:szCs w:val="28"/>
          <w:lang w:eastAsia="zh-CN"/>
        </w:rPr>
      </w:pPr>
      <w:r w:rsidRPr="00BF4386">
        <w:rPr>
          <w:rFonts w:eastAsia="Calibri"/>
          <w:b/>
          <w:color w:val="00000A"/>
          <w:sz w:val="28"/>
          <w:szCs w:val="28"/>
          <w:lang w:eastAsia="zh-CN"/>
        </w:rPr>
        <w:t xml:space="preserve"> I. Анализ заданий с кратким ответом.</w:t>
      </w:r>
    </w:p>
    <w:p w:rsidR="00866B3B" w:rsidRPr="00866B3B" w:rsidRDefault="00866B3B" w:rsidP="00866B3B">
      <w:pPr>
        <w:widowControl/>
        <w:autoSpaceDE/>
        <w:autoSpaceDN/>
        <w:spacing w:line="288" w:lineRule="auto"/>
        <w:ind w:firstLine="708"/>
        <w:jc w:val="both"/>
        <w:rPr>
          <w:rFonts w:eastAsia="Calibri"/>
          <w:sz w:val="28"/>
          <w:szCs w:val="28"/>
          <w:lang w:eastAsia="ru-RU"/>
        </w:rPr>
      </w:pPr>
      <w:r w:rsidRPr="00866B3B">
        <w:rPr>
          <w:rFonts w:eastAsia="Calibri"/>
          <w:sz w:val="28"/>
          <w:szCs w:val="28"/>
          <w:lang w:eastAsia="ru-RU"/>
        </w:rPr>
        <w:t xml:space="preserve">Среди заданий базового уровня в 2024 году не было заданий с показателем выполнения ниже 50%. Однако задание №23 (Информативность текста. Виды информации в тексте) было выполнено с показателем 50%, что существенно ниже, чем в 2023 году - 68%. При этом гораздо хуже справились участники, получившие результат экзамена от минимального до 60 баллов и от 61 до 80 баллов. Снова, как и в прошлом году, с этим заданием не справился ни один участник из самой слабой группы. </w:t>
      </w:r>
    </w:p>
    <w:p w:rsidR="00866B3B" w:rsidRPr="00866B3B" w:rsidRDefault="00866B3B" w:rsidP="00866B3B">
      <w:pPr>
        <w:widowControl/>
        <w:autoSpaceDE/>
        <w:autoSpaceDN/>
        <w:spacing w:line="288" w:lineRule="auto"/>
        <w:ind w:firstLine="708"/>
        <w:jc w:val="both"/>
        <w:rPr>
          <w:rFonts w:eastAsia="Calibri"/>
          <w:sz w:val="28"/>
          <w:szCs w:val="28"/>
          <w:lang w:eastAsia="ru-RU"/>
        </w:rPr>
      </w:pPr>
      <w:r w:rsidRPr="00866B3B">
        <w:rPr>
          <w:rFonts w:eastAsia="Calibri"/>
          <w:sz w:val="28"/>
          <w:szCs w:val="28"/>
          <w:lang w:eastAsia="ru-RU"/>
        </w:rPr>
        <w:t xml:space="preserve">Кроме того, низкие показатели выполнения среди заданий базового уровня отмечаются традиционно, как и в прошлые годы, в задании №12 (Правописание личных окончаний глаголов и суффиксов причастий, деепричастий) – 52%. Сравнительно низкие показатели выполнения и в других заданиях, направленных на оценку орфографических компетенций: </w:t>
      </w:r>
    </w:p>
    <w:p w:rsidR="00866B3B" w:rsidRPr="00866B3B" w:rsidRDefault="00866B3B" w:rsidP="00866B3B">
      <w:pPr>
        <w:widowControl/>
        <w:autoSpaceDE/>
        <w:autoSpaceDN/>
        <w:spacing w:line="288" w:lineRule="auto"/>
        <w:ind w:firstLine="708"/>
        <w:jc w:val="both"/>
        <w:rPr>
          <w:rFonts w:eastAsia="Calibri"/>
          <w:sz w:val="28"/>
          <w:szCs w:val="28"/>
          <w:lang w:eastAsia="ru-RU"/>
        </w:rPr>
      </w:pPr>
      <w:r w:rsidRPr="00866B3B">
        <w:rPr>
          <w:rFonts w:eastAsia="Calibri"/>
          <w:sz w:val="28"/>
          <w:szCs w:val="28"/>
          <w:lang w:eastAsia="ru-RU"/>
        </w:rPr>
        <w:t>- задание №14 (Слитное, дефисное и раздельное написание слов разных частей речи) – со средним показателем выполнения 54% настораживает, так как в 2023 году этот показатель был равен 80%;</w:t>
      </w:r>
    </w:p>
    <w:p w:rsidR="00866B3B" w:rsidRPr="00866B3B" w:rsidRDefault="00866B3B" w:rsidP="00866B3B">
      <w:pPr>
        <w:tabs>
          <w:tab w:val="left" w:pos="1431"/>
        </w:tabs>
        <w:spacing w:line="288" w:lineRule="auto"/>
        <w:ind w:firstLine="709"/>
        <w:jc w:val="both"/>
        <w:rPr>
          <w:sz w:val="28"/>
          <w:szCs w:val="28"/>
        </w:rPr>
      </w:pPr>
      <w:r w:rsidRPr="00866B3B">
        <w:rPr>
          <w:sz w:val="28"/>
          <w:szCs w:val="28"/>
        </w:rPr>
        <w:t>- задание №11 (Правописание суффиксов (кроме суффиксов причастий, деепричастий)) – средний показатель выполнения - 55% и достаточно низкая выполняемость в группе выпускников с баллами от минимального до 60 – 17%;</w:t>
      </w:r>
    </w:p>
    <w:p w:rsidR="00866B3B" w:rsidRPr="00866B3B" w:rsidRDefault="00866B3B" w:rsidP="00866B3B">
      <w:pPr>
        <w:tabs>
          <w:tab w:val="left" w:pos="1623"/>
        </w:tabs>
        <w:spacing w:line="288" w:lineRule="auto"/>
        <w:ind w:hanging="1"/>
        <w:jc w:val="both"/>
        <w:rPr>
          <w:sz w:val="28"/>
          <w:szCs w:val="28"/>
        </w:rPr>
      </w:pPr>
      <w:r w:rsidRPr="00866B3B">
        <w:rPr>
          <w:sz w:val="28"/>
          <w:szCs w:val="28"/>
        </w:rPr>
        <w:t xml:space="preserve">          - задание №10 (Употребление ъ и ь (в том числе разделительных). (Правописание приставок. Буквы ы – и после приставок). Средний показатель выполнения - 56%, и ни одного справившегося выпускника в группе, не преодолевших минимальны</w:t>
      </w:r>
      <w:r>
        <w:rPr>
          <w:sz w:val="28"/>
          <w:szCs w:val="28"/>
        </w:rPr>
        <w:t>й</w:t>
      </w:r>
      <w:r w:rsidRPr="00866B3B">
        <w:rPr>
          <w:sz w:val="28"/>
          <w:szCs w:val="28"/>
        </w:rPr>
        <w:t xml:space="preserve"> порог баллов. </w:t>
      </w:r>
    </w:p>
    <w:p w:rsidR="00866B3B" w:rsidRPr="00866B3B" w:rsidRDefault="00866B3B" w:rsidP="00866B3B">
      <w:pPr>
        <w:tabs>
          <w:tab w:val="left" w:pos="1623"/>
        </w:tabs>
        <w:spacing w:line="288" w:lineRule="auto"/>
        <w:ind w:hanging="1"/>
        <w:jc w:val="both"/>
        <w:rPr>
          <w:sz w:val="28"/>
          <w:szCs w:val="28"/>
        </w:rPr>
      </w:pPr>
      <w:r w:rsidRPr="00866B3B">
        <w:rPr>
          <w:sz w:val="28"/>
          <w:szCs w:val="28"/>
        </w:rPr>
        <w:tab/>
        <w:t xml:space="preserve">          Среди заданий, оценивающих пунктуационные компетенции самые низкие показатели выполнения у задания №16 (Знаки препинания в предложениях с однородными членами. Знаки препинания в сложном предложении) – средний показатель выполнения - 57%, при этом крайне низкие показатели среди не преодолевших минимальный балл и получивших от минимального до 60 – 17%.  </w:t>
      </w:r>
    </w:p>
    <w:p w:rsidR="00866B3B" w:rsidRPr="00866B3B" w:rsidRDefault="00866B3B" w:rsidP="00866B3B">
      <w:pPr>
        <w:tabs>
          <w:tab w:val="left" w:pos="709"/>
        </w:tabs>
        <w:spacing w:line="288" w:lineRule="auto"/>
        <w:ind w:hanging="1"/>
        <w:jc w:val="both"/>
        <w:rPr>
          <w:sz w:val="28"/>
          <w:szCs w:val="28"/>
        </w:rPr>
      </w:pPr>
      <w:r w:rsidRPr="00866B3B">
        <w:rPr>
          <w:sz w:val="28"/>
          <w:szCs w:val="28"/>
        </w:rPr>
        <w:tab/>
      </w:r>
      <w:r w:rsidRPr="00866B3B">
        <w:rPr>
          <w:sz w:val="28"/>
          <w:szCs w:val="28"/>
        </w:rPr>
        <w:tab/>
        <w:t xml:space="preserve">В части заданий с развернутыми ответами обращает на себя внимание низкий показатель выполнения по критерию К8 (Пунктуационная грамотность) – 56%. Как и в прошлые годы, выпускники испытывают трудности с грамотным пунктуационным оформлением собственных текстов сочинений.  </w:t>
      </w:r>
    </w:p>
    <w:p w:rsidR="00866B3B" w:rsidRPr="00866B3B" w:rsidRDefault="00866B3B" w:rsidP="00866B3B">
      <w:pPr>
        <w:tabs>
          <w:tab w:val="left" w:pos="709"/>
        </w:tabs>
        <w:spacing w:line="288" w:lineRule="auto"/>
        <w:ind w:hanging="1"/>
        <w:jc w:val="both"/>
        <w:rPr>
          <w:sz w:val="28"/>
          <w:szCs w:val="28"/>
        </w:rPr>
      </w:pPr>
    </w:p>
    <w:p w:rsidR="00866B3B" w:rsidRPr="00866B3B" w:rsidRDefault="00866B3B" w:rsidP="00204714">
      <w:pPr>
        <w:widowControl/>
        <w:numPr>
          <w:ilvl w:val="1"/>
          <w:numId w:val="2"/>
        </w:numPr>
        <w:autoSpaceDE/>
        <w:autoSpaceDN/>
        <w:ind w:left="1134"/>
        <w:jc w:val="both"/>
        <w:rPr>
          <w:rFonts w:eastAsia="Calibri"/>
          <w:iCs/>
          <w:sz w:val="24"/>
          <w:szCs w:val="24"/>
          <w:lang w:eastAsia="ru-RU"/>
        </w:rPr>
      </w:pPr>
      <w:r w:rsidRPr="00866B3B">
        <w:rPr>
          <w:rFonts w:eastAsia="Calibri"/>
          <w:iCs/>
          <w:sz w:val="24"/>
          <w:szCs w:val="24"/>
          <w:lang w:eastAsia="ru-RU"/>
        </w:rPr>
        <w:t>Задания повышенного и высокого уровня (с процентом выполнения ниже 15)</w:t>
      </w:r>
    </w:p>
    <w:p w:rsidR="00866B3B" w:rsidRPr="00866B3B" w:rsidRDefault="00866B3B" w:rsidP="00866B3B">
      <w:pPr>
        <w:widowControl/>
        <w:autoSpaceDE/>
        <w:autoSpaceDN/>
        <w:ind w:left="1134"/>
        <w:jc w:val="both"/>
        <w:rPr>
          <w:rFonts w:eastAsia="Calibri"/>
          <w:iCs/>
          <w:sz w:val="24"/>
          <w:szCs w:val="24"/>
          <w:lang w:eastAsia="ru-RU"/>
        </w:rPr>
      </w:pPr>
    </w:p>
    <w:p w:rsidR="00866B3B" w:rsidRPr="00866B3B" w:rsidRDefault="00866B3B" w:rsidP="00866B3B">
      <w:pPr>
        <w:widowControl/>
        <w:autoSpaceDE/>
        <w:autoSpaceDN/>
        <w:spacing w:line="288" w:lineRule="auto"/>
        <w:ind w:firstLine="567"/>
        <w:contextualSpacing/>
        <w:jc w:val="both"/>
        <w:rPr>
          <w:rFonts w:eastAsia="Calibri"/>
          <w:iCs/>
          <w:sz w:val="28"/>
          <w:szCs w:val="28"/>
          <w:lang w:eastAsia="ru-RU"/>
        </w:rPr>
      </w:pPr>
      <w:r w:rsidRPr="00866B3B">
        <w:rPr>
          <w:rFonts w:eastAsia="Calibri"/>
          <w:iCs/>
          <w:sz w:val="28"/>
          <w:szCs w:val="28"/>
          <w:lang w:eastAsia="ru-RU"/>
        </w:rPr>
        <w:t xml:space="preserve">Все задания повышенного уровня выполнены выпускниками с удовлетворительными или высокими средними и групповыми показателями (выше 15%). </w:t>
      </w:r>
    </w:p>
    <w:p w:rsidR="00866B3B" w:rsidRPr="00866B3B" w:rsidRDefault="00866B3B" w:rsidP="00866B3B">
      <w:pPr>
        <w:widowControl/>
        <w:autoSpaceDE/>
        <w:autoSpaceDN/>
        <w:spacing w:line="288" w:lineRule="auto"/>
        <w:ind w:firstLine="567"/>
        <w:contextualSpacing/>
        <w:jc w:val="both"/>
        <w:rPr>
          <w:rFonts w:eastAsia="Calibri"/>
          <w:iCs/>
          <w:sz w:val="28"/>
          <w:szCs w:val="28"/>
          <w:lang w:eastAsia="ru-RU"/>
        </w:rPr>
      </w:pPr>
      <w:r w:rsidRPr="00866B3B">
        <w:rPr>
          <w:rFonts w:eastAsia="Calibri"/>
          <w:iCs/>
          <w:sz w:val="28"/>
          <w:szCs w:val="28"/>
          <w:lang w:eastAsia="ru-RU"/>
        </w:rPr>
        <w:lastRenderedPageBreak/>
        <w:t>Наибольшее затруднение вызвало задание №3 (Функциональная стилистика. Культура речи), с которым справились лишь 50% выпускников и совершенно не справились выпускники из группы участников, не преодолевших минимальный балл.</w:t>
      </w:r>
    </w:p>
    <w:p w:rsidR="001813A3" w:rsidRPr="001813A3" w:rsidRDefault="001813A3" w:rsidP="001813A3">
      <w:pPr>
        <w:widowControl/>
        <w:suppressAutoHyphens/>
        <w:autoSpaceDE/>
        <w:autoSpaceDN/>
        <w:spacing w:after="140"/>
        <w:ind w:firstLine="965"/>
        <w:contextualSpacing/>
        <w:jc w:val="both"/>
        <w:rPr>
          <w:rFonts w:eastAsia="Calibri"/>
          <w:color w:val="00000A"/>
          <w:sz w:val="28"/>
          <w:szCs w:val="28"/>
          <w:lang w:eastAsia="zh-CN"/>
        </w:rPr>
      </w:pPr>
      <w:r w:rsidRPr="001813A3">
        <w:rPr>
          <w:rFonts w:eastAsia="Calibri"/>
          <w:color w:val="00000A"/>
          <w:sz w:val="28"/>
          <w:szCs w:val="28"/>
          <w:lang w:eastAsia="zh-CN"/>
        </w:rPr>
        <w:t>Помимо заданий, вызвавших у экзаменуемых затруднения, хочется отметить те задания, которые были выполнены в отчетном году гораздо лучше, чем в прошлые годы. Сюда необходимо отнести следующие:</w:t>
      </w:r>
    </w:p>
    <w:p w:rsidR="001813A3" w:rsidRPr="001813A3" w:rsidRDefault="001813A3" w:rsidP="001813A3">
      <w:pPr>
        <w:widowControl/>
        <w:suppressAutoHyphens/>
        <w:autoSpaceDE/>
        <w:autoSpaceDN/>
        <w:spacing w:after="140"/>
        <w:ind w:firstLine="965"/>
        <w:contextualSpacing/>
        <w:jc w:val="both"/>
        <w:rPr>
          <w:rFonts w:eastAsia="Calibri"/>
          <w:color w:val="00000A"/>
          <w:sz w:val="28"/>
          <w:szCs w:val="28"/>
          <w:lang w:eastAsia="zh-CN"/>
        </w:rPr>
      </w:pPr>
      <w:r w:rsidRPr="001813A3">
        <w:rPr>
          <w:rFonts w:eastAsia="Calibri"/>
          <w:color w:val="00000A"/>
          <w:sz w:val="28"/>
          <w:szCs w:val="28"/>
          <w:lang w:eastAsia="zh-CN"/>
        </w:rPr>
        <w:t>- задание №6 (Основные лексические нормы современного русского литературного языка. Лексическая сочетаемость. Тавтология. Плеоназм): средний показатель выполнения задания 79% в 2023 году, 91% - в 2024 году;</w:t>
      </w:r>
    </w:p>
    <w:p w:rsidR="001813A3" w:rsidRPr="001813A3" w:rsidRDefault="001813A3" w:rsidP="001813A3">
      <w:pPr>
        <w:widowControl/>
        <w:suppressAutoHyphens/>
        <w:autoSpaceDE/>
        <w:autoSpaceDN/>
        <w:spacing w:after="140"/>
        <w:ind w:firstLine="965"/>
        <w:contextualSpacing/>
        <w:jc w:val="both"/>
        <w:rPr>
          <w:rFonts w:eastAsia="Calibri"/>
          <w:color w:val="00000A"/>
          <w:sz w:val="28"/>
          <w:szCs w:val="28"/>
          <w:lang w:eastAsia="zh-CN"/>
        </w:rPr>
      </w:pPr>
      <w:r w:rsidRPr="001813A3">
        <w:rPr>
          <w:rFonts w:eastAsia="Calibri"/>
          <w:color w:val="00000A"/>
          <w:sz w:val="28"/>
          <w:szCs w:val="28"/>
          <w:lang w:eastAsia="zh-CN"/>
        </w:rPr>
        <w:t>- задание №15 (Правописание -н- и -</w:t>
      </w:r>
      <w:proofErr w:type="spellStart"/>
      <w:r w:rsidRPr="001813A3">
        <w:rPr>
          <w:rFonts w:eastAsia="Calibri"/>
          <w:color w:val="00000A"/>
          <w:sz w:val="28"/>
          <w:szCs w:val="28"/>
          <w:lang w:eastAsia="zh-CN"/>
        </w:rPr>
        <w:t>нн</w:t>
      </w:r>
      <w:proofErr w:type="spellEnd"/>
      <w:r w:rsidRPr="001813A3">
        <w:rPr>
          <w:rFonts w:eastAsia="Calibri"/>
          <w:color w:val="00000A"/>
          <w:sz w:val="28"/>
          <w:szCs w:val="28"/>
          <w:lang w:eastAsia="zh-CN"/>
        </w:rPr>
        <w:t>- в словах различных частей речи): средний показатель выполнения задания 67% в 2023 году, 81% - в 2024 году;</w:t>
      </w:r>
    </w:p>
    <w:p w:rsidR="001813A3" w:rsidRPr="001813A3" w:rsidRDefault="001813A3" w:rsidP="001813A3">
      <w:pPr>
        <w:widowControl/>
        <w:suppressAutoHyphens/>
        <w:autoSpaceDE/>
        <w:autoSpaceDN/>
        <w:spacing w:after="140"/>
        <w:ind w:firstLine="965"/>
        <w:contextualSpacing/>
        <w:jc w:val="both"/>
        <w:rPr>
          <w:rFonts w:eastAsia="Calibri"/>
          <w:color w:val="00000A"/>
          <w:sz w:val="28"/>
          <w:szCs w:val="28"/>
          <w:lang w:eastAsia="zh-CN"/>
        </w:rPr>
      </w:pPr>
      <w:r w:rsidRPr="001813A3">
        <w:rPr>
          <w:rFonts w:eastAsia="Calibri"/>
          <w:color w:val="00000A"/>
          <w:sz w:val="28"/>
          <w:szCs w:val="28"/>
          <w:lang w:eastAsia="zh-CN"/>
        </w:rPr>
        <w:t>-  задание №19 (Знаки препинания в сложном предложении): средний показатель выполнения задания - 76% в 2023 году, 85% - в 2024 году;</w:t>
      </w:r>
    </w:p>
    <w:p w:rsidR="001813A3" w:rsidRPr="001813A3" w:rsidRDefault="001813A3" w:rsidP="001813A3">
      <w:pPr>
        <w:widowControl/>
        <w:suppressAutoHyphens/>
        <w:autoSpaceDE/>
        <w:autoSpaceDN/>
        <w:spacing w:after="140"/>
        <w:ind w:firstLine="965"/>
        <w:contextualSpacing/>
        <w:jc w:val="both"/>
        <w:rPr>
          <w:rFonts w:eastAsia="Calibri"/>
          <w:color w:val="00000A"/>
          <w:sz w:val="28"/>
          <w:szCs w:val="28"/>
          <w:lang w:eastAsia="zh-CN"/>
        </w:rPr>
      </w:pPr>
      <w:r w:rsidRPr="001813A3">
        <w:rPr>
          <w:rFonts w:eastAsia="Calibri"/>
          <w:color w:val="00000A"/>
          <w:sz w:val="28"/>
          <w:szCs w:val="28"/>
          <w:lang w:eastAsia="zh-CN"/>
        </w:rPr>
        <w:t xml:space="preserve">- задание №21 (Пунктуационный анализ предложения): средний показатель выполнения задания - 34% в 2023 году, 65% - в 2024 году; </w:t>
      </w:r>
    </w:p>
    <w:p w:rsidR="001813A3" w:rsidRDefault="001813A3" w:rsidP="001813A3">
      <w:pPr>
        <w:widowControl/>
        <w:suppressAutoHyphens/>
        <w:autoSpaceDE/>
        <w:autoSpaceDN/>
        <w:spacing w:after="140"/>
        <w:ind w:firstLine="965"/>
        <w:contextualSpacing/>
        <w:jc w:val="both"/>
        <w:rPr>
          <w:rFonts w:eastAsia="Calibri"/>
          <w:color w:val="00000A"/>
          <w:sz w:val="28"/>
          <w:szCs w:val="28"/>
          <w:lang w:eastAsia="zh-CN"/>
        </w:rPr>
      </w:pPr>
      <w:r w:rsidRPr="001813A3">
        <w:rPr>
          <w:rFonts w:eastAsia="Calibri"/>
          <w:color w:val="00000A"/>
          <w:sz w:val="28"/>
          <w:szCs w:val="28"/>
          <w:lang w:eastAsia="zh-CN"/>
        </w:rPr>
        <w:t>- задание №25 (Логико-смысловые отношения в тексте): средний показатель выполнения задания - 45% в 2023 году, 63% - в 2024 году.</w:t>
      </w:r>
    </w:p>
    <w:p w:rsidR="00345615" w:rsidRPr="001813A3" w:rsidRDefault="00345615" w:rsidP="001813A3">
      <w:pPr>
        <w:widowControl/>
        <w:suppressAutoHyphens/>
        <w:autoSpaceDE/>
        <w:autoSpaceDN/>
        <w:spacing w:after="140"/>
        <w:ind w:firstLine="965"/>
        <w:contextualSpacing/>
        <w:jc w:val="both"/>
        <w:rPr>
          <w:rFonts w:eastAsia="Calibri"/>
          <w:color w:val="00000A"/>
          <w:sz w:val="28"/>
          <w:szCs w:val="28"/>
          <w:lang w:eastAsia="zh-CN"/>
        </w:rPr>
      </w:pPr>
    </w:p>
    <w:p w:rsidR="00345615" w:rsidRPr="006D5371" w:rsidRDefault="000F2630" w:rsidP="00345615">
      <w:pPr>
        <w:widowControl/>
        <w:autoSpaceDE/>
        <w:autoSpaceDN/>
        <w:spacing w:line="0" w:lineRule="atLeast"/>
        <w:ind w:firstLine="720"/>
        <w:jc w:val="center"/>
        <w:rPr>
          <w:rFonts w:eastAsia="Calibri"/>
          <w:sz w:val="28"/>
          <w:szCs w:val="28"/>
          <w:lang w:eastAsia="ru-RU"/>
        </w:rPr>
      </w:pPr>
      <w:r>
        <w:rPr>
          <w:rFonts w:eastAsia="Calibri"/>
          <w:sz w:val="28"/>
          <w:szCs w:val="28"/>
          <w:lang w:eastAsia="ru-RU"/>
        </w:rPr>
        <w:t>Приведем с</w:t>
      </w:r>
      <w:r w:rsidR="00345615" w:rsidRPr="006D5371">
        <w:rPr>
          <w:rFonts w:eastAsia="Calibri"/>
          <w:sz w:val="28"/>
          <w:szCs w:val="28"/>
          <w:lang w:eastAsia="ru-RU"/>
        </w:rPr>
        <w:t xml:space="preserve">равнительный анализ выполнения заданий КИМ </w:t>
      </w:r>
      <w:r w:rsidR="00345615">
        <w:rPr>
          <w:rFonts w:eastAsia="Calibri"/>
          <w:sz w:val="28"/>
          <w:szCs w:val="28"/>
          <w:lang w:eastAsia="ru-RU"/>
        </w:rPr>
        <w:t>Е</w:t>
      </w:r>
      <w:r w:rsidR="00345615" w:rsidRPr="006D5371">
        <w:rPr>
          <w:rFonts w:eastAsia="Calibri"/>
          <w:sz w:val="28"/>
          <w:szCs w:val="28"/>
          <w:lang w:eastAsia="ru-RU"/>
        </w:rPr>
        <w:t xml:space="preserve">ГЭ по </w:t>
      </w:r>
      <w:r w:rsidR="00345615">
        <w:rPr>
          <w:rFonts w:eastAsia="Calibri"/>
          <w:sz w:val="28"/>
          <w:szCs w:val="28"/>
          <w:lang w:eastAsia="ru-RU"/>
        </w:rPr>
        <w:t xml:space="preserve">русскому языку </w:t>
      </w:r>
      <w:r w:rsidR="00345615" w:rsidRPr="006D5371">
        <w:rPr>
          <w:rFonts w:eastAsia="Calibri"/>
          <w:sz w:val="28"/>
          <w:szCs w:val="28"/>
          <w:lang w:eastAsia="ru-RU"/>
        </w:rPr>
        <w:t>в 2023г. и 2024 г.</w:t>
      </w:r>
    </w:p>
    <w:tbl>
      <w:tblPr>
        <w:tblStyle w:val="20"/>
        <w:tblW w:w="11023" w:type="dxa"/>
        <w:tblLayout w:type="fixed"/>
        <w:tblLook w:val="04A0" w:firstRow="1" w:lastRow="0" w:firstColumn="1" w:lastColumn="0" w:noHBand="0" w:noVBand="1"/>
      </w:tblPr>
      <w:tblGrid>
        <w:gridCol w:w="947"/>
        <w:gridCol w:w="2205"/>
        <w:gridCol w:w="1225"/>
        <w:gridCol w:w="1118"/>
        <w:gridCol w:w="1134"/>
        <w:gridCol w:w="4394"/>
      </w:tblGrid>
      <w:tr w:rsidR="00345615" w:rsidRPr="000B2677" w:rsidTr="001677B7">
        <w:tc>
          <w:tcPr>
            <w:tcW w:w="947" w:type="dxa"/>
          </w:tcPr>
          <w:p w:rsidR="00345615" w:rsidRPr="000B2677" w:rsidRDefault="00345615" w:rsidP="000B2677">
            <w:pPr>
              <w:jc w:val="both"/>
              <w:rPr>
                <w:rFonts w:eastAsia="Calibri"/>
                <w:sz w:val="24"/>
                <w:szCs w:val="24"/>
              </w:rPr>
            </w:pPr>
            <w:r w:rsidRPr="000B2677">
              <w:rPr>
                <w:rFonts w:eastAsia="Calibri"/>
                <w:sz w:val="24"/>
                <w:szCs w:val="24"/>
              </w:rPr>
              <w:t>Номер</w:t>
            </w:r>
          </w:p>
          <w:p w:rsidR="00345615" w:rsidRPr="000B2677" w:rsidRDefault="00345615" w:rsidP="000B2677">
            <w:pPr>
              <w:jc w:val="both"/>
              <w:rPr>
                <w:rFonts w:eastAsia="Calibri"/>
                <w:sz w:val="24"/>
                <w:szCs w:val="24"/>
              </w:rPr>
            </w:pPr>
            <w:r w:rsidRPr="000B2677">
              <w:rPr>
                <w:rFonts w:eastAsia="Calibri"/>
                <w:sz w:val="24"/>
                <w:szCs w:val="24"/>
              </w:rPr>
              <w:t>задания в КИМ ОГЭ</w:t>
            </w:r>
          </w:p>
        </w:tc>
        <w:tc>
          <w:tcPr>
            <w:tcW w:w="2205" w:type="dxa"/>
          </w:tcPr>
          <w:p w:rsidR="00345615" w:rsidRPr="000B2677" w:rsidRDefault="00345615" w:rsidP="000B2677">
            <w:pPr>
              <w:jc w:val="both"/>
              <w:rPr>
                <w:rFonts w:eastAsia="Calibri"/>
                <w:sz w:val="24"/>
                <w:szCs w:val="24"/>
              </w:rPr>
            </w:pPr>
            <w:r w:rsidRPr="000B2677">
              <w:rPr>
                <w:rFonts w:eastAsia="Calibri"/>
                <w:sz w:val="24"/>
                <w:szCs w:val="24"/>
              </w:rPr>
              <w:t>Проверяемые элементы содержания/умения</w:t>
            </w:r>
          </w:p>
        </w:tc>
        <w:tc>
          <w:tcPr>
            <w:tcW w:w="1225" w:type="dxa"/>
          </w:tcPr>
          <w:p w:rsidR="00345615" w:rsidRPr="000B2677" w:rsidRDefault="00345615" w:rsidP="000B2677">
            <w:pPr>
              <w:jc w:val="both"/>
              <w:rPr>
                <w:rFonts w:eastAsia="Calibri"/>
                <w:sz w:val="24"/>
                <w:szCs w:val="24"/>
              </w:rPr>
            </w:pPr>
            <w:r w:rsidRPr="000B2677">
              <w:rPr>
                <w:rFonts w:eastAsia="Calibri"/>
                <w:sz w:val="24"/>
                <w:szCs w:val="24"/>
              </w:rPr>
              <w:t>Уровень сложности задания</w:t>
            </w:r>
          </w:p>
        </w:tc>
        <w:tc>
          <w:tcPr>
            <w:tcW w:w="1118" w:type="dxa"/>
          </w:tcPr>
          <w:p w:rsidR="00345615" w:rsidRPr="000B2677" w:rsidRDefault="00345615" w:rsidP="000B2677">
            <w:pPr>
              <w:jc w:val="both"/>
              <w:rPr>
                <w:rFonts w:eastAsia="Calibri"/>
                <w:sz w:val="24"/>
                <w:szCs w:val="24"/>
              </w:rPr>
            </w:pPr>
            <w:r w:rsidRPr="000B2677">
              <w:rPr>
                <w:rFonts w:eastAsia="Calibri"/>
                <w:sz w:val="24"/>
                <w:szCs w:val="24"/>
              </w:rPr>
              <w:t xml:space="preserve">Средний процент выполнения задания в </w:t>
            </w:r>
            <w:r w:rsidRPr="000B2677">
              <w:rPr>
                <w:rFonts w:eastAsia="Calibri"/>
                <w:b/>
                <w:sz w:val="24"/>
                <w:szCs w:val="24"/>
              </w:rPr>
              <w:t>2024 году</w:t>
            </w:r>
          </w:p>
        </w:tc>
        <w:tc>
          <w:tcPr>
            <w:tcW w:w="1134" w:type="dxa"/>
          </w:tcPr>
          <w:p w:rsidR="00345615" w:rsidRPr="000B2677" w:rsidRDefault="00345615" w:rsidP="000B2677">
            <w:pPr>
              <w:jc w:val="both"/>
              <w:rPr>
                <w:rFonts w:eastAsia="Calibri"/>
                <w:sz w:val="24"/>
                <w:szCs w:val="24"/>
              </w:rPr>
            </w:pPr>
            <w:r w:rsidRPr="000B2677">
              <w:rPr>
                <w:rFonts w:eastAsia="Calibri"/>
                <w:sz w:val="24"/>
                <w:szCs w:val="24"/>
              </w:rPr>
              <w:t xml:space="preserve">Средний процент выполнения в </w:t>
            </w:r>
            <w:r w:rsidRPr="000B2677">
              <w:rPr>
                <w:rFonts w:eastAsia="Calibri"/>
                <w:b/>
                <w:sz w:val="24"/>
                <w:szCs w:val="24"/>
              </w:rPr>
              <w:t>2023</w:t>
            </w:r>
            <w:r w:rsidRPr="000B2677">
              <w:rPr>
                <w:rFonts w:eastAsia="Calibri"/>
                <w:sz w:val="24"/>
                <w:szCs w:val="24"/>
              </w:rPr>
              <w:t xml:space="preserve"> году</w:t>
            </w:r>
          </w:p>
        </w:tc>
        <w:tc>
          <w:tcPr>
            <w:tcW w:w="4394" w:type="dxa"/>
          </w:tcPr>
          <w:p w:rsidR="00345615" w:rsidRPr="000B2677" w:rsidRDefault="00345615" w:rsidP="000B2677">
            <w:pPr>
              <w:jc w:val="both"/>
              <w:rPr>
                <w:rFonts w:eastAsia="Calibri"/>
                <w:sz w:val="24"/>
                <w:szCs w:val="24"/>
              </w:rPr>
            </w:pPr>
            <w:r w:rsidRPr="000B2677">
              <w:rPr>
                <w:rFonts w:eastAsia="Calibri"/>
                <w:sz w:val="24"/>
                <w:szCs w:val="24"/>
              </w:rPr>
              <w:t>Выводы о выполнении задания/группы заданий в сравниваемый период</w:t>
            </w:r>
          </w:p>
        </w:tc>
      </w:tr>
      <w:tr w:rsidR="00573497" w:rsidRPr="000B2677" w:rsidTr="001677B7">
        <w:trPr>
          <w:trHeight w:val="1231"/>
        </w:trPr>
        <w:tc>
          <w:tcPr>
            <w:tcW w:w="947" w:type="dxa"/>
            <w:tcBorders>
              <w:top w:val="single" w:sz="4" w:space="0" w:color="auto"/>
              <w:left w:val="single" w:sz="4" w:space="0" w:color="auto"/>
              <w:bottom w:val="single" w:sz="4" w:space="0" w:color="auto"/>
              <w:right w:val="single" w:sz="4" w:space="0" w:color="auto"/>
            </w:tcBorders>
            <w:vAlign w:val="center"/>
          </w:tcPr>
          <w:p w:rsidR="00573497" w:rsidRPr="000B2677" w:rsidRDefault="00573497" w:rsidP="000B2677">
            <w:pPr>
              <w:pStyle w:val="TableParagraph"/>
              <w:spacing w:before="3"/>
              <w:ind w:left="5"/>
              <w:jc w:val="both"/>
              <w:rPr>
                <w:sz w:val="24"/>
                <w:szCs w:val="24"/>
              </w:rPr>
            </w:pPr>
            <w:r w:rsidRPr="000B2677">
              <w:rPr>
                <w:spacing w:val="-10"/>
                <w:w w:val="105"/>
                <w:sz w:val="24"/>
                <w:szCs w:val="24"/>
              </w:rPr>
              <w:t>1</w:t>
            </w:r>
          </w:p>
        </w:tc>
        <w:tc>
          <w:tcPr>
            <w:tcW w:w="2205" w:type="dxa"/>
            <w:tcBorders>
              <w:top w:val="single" w:sz="4" w:space="0" w:color="auto"/>
              <w:left w:val="single" w:sz="4" w:space="0" w:color="auto"/>
              <w:bottom w:val="single" w:sz="4" w:space="0" w:color="auto"/>
              <w:right w:val="single" w:sz="4" w:space="0" w:color="auto"/>
            </w:tcBorders>
          </w:tcPr>
          <w:p w:rsidR="00573497" w:rsidRPr="000B2677" w:rsidRDefault="00573497" w:rsidP="000B2677">
            <w:pPr>
              <w:pStyle w:val="TableParagraph"/>
              <w:tabs>
                <w:tab w:val="left" w:pos="1623"/>
              </w:tabs>
              <w:spacing w:line="240" w:lineRule="atLeast"/>
              <w:ind w:hanging="1"/>
              <w:jc w:val="both"/>
              <w:rPr>
                <w:sz w:val="24"/>
                <w:szCs w:val="24"/>
              </w:rPr>
            </w:pPr>
            <w:r w:rsidRPr="000B2677">
              <w:rPr>
                <w:spacing w:val="-2"/>
                <w:w w:val="105"/>
                <w:sz w:val="24"/>
                <w:szCs w:val="24"/>
              </w:rPr>
              <w:t>Логико-смысловые</w:t>
            </w:r>
            <w:r w:rsidRPr="000B2677">
              <w:rPr>
                <w:sz w:val="24"/>
                <w:szCs w:val="24"/>
              </w:rPr>
              <w:t xml:space="preserve"> </w:t>
            </w:r>
            <w:r w:rsidRPr="000B2677">
              <w:rPr>
                <w:spacing w:val="-4"/>
                <w:w w:val="105"/>
                <w:sz w:val="24"/>
                <w:szCs w:val="24"/>
              </w:rPr>
              <w:t>отноше</w:t>
            </w:r>
            <w:r w:rsidRPr="000B2677">
              <w:rPr>
                <w:w w:val="105"/>
                <w:sz w:val="24"/>
                <w:szCs w:val="24"/>
              </w:rPr>
              <w:t>ния</w:t>
            </w:r>
            <w:r w:rsidRPr="000B2677">
              <w:rPr>
                <w:spacing w:val="34"/>
                <w:w w:val="105"/>
                <w:sz w:val="24"/>
                <w:szCs w:val="24"/>
              </w:rPr>
              <w:t xml:space="preserve"> </w:t>
            </w:r>
            <w:r w:rsidRPr="000B2677">
              <w:rPr>
                <w:w w:val="105"/>
                <w:sz w:val="24"/>
                <w:szCs w:val="24"/>
              </w:rPr>
              <w:t>между</w:t>
            </w:r>
            <w:r w:rsidRPr="000B2677">
              <w:rPr>
                <w:spacing w:val="35"/>
                <w:w w:val="105"/>
                <w:sz w:val="24"/>
                <w:szCs w:val="24"/>
              </w:rPr>
              <w:t xml:space="preserve"> </w:t>
            </w:r>
            <w:r w:rsidRPr="000B2677">
              <w:rPr>
                <w:spacing w:val="-2"/>
                <w:w w:val="105"/>
                <w:sz w:val="24"/>
                <w:szCs w:val="24"/>
              </w:rPr>
              <w:t>предложениями</w:t>
            </w:r>
            <w:r w:rsidRPr="000B2677">
              <w:rPr>
                <w:sz w:val="24"/>
                <w:szCs w:val="24"/>
              </w:rPr>
              <w:t xml:space="preserve"> </w:t>
            </w:r>
            <w:r w:rsidRPr="000B2677">
              <w:rPr>
                <w:w w:val="105"/>
                <w:sz w:val="24"/>
                <w:szCs w:val="24"/>
              </w:rPr>
              <w:t>в</w:t>
            </w:r>
            <w:r w:rsidRPr="000B2677">
              <w:rPr>
                <w:spacing w:val="-3"/>
                <w:w w:val="105"/>
                <w:sz w:val="24"/>
                <w:szCs w:val="24"/>
              </w:rPr>
              <w:t xml:space="preserve"> </w:t>
            </w:r>
            <w:r w:rsidRPr="000B2677">
              <w:rPr>
                <w:spacing w:val="-2"/>
                <w:w w:val="105"/>
                <w:sz w:val="24"/>
                <w:szCs w:val="24"/>
              </w:rPr>
              <w:t>тексте</w:t>
            </w:r>
          </w:p>
        </w:tc>
        <w:tc>
          <w:tcPr>
            <w:tcW w:w="1225" w:type="dxa"/>
            <w:tcBorders>
              <w:top w:val="single" w:sz="8" w:space="0" w:color="000000"/>
              <w:left w:val="single" w:sz="4" w:space="0" w:color="auto"/>
              <w:bottom w:val="single" w:sz="8" w:space="0" w:color="000000"/>
              <w:right w:val="single" w:sz="8" w:space="0" w:color="000000"/>
            </w:tcBorders>
            <w:vAlign w:val="center"/>
          </w:tcPr>
          <w:p w:rsidR="00573497" w:rsidRPr="000B2677" w:rsidRDefault="00573497" w:rsidP="000B2677">
            <w:pPr>
              <w:autoSpaceDE w:val="0"/>
              <w:autoSpaceDN w:val="0"/>
              <w:adjustRightInd w:val="0"/>
              <w:ind w:hanging="112"/>
              <w:jc w:val="both"/>
              <w:rPr>
                <w:sz w:val="24"/>
                <w:szCs w:val="24"/>
              </w:rPr>
            </w:pPr>
            <w:r w:rsidRPr="000B2677">
              <w:rPr>
                <w:sz w:val="24"/>
                <w:szCs w:val="24"/>
              </w:rPr>
              <w:t>Б</w:t>
            </w:r>
          </w:p>
        </w:tc>
        <w:tc>
          <w:tcPr>
            <w:tcW w:w="1118"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74</w:t>
            </w:r>
          </w:p>
        </w:tc>
        <w:tc>
          <w:tcPr>
            <w:tcW w:w="1134"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autoSpaceDE w:val="0"/>
              <w:autoSpaceDN w:val="0"/>
              <w:adjustRightInd w:val="0"/>
              <w:ind w:firstLine="67"/>
              <w:jc w:val="both"/>
              <w:rPr>
                <w:sz w:val="24"/>
                <w:szCs w:val="24"/>
              </w:rPr>
            </w:pPr>
            <w:r w:rsidRPr="000B2677">
              <w:rPr>
                <w:b/>
                <w:bCs/>
                <w:color w:val="000000"/>
                <w:sz w:val="24"/>
                <w:szCs w:val="24"/>
              </w:rPr>
              <w:t>79</w:t>
            </w:r>
          </w:p>
        </w:tc>
        <w:tc>
          <w:tcPr>
            <w:tcW w:w="4394" w:type="dxa"/>
          </w:tcPr>
          <w:p w:rsidR="00573497" w:rsidRPr="000B2677" w:rsidRDefault="00573497" w:rsidP="000B2677">
            <w:pPr>
              <w:jc w:val="both"/>
              <w:rPr>
                <w:rFonts w:eastAsia="Calibri"/>
                <w:sz w:val="24"/>
                <w:szCs w:val="24"/>
              </w:rPr>
            </w:pPr>
            <w:r w:rsidRPr="000B2677">
              <w:rPr>
                <w:rFonts w:eastAsia="Calibri"/>
                <w:sz w:val="24"/>
                <w:szCs w:val="24"/>
              </w:rPr>
              <w:t xml:space="preserve">Уровень выполнения задания соотносим с 2023 годом. Умение </w:t>
            </w:r>
            <w:r w:rsidR="001677B7" w:rsidRPr="000B2677">
              <w:rPr>
                <w:rFonts w:eastAsia="Calibri"/>
                <w:sz w:val="24"/>
                <w:szCs w:val="24"/>
              </w:rPr>
              <w:t xml:space="preserve">устанавливать логико-смысловые отношения между предложениями в тексте </w:t>
            </w:r>
            <w:r w:rsidRPr="000B2677">
              <w:rPr>
                <w:rFonts w:eastAsia="Calibri"/>
                <w:sz w:val="24"/>
                <w:szCs w:val="24"/>
              </w:rPr>
              <w:t>сформировано на хорошем уровне.</w:t>
            </w:r>
          </w:p>
        </w:tc>
      </w:tr>
      <w:tr w:rsidR="00573497" w:rsidRPr="000B2677" w:rsidTr="001677B7">
        <w:trPr>
          <w:trHeight w:val="1018"/>
        </w:trPr>
        <w:tc>
          <w:tcPr>
            <w:tcW w:w="947" w:type="dxa"/>
            <w:tcBorders>
              <w:top w:val="single" w:sz="4" w:space="0" w:color="auto"/>
              <w:left w:val="single" w:sz="4" w:space="0" w:color="auto"/>
              <w:bottom w:val="single" w:sz="4" w:space="0" w:color="auto"/>
              <w:right w:val="single" w:sz="4" w:space="0" w:color="auto"/>
            </w:tcBorders>
            <w:vAlign w:val="center"/>
          </w:tcPr>
          <w:p w:rsidR="00573497" w:rsidRPr="000B2677" w:rsidRDefault="00573497" w:rsidP="000B2677">
            <w:pPr>
              <w:pStyle w:val="TableParagraph"/>
              <w:spacing w:before="2"/>
              <w:ind w:left="5"/>
              <w:jc w:val="both"/>
              <w:rPr>
                <w:sz w:val="24"/>
                <w:szCs w:val="24"/>
              </w:rPr>
            </w:pPr>
            <w:r w:rsidRPr="000B2677">
              <w:rPr>
                <w:spacing w:val="-10"/>
                <w:w w:val="105"/>
                <w:sz w:val="24"/>
                <w:szCs w:val="24"/>
              </w:rPr>
              <w:t>2</w:t>
            </w:r>
          </w:p>
        </w:tc>
        <w:tc>
          <w:tcPr>
            <w:tcW w:w="2205" w:type="dxa"/>
            <w:tcBorders>
              <w:top w:val="single" w:sz="4" w:space="0" w:color="auto"/>
              <w:left w:val="single" w:sz="4" w:space="0" w:color="auto"/>
              <w:bottom w:val="single" w:sz="4" w:space="0" w:color="auto"/>
              <w:right w:val="single" w:sz="4" w:space="0" w:color="auto"/>
            </w:tcBorders>
          </w:tcPr>
          <w:p w:rsidR="00573497" w:rsidRPr="000B2677" w:rsidRDefault="00573497" w:rsidP="000B2677">
            <w:pPr>
              <w:pStyle w:val="TableParagraph"/>
              <w:tabs>
                <w:tab w:val="left" w:pos="1623"/>
              </w:tabs>
              <w:ind w:hanging="1"/>
              <w:jc w:val="both"/>
              <w:rPr>
                <w:spacing w:val="-2"/>
                <w:w w:val="105"/>
                <w:sz w:val="24"/>
                <w:szCs w:val="24"/>
              </w:rPr>
            </w:pPr>
            <w:r w:rsidRPr="000B2677">
              <w:rPr>
                <w:spacing w:val="-2"/>
                <w:w w:val="105"/>
                <w:sz w:val="24"/>
                <w:szCs w:val="24"/>
              </w:rPr>
              <w:t>Лексикология и фразеология</w:t>
            </w:r>
          </w:p>
          <w:p w:rsidR="00573497" w:rsidRPr="000B2677" w:rsidRDefault="00573497" w:rsidP="000B2677">
            <w:pPr>
              <w:pStyle w:val="TableParagraph"/>
              <w:tabs>
                <w:tab w:val="left" w:pos="481"/>
                <w:tab w:val="left" w:pos="1265"/>
                <w:tab w:val="left" w:pos="1623"/>
              </w:tabs>
              <w:spacing w:line="190" w:lineRule="atLeast"/>
              <w:ind w:right="30" w:hanging="1"/>
              <w:jc w:val="both"/>
              <w:rPr>
                <w:spacing w:val="-2"/>
                <w:w w:val="105"/>
                <w:sz w:val="24"/>
                <w:szCs w:val="24"/>
              </w:rPr>
            </w:pPr>
            <w:r w:rsidRPr="000B2677">
              <w:rPr>
                <w:spacing w:val="-2"/>
                <w:w w:val="105"/>
                <w:sz w:val="24"/>
                <w:szCs w:val="24"/>
              </w:rPr>
              <w:t>как</w:t>
            </w:r>
            <w:r w:rsidRPr="000B2677">
              <w:rPr>
                <w:spacing w:val="-2"/>
                <w:w w:val="105"/>
                <w:sz w:val="24"/>
                <w:szCs w:val="24"/>
              </w:rPr>
              <w:tab/>
              <w:t>разделы лингвистики. Лексический анализ слова</w:t>
            </w:r>
          </w:p>
        </w:tc>
        <w:tc>
          <w:tcPr>
            <w:tcW w:w="1225" w:type="dxa"/>
            <w:tcBorders>
              <w:top w:val="single" w:sz="8" w:space="0" w:color="000000"/>
              <w:left w:val="single" w:sz="4" w:space="0" w:color="auto"/>
              <w:bottom w:val="single" w:sz="8" w:space="0" w:color="000000"/>
              <w:right w:val="single" w:sz="8" w:space="0" w:color="000000"/>
            </w:tcBorders>
            <w:vAlign w:val="center"/>
          </w:tcPr>
          <w:p w:rsidR="00573497" w:rsidRPr="000B2677" w:rsidRDefault="00573497" w:rsidP="000B2677">
            <w:pPr>
              <w:autoSpaceDE w:val="0"/>
              <w:autoSpaceDN w:val="0"/>
              <w:adjustRightInd w:val="0"/>
              <w:ind w:hanging="112"/>
              <w:jc w:val="both"/>
              <w:rPr>
                <w:sz w:val="24"/>
                <w:szCs w:val="24"/>
              </w:rPr>
            </w:pPr>
            <w:r w:rsidRPr="000B2677">
              <w:rPr>
                <w:sz w:val="24"/>
                <w:szCs w:val="24"/>
              </w:rPr>
              <w:t>Б</w:t>
            </w:r>
          </w:p>
        </w:tc>
        <w:tc>
          <w:tcPr>
            <w:tcW w:w="1118"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72</w:t>
            </w:r>
          </w:p>
        </w:tc>
        <w:tc>
          <w:tcPr>
            <w:tcW w:w="1134"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autoSpaceDE w:val="0"/>
              <w:autoSpaceDN w:val="0"/>
              <w:adjustRightInd w:val="0"/>
              <w:ind w:firstLine="67"/>
              <w:jc w:val="both"/>
              <w:rPr>
                <w:sz w:val="24"/>
                <w:szCs w:val="24"/>
              </w:rPr>
            </w:pPr>
            <w:r w:rsidRPr="000B2677">
              <w:rPr>
                <w:b/>
                <w:bCs/>
                <w:color w:val="000000"/>
                <w:sz w:val="24"/>
                <w:szCs w:val="24"/>
              </w:rPr>
              <w:t>85</w:t>
            </w:r>
          </w:p>
        </w:tc>
        <w:tc>
          <w:tcPr>
            <w:tcW w:w="4394" w:type="dxa"/>
          </w:tcPr>
          <w:p w:rsidR="00573497" w:rsidRPr="000B2677" w:rsidRDefault="00573497" w:rsidP="000B2677">
            <w:pPr>
              <w:jc w:val="both"/>
              <w:rPr>
                <w:rFonts w:eastAsia="Calibri"/>
                <w:sz w:val="24"/>
                <w:szCs w:val="24"/>
              </w:rPr>
            </w:pPr>
            <w:r w:rsidRPr="000B2677">
              <w:rPr>
                <w:rFonts w:eastAsia="Calibri"/>
                <w:sz w:val="24"/>
                <w:szCs w:val="24"/>
              </w:rPr>
              <w:t xml:space="preserve">Уровень выполнения задания </w:t>
            </w:r>
            <w:r w:rsidR="001677B7" w:rsidRPr="000B2677">
              <w:rPr>
                <w:rFonts w:eastAsia="Calibri"/>
                <w:sz w:val="24"/>
                <w:szCs w:val="24"/>
              </w:rPr>
              <w:t>несколько ниже, чем в</w:t>
            </w:r>
            <w:r w:rsidRPr="000B2677">
              <w:rPr>
                <w:rFonts w:eastAsia="Calibri"/>
                <w:sz w:val="24"/>
                <w:szCs w:val="24"/>
              </w:rPr>
              <w:t xml:space="preserve"> 2023 год</w:t>
            </w:r>
            <w:r w:rsidR="001677B7" w:rsidRPr="000B2677">
              <w:rPr>
                <w:rFonts w:eastAsia="Calibri"/>
                <w:sz w:val="24"/>
                <w:szCs w:val="24"/>
              </w:rPr>
              <w:t>у</w:t>
            </w:r>
            <w:r w:rsidRPr="000B2677">
              <w:rPr>
                <w:rFonts w:eastAsia="Calibri"/>
                <w:sz w:val="24"/>
                <w:szCs w:val="24"/>
              </w:rPr>
              <w:t>.</w:t>
            </w:r>
            <w:r w:rsidR="001677B7" w:rsidRPr="000B2677">
              <w:rPr>
                <w:rFonts w:eastAsia="Calibri"/>
                <w:sz w:val="24"/>
                <w:szCs w:val="24"/>
              </w:rPr>
              <w:t xml:space="preserve"> Задания 2024 года существенно отличались от заданий 2023 года отобранным языковым материалом. </w:t>
            </w:r>
          </w:p>
        </w:tc>
      </w:tr>
      <w:tr w:rsidR="00573497" w:rsidRPr="000B2677" w:rsidTr="001677B7">
        <w:tc>
          <w:tcPr>
            <w:tcW w:w="947" w:type="dxa"/>
            <w:tcBorders>
              <w:top w:val="single" w:sz="4" w:space="0" w:color="auto"/>
              <w:left w:val="single" w:sz="4" w:space="0" w:color="auto"/>
              <w:bottom w:val="single" w:sz="4" w:space="0" w:color="auto"/>
              <w:right w:val="single" w:sz="4" w:space="0" w:color="auto"/>
            </w:tcBorders>
            <w:vAlign w:val="center"/>
          </w:tcPr>
          <w:p w:rsidR="00573497" w:rsidRPr="000B2677" w:rsidRDefault="00573497" w:rsidP="000B2677">
            <w:pPr>
              <w:pStyle w:val="TableParagraph"/>
              <w:spacing w:before="2"/>
              <w:ind w:left="5"/>
              <w:jc w:val="both"/>
              <w:rPr>
                <w:sz w:val="24"/>
                <w:szCs w:val="24"/>
              </w:rPr>
            </w:pPr>
            <w:r w:rsidRPr="000B2677">
              <w:rPr>
                <w:spacing w:val="-10"/>
                <w:w w:val="105"/>
                <w:sz w:val="24"/>
                <w:szCs w:val="24"/>
              </w:rPr>
              <w:t>3</w:t>
            </w:r>
          </w:p>
        </w:tc>
        <w:tc>
          <w:tcPr>
            <w:tcW w:w="2205" w:type="dxa"/>
            <w:tcBorders>
              <w:top w:val="single" w:sz="4" w:space="0" w:color="auto"/>
              <w:left w:val="single" w:sz="4" w:space="0" w:color="auto"/>
              <w:bottom w:val="single" w:sz="4" w:space="0" w:color="auto"/>
              <w:right w:val="single" w:sz="4" w:space="0" w:color="auto"/>
            </w:tcBorders>
          </w:tcPr>
          <w:p w:rsidR="00573497" w:rsidRPr="000B2677" w:rsidRDefault="00573497" w:rsidP="000B2677">
            <w:pPr>
              <w:pStyle w:val="TableParagraph"/>
              <w:tabs>
                <w:tab w:val="left" w:pos="1623"/>
              </w:tabs>
              <w:spacing w:line="240" w:lineRule="atLeast"/>
              <w:ind w:hanging="1"/>
              <w:jc w:val="both"/>
              <w:rPr>
                <w:spacing w:val="-2"/>
                <w:w w:val="105"/>
                <w:sz w:val="24"/>
                <w:szCs w:val="24"/>
              </w:rPr>
            </w:pPr>
            <w:r w:rsidRPr="000B2677">
              <w:rPr>
                <w:spacing w:val="-2"/>
                <w:w w:val="105"/>
                <w:sz w:val="24"/>
                <w:szCs w:val="24"/>
              </w:rPr>
              <w:t>Функциональная стилистика.</w:t>
            </w:r>
          </w:p>
          <w:p w:rsidR="00573497" w:rsidRPr="000B2677" w:rsidRDefault="00573497" w:rsidP="000B2677">
            <w:pPr>
              <w:pStyle w:val="TableParagraph"/>
              <w:tabs>
                <w:tab w:val="left" w:pos="1623"/>
              </w:tabs>
              <w:spacing w:line="240" w:lineRule="atLeast"/>
              <w:ind w:hanging="1"/>
              <w:jc w:val="both"/>
              <w:rPr>
                <w:spacing w:val="-2"/>
                <w:w w:val="105"/>
                <w:sz w:val="24"/>
                <w:szCs w:val="24"/>
              </w:rPr>
            </w:pPr>
            <w:r w:rsidRPr="000B2677">
              <w:rPr>
                <w:spacing w:val="-2"/>
                <w:w w:val="105"/>
                <w:sz w:val="24"/>
                <w:szCs w:val="24"/>
              </w:rPr>
              <w:t>Культура речи</w:t>
            </w:r>
          </w:p>
        </w:tc>
        <w:tc>
          <w:tcPr>
            <w:tcW w:w="1225" w:type="dxa"/>
            <w:tcBorders>
              <w:top w:val="single" w:sz="8" w:space="0" w:color="000000"/>
              <w:left w:val="single" w:sz="4" w:space="0" w:color="auto"/>
              <w:bottom w:val="single" w:sz="8" w:space="0" w:color="000000"/>
              <w:right w:val="single" w:sz="8" w:space="0" w:color="000000"/>
            </w:tcBorders>
            <w:vAlign w:val="center"/>
          </w:tcPr>
          <w:p w:rsidR="00573497" w:rsidRPr="000B2677" w:rsidRDefault="00573497" w:rsidP="000B2677">
            <w:pPr>
              <w:autoSpaceDE w:val="0"/>
              <w:autoSpaceDN w:val="0"/>
              <w:adjustRightInd w:val="0"/>
              <w:ind w:hanging="112"/>
              <w:jc w:val="both"/>
              <w:rPr>
                <w:sz w:val="24"/>
                <w:szCs w:val="24"/>
              </w:rPr>
            </w:pPr>
            <w:r w:rsidRPr="000B2677">
              <w:rPr>
                <w:sz w:val="24"/>
                <w:szCs w:val="24"/>
              </w:rPr>
              <w:t>П</w:t>
            </w:r>
          </w:p>
        </w:tc>
        <w:tc>
          <w:tcPr>
            <w:tcW w:w="1118"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50</w:t>
            </w:r>
          </w:p>
        </w:tc>
        <w:tc>
          <w:tcPr>
            <w:tcW w:w="1134"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autoSpaceDE w:val="0"/>
              <w:autoSpaceDN w:val="0"/>
              <w:adjustRightInd w:val="0"/>
              <w:ind w:firstLine="67"/>
              <w:jc w:val="both"/>
              <w:rPr>
                <w:sz w:val="24"/>
                <w:szCs w:val="24"/>
              </w:rPr>
            </w:pPr>
            <w:r w:rsidRPr="000B2677">
              <w:rPr>
                <w:b/>
                <w:bCs/>
                <w:color w:val="000000"/>
                <w:sz w:val="24"/>
                <w:szCs w:val="24"/>
              </w:rPr>
              <w:t>68</w:t>
            </w:r>
          </w:p>
        </w:tc>
        <w:tc>
          <w:tcPr>
            <w:tcW w:w="4394" w:type="dxa"/>
          </w:tcPr>
          <w:p w:rsidR="00573497" w:rsidRPr="000B2677" w:rsidRDefault="00573497" w:rsidP="000B2677">
            <w:pPr>
              <w:jc w:val="both"/>
              <w:rPr>
                <w:rFonts w:eastAsia="Calibri"/>
                <w:sz w:val="24"/>
                <w:szCs w:val="24"/>
              </w:rPr>
            </w:pPr>
            <w:r w:rsidRPr="000B2677">
              <w:rPr>
                <w:rFonts w:eastAsia="Calibri"/>
                <w:sz w:val="24"/>
                <w:szCs w:val="24"/>
              </w:rPr>
              <w:t xml:space="preserve">Задание </w:t>
            </w:r>
            <w:r w:rsidR="001677B7" w:rsidRPr="000B2677">
              <w:rPr>
                <w:rFonts w:eastAsia="Calibri"/>
                <w:sz w:val="24"/>
                <w:szCs w:val="24"/>
              </w:rPr>
              <w:t xml:space="preserve">повышенного </w:t>
            </w:r>
            <w:r w:rsidRPr="000B2677">
              <w:rPr>
                <w:rFonts w:eastAsia="Calibri"/>
                <w:sz w:val="24"/>
                <w:szCs w:val="24"/>
              </w:rPr>
              <w:t>уровня сложности</w:t>
            </w:r>
            <w:r w:rsidR="001677B7" w:rsidRPr="000B2677">
              <w:rPr>
                <w:rFonts w:eastAsia="Calibri"/>
                <w:sz w:val="24"/>
                <w:szCs w:val="24"/>
              </w:rPr>
              <w:t xml:space="preserve"> показало более низкий процент</w:t>
            </w:r>
            <w:r w:rsidRPr="000B2677">
              <w:rPr>
                <w:rFonts w:eastAsia="Calibri"/>
                <w:sz w:val="24"/>
                <w:szCs w:val="24"/>
              </w:rPr>
              <w:t>, чем в 2023 году</w:t>
            </w:r>
            <w:r w:rsidR="001677B7" w:rsidRPr="000B2677">
              <w:rPr>
                <w:rFonts w:eastAsia="Calibri"/>
                <w:sz w:val="24"/>
                <w:szCs w:val="24"/>
              </w:rPr>
              <w:t>. Если в прошлом году в Вологодской области в качестве анализируемого текста предлагались тексты публицистического и научно-популярного стиля, то в 2024 году были использованы тексты официально-делового стиля.</w:t>
            </w:r>
          </w:p>
        </w:tc>
      </w:tr>
      <w:tr w:rsidR="00573497" w:rsidRPr="000B2677" w:rsidTr="001677B7">
        <w:tc>
          <w:tcPr>
            <w:tcW w:w="947" w:type="dxa"/>
            <w:tcBorders>
              <w:top w:val="single" w:sz="4" w:space="0" w:color="auto"/>
              <w:left w:val="single" w:sz="4" w:space="0" w:color="auto"/>
              <w:bottom w:val="single" w:sz="4" w:space="0" w:color="auto"/>
              <w:right w:val="single" w:sz="4" w:space="0" w:color="auto"/>
            </w:tcBorders>
            <w:vAlign w:val="center"/>
          </w:tcPr>
          <w:p w:rsidR="00573497" w:rsidRPr="000B2677" w:rsidRDefault="00573497" w:rsidP="000B2677">
            <w:pPr>
              <w:pStyle w:val="TableParagraph"/>
              <w:spacing w:before="2"/>
              <w:ind w:left="5"/>
              <w:jc w:val="both"/>
              <w:rPr>
                <w:sz w:val="24"/>
                <w:szCs w:val="24"/>
              </w:rPr>
            </w:pPr>
            <w:r w:rsidRPr="000B2677">
              <w:rPr>
                <w:spacing w:val="-10"/>
                <w:w w:val="105"/>
                <w:sz w:val="24"/>
                <w:szCs w:val="24"/>
              </w:rPr>
              <w:t>4</w:t>
            </w:r>
          </w:p>
        </w:tc>
        <w:tc>
          <w:tcPr>
            <w:tcW w:w="2205" w:type="dxa"/>
            <w:tcBorders>
              <w:top w:val="single" w:sz="4" w:space="0" w:color="auto"/>
              <w:left w:val="single" w:sz="4" w:space="0" w:color="auto"/>
              <w:bottom w:val="single" w:sz="4" w:space="0" w:color="auto"/>
              <w:right w:val="single" w:sz="4" w:space="0" w:color="auto"/>
            </w:tcBorders>
          </w:tcPr>
          <w:p w:rsidR="00573497" w:rsidRPr="000B2677" w:rsidRDefault="00573497" w:rsidP="000B2677">
            <w:pPr>
              <w:pStyle w:val="TableParagraph"/>
              <w:tabs>
                <w:tab w:val="left" w:pos="1623"/>
              </w:tabs>
              <w:ind w:hanging="1"/>
              <w:jc w:val="both"/>
              <w:rPr>
                <w:spacing w:val="-2"/>
                <w:w w:val="105"/>
                <w:sz w:val="24"/>
                <w:szCs w:val="24"/>
              </w:rPr>
            </w:pPr>
            <w:r w:rsidRPr="000B2677">
              <w:rPr>
                <w:spacing w:val="-2"/>
                <w:w w:val="105"/>
                <w:sz w:val="24"/>
                <w:szCs w:val="24"/>
              </w:rPr>
              <w:t xml:space="preserve">Нормы ударения в современном </w:t>
            </w:r>
            <w:r w:rsidRPr="000B2677">
              <w:rPr>
                <w:spacing w:val="-2"/>
                <w:w w:val="105"/>
                <w:sz w:val="24"/>
                <w:szCs w:val="24"/>
              </w:rPr>
              <w:lastRenderedPageBreak/>
              <w:t>литературном русском языке</w:t>
            </w:r>
          </w:p>
        </w:tc>
        <w:tc>
          <w:tcPr>
            <w:tcW w:w="1225" w:type="dxa"/>
            <w:tcBorders>
              <w:top w:val="single" w:sz="8" w:space="0" w:color="000000"/>
              <w:left w:val="single" w:sz="4" w:space="0" w:color="auto"/>
              <w:bottom w:val="single" w:sz="8" w:space="0" w:color="000000"/>
              <w:right w:val="single" w:sz="8" w:space="0" w:color="000000"/>
            </w:tcBorders>
            <w:vAlign w:val="center"/>
          </w:tcPr>
          <w:p w:rsidR="00573497" w:rsidRPr="000B2677" w:rsidRDefault="00573497" w:rsidP="000B2677">
            <w:pPr>
              <w:autoSpaceDE w:val="0"/>
              <w:autoSpaceDN w:val="0"/>
              <w:adjustRightInd w:val="0"/>
              <w:ind w:hanging="112"/>
              <w:jc w:val="both"/>
              <w:rPr>
                <w:sz w:val="24"/>
                <w:szCs w:val="24"/>
              </w:rPr>
            </w:pPr>
            <w:r w:rsidRPr="000B2677">
              <w:rPr>
                <w:sz w:val="24"/>
                <w:szCs w:val="24"/>
              </w:rPr>
              <w:lastRenderedPageBreak/>
              <w:t>Б</w:t>
            </w:r>
          </w:p>
        </w:tc>
        <w:tc>
          <w:tcPr>
            <w:tcW w:w="1118"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64</w:t>
            </w:r>
          </w:p>
        </w:tc>
        <w:tc>
          <w:tcPr>
            <w:tcW w:w="1134"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autoSpaceDE w:val="0"/>
              <w:autoSpaceDN w:val="0"/>
              <w:adjustRightInd w:val="0"/>
              <w:ind w:firstLine="67"/>
              <w:jc w:val="both"/>
              <w:rPr>
                <w:sz w:val="24"/>
                <w:szCs w:val="24"/>
              </w:rPr>
            </w:pPr>
            <w:r w:rsidRPr="000B2677">
              <w:rPr>
                <w:b/>
                <w:bCs/>
                <w:color w:val="000000"/>
                <w:sz w:val="24"/>
                <w:szCs w:val="24"/>
              </w:rPr>
              <w:t>73</w:t>
            </w:r>
          </w:p>
        </w:tc>
        <w:tc>
          <w:tcPr>
            <w:tcW w:w="4394" w:type="dxa"/>
          </w:tcPr>
          <w:p w:rsidR="00573497" w:rsidRPr="000B2677" w:rsidRDefault="00573497" w:rsidP="000B2677">
            <w:pPr>
              <w:jc w:val="both"/>
              <w:rPr>
                <w:rFonts w:eastAsia="Calibri"/>
                <w:sz w:val="24"/>
                <w:szCs w:val="24"/>
              </w:rPr>
            </w:pPr>
            <w:r w:rsidRPr="000B2677">
              <w:rPr>
                <w:rFonts w:eastAsia="Calibri"/>
                <w:sz w:val="24"/>
                <w:szCs w:val="24"/>
              </w:rPr>
              <w:t>По сравнению с 202</w:t>
            </w:r>
            <w:r w:rsidR="001677B7" w:rsidRPr="000B2677">
              <w:rPr>
                <w:rFonts w:eastAsia="Calibri"/>
                <w:sz w:val="24"/>
                <w:szCs w:val="24"/>
              </w:rPr>
              <w:t>3</w:t>
            </w:r>
            <w:r w:rsidRPr="000B2677">
              <w:rPr>
                <w:rFonts w:eastAsia="Calibri"/>
                <w:sz w:val="24"/>
                <w:szCs w:val="24"/>
              </w:rPr>
              <w:t xml:space="preserve"> годом</w:t>
            </w:r>
            <w:r w:rsidR="001677B7" w:rsidRPr="000B2677">
              <w:rPr>
                <w:rFonts w:eastAsia="Calibri"/>
                <w:sz w:val="24"/>
                <w:szCs w:val="24"/>
              </w:rPr>
              <w:t xml:space="preserve"> выпускники показали более низкий результат, чем в </w:t>
            </w:r>
            <w:r w:rsidR="001677B7" w:rsidRPr="000B2677">
              <w:rPr>
                <w:rFonts w:eastAsia="Calibri"/>
                <w:sz w:val="24"/>
                <w:szCs w:val="24"/>
              </w:rPr>
              <w:lastRenderedPageBreak/>
              <w:t>2024 году</w:t>
            </w:r>
            <w:r w:rsidRPr="000B2677">
              <w:rPr>
                <w:rFonts w:eastAsia="Calibri"/>
                <w:sz w:val="24"/>
                <w:szCs w:val="24"/>
              </w:rPr>
              <w:t>.</w:t>
            </w:r>
            <w:r w:rsidR="00642E07" w:rsidRPr="000B2677">
              <w:rPr>
                <w:rFonts w:eastAsia="Calibri"/>
                <w:sz w:val="24"/>
                <w:szCs w:val="24"/>
              </w:rPr>
              <w:t xml:space="preserve"> Следует отметить недостаточную сформированность умения работать с орфоэпическим словарем.</w:t>
            </w:r>
            <w:r w:rsidR="001677B7" w:rsidRPr="000B2677">
              <w:rPr>
                <w:rFonts w:eastAsia="Calibri"/>
                <w:sz w:val="24"/>
                <w:szCs w:val="24"/>
              </w:rPr>
              <w:t xml:space="preserve"> </w:t>
            </w:r>
          </w:p>
        </w:tc>
      </w:tr>
      <w:tr w:rsidR="00573497" w:rsidRPr="000B2677" w:rsidTr="001677B7">
        <w:tc>
          <w:tcPr>
            <w:tcW w:w="947" w:type="dxa"/>
            <w:tcBorders>
              <w:top w:val="single" w:sz="4" w:space="0" w:color="auto"/>
              <w:left w:val="single" w:sz="4" w:space="0" w:color="auto"/>
              <w:bottom w:val="single" w:sz="4" w:space="0" w:color="auto"/>
              <w:right w:val="single" w:sz="4" w:space="0" w:color="auto"/>
            </w:tcBorders>
            <w:vAlign w:val="center"/>
          </w:tcPr>
          <w:p w:rsidR="00573497" w:rsidRPr="000B2677" w:rsidRDefault="00573497" w:rsidP="000B2677">
            <w:pPr>
              <w:pStyle w:val="TableParagraph"/>
              <w:spacing w:before="2"/>
              <w:ind w:left="5"/>
              <w:jc w:val="both"/>
              <w:rPr>
                <w:sz w:val="24"/>
                <w:szCs w:val="24"/>
              </w:rPr>
            </w:pPr>
            <w:r w:rsidRPr="000B2677">
              <w:rPr>
                <w:spacing w:val="-10"/>
                <w:w w:val="105"/>
                <w:sz w:val="24"/>
                <w:szCs w:val="24"/>
              </w:rPr>
              <w:lastRenderedPageBreak/>
              <w:t>5</w:t>
            </w:r>
          </w:p>
        </w:tc>
        <w:tc>
          <w:tcPr>
            <w:tcW w:w="2205" w:type="dxa"/>
            <w:tcBorders>
              <w:top w:val="single" w:sz="4" w:space="0" w:color="auto"/>
              <w:left w:val="single" w:sz="4" w:space="0" w:color="auto"/>
              <w:bottom w:val="single" w:sz="4" w:space="0" w:color="auto"/>
              <w:right w:val="single" w:sz="4" w:space="0" w:color="auto"/>
            </w:tcBorders>
          </w:tcPr>
          <w:p w:rsidR="00573497" w:rsidRPr="000B2677" w:rsidRDefault="00573497" w:rsidP="000B2677">
            <w:pPr>
              <w:pStyle w:val="TableParagraph"/>
              <w:tabs>
                <w:tab w:val="left" w:pos="1623"/>
              </w:tabs>
              <w:ind w:hanging="1"/>
              <w:jc w:val="both"/>
              <w:rPr>
                <w:spacing w:val="-2"/>
                <w:w w:val="105"/>
                <w:sz w:val="24"/>
                <w:szCs w:val="24"/>
              </w:rPr>
            </w:pPr>
            <w:r w:rsidRPr="000B2677">
              <w:rPr>
                <w:spacing w:val="-2"/>
                <w:w w:val="105"/>
                <w:sz w:val="24"/>
                <w:szCs w:val="24"/>
              </w:rPr>
              <w:t>Основные лексические нормы современного русского литературного языка. Паронимы</w:t>
            </w:r>
          </w:p>
          <w:p w:rsidR="00573497" w:rsidRPr="000B2677" w:rsidRDefault="00573497" w:rsidP="000B2677">
            <w:pPr>
              <w:pStyle w:val="TableParagraph"/>
              <w:tabs>
                <w:tab w:val="left" w:pos="1623"/>
              </w:tabs>
              <w:ind w:hanging="1"/>
              <w:jc w:val="both"/>
              <w:rPr>
                <w:spacing w:val="-2"/>
                <w:w w:val="105"/>
                <w:sz w:val="24"/>
                <w:szCs w:val="24"/>
              </w:rPr>
            </w:pPr>
            <w:r w:rsidRPr="000B2677">
              <w:rPr>
                <w:spacing w:val="-2"/>
                <w:w w:val="105"/>
                <w:sz w:val="24"/>
                <w:szCs w:val="24"/>
              </w:rPr>
              <w:t>и их употребление</w:t>
            </w:r>
          </w:p>
        </w:tc>
        <w:tc>
          <w:tcPr>
            <w:tcW w:w="1225" w:type="dxa"/>
            <w:tcBorders>
              <w:top w:val="single" w:sz="8" w:space="0" w:color="000000"/>
              <w:left w:val="single" w:sz="4" w:space="0" w:color="auto"/>
              <w:bottom w:val="single" w:sz="8" w:space="0" w:color="000000"/>
              <w:right w:val="single" w:sz="8" w:space="0" w:color="000000"/>
            </w:tcBorders>
            <w:vAlign w:val="center"/>
          </w:tcPr>
          <w:p w:rsidR="00573497" w:rsidRPr="000B2677" w:rsidRDefault="00573497" w:rsidP="000B2677">
            <w:pPr>
              <w:autoSpaceDE w:val="0"/>
              <w:autoSpaceDN w:val="0"/>
              <w:adjustRightInd w:val="0"/>
              <w:ind w:hanging="112"/>
              <w:jc w:val="both"/>
              <w:rPr>
                <w:sz w:val="24"/>
                <w:szCs w:val="24"/>
              </w:rPr>
            </w:pPr>
            <w:r w:rsidRPr="000B2677">
              <w:rPr>
                <w:sz w:val="24"/>
                <w:szCs w:val="24"/>
              </w:rPr>
              <w:t>Б</w:t>
            </w:r>
          </w:p>
        </w:tc>
        <w:tc>
          <w:tcPr>
            <w:tcW w:w="1118"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78</w:t>
            </w:r>
          </w:p>
        </w:tc>
        <w:tc>
          <w:tcPr>
            <w:tcW w:w="1134"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autoSpaceDE w:val="0"/>
              <w:autoSpaceDN w:val="0"/>
              <w:adjustRightInd w:val="0"/>
              <w:ind w:firstLine="67"/>
              <w:jc w:val="both"/>
              <w:rPr>
                <w:sz w:val="24"/>
                <w:szCs w:val="24"/>
              </w:rPr>
            </w:pPr>
            <w:r w:rsidRPr="000B2677">
              <w:rPr>
                <w:b/>
                <w:bCs/>
                <w:color w:val="000000"/>
                <w:sz w:val="24"/>
                <w:szCs w:val="24"/>
              </w:rPr>
              <w:t>81</w:t>
            </w:r>
          </w:p>
        </w:tc>
        <w:tc>
          <w:tcPr>
            <w:tcW w:w="4394" w:type="dxa"/>
          </w:tcPr>
          <w:p w:rsidR="00573497" w:rsidRPr="000B2677" w:rsidRDefault="00573497" w:rsidP="000B2677">
            <w:pPr>
              <w:jc w:val="both"/>
              <w:rPr>
                <w:rFonts w:eastAsia="Calibri"/>
                <w:sz w:val="24"/>
                <w:szCs w:val="24"/>
              </w:rPr>
            </w:pPr>
            <w:r w:rsidRPr="000B2677">
              <w:rPr>
                <w:rFonts w:eastAsia="Calibri"/>
                <w:sz w:val="24"/>
                <w:szCs w:val="24"/>
              </w:rPr>
              <w:t>Результаты выполнения задания в 202</w:t>
            </w:r>
            <w:r w:rsidR="00642E07" w:rsidRPr="000B2677">
              <w:rPr>
                <w:rFonts w:eastAsia="Calibri"/>
                <w:sz w:val="24"/>
                <w:szCs w:val="24"/>
              </w:rPr>
              <w:t>4 году ниже, чем в 2023 году.</w:t>
            </w:r>
            <w:r w:rsidRPr="000B2677">
              <w:rPr>
                <w:rFonts w:eastAsia="Calibri"/>
                <w:sz w:val="24"/>
                <w:szCs w:val="24"/>
              </w:rPr>
              <w:t xml:space="preserve"> </w:t>
            </w:r>
            <w:r w:rsidR="00642E07" w:rsidRPr="000B2677">
              <w:rPr>
                <w:rFonts w:eastAsia="Calibri"/>
                <w:sz w:val="24"/>
                <w:szCs w:val="24"/>
              </w:rPr>
              <w:t>Недостаточно сформированы умения работы со словарем паронимов.</w:t>
            </w:r>
          </w:p>
        </w:tc>
      </w:tr>
      <w:tr w:rsidR="00573497" w:rsidRPr="000B2677" w:rsidTr="001677B7">
        <w:tc>
          <w:tcPr>
            <w:tcW w:w="947" w:type="dxa"/>
            <w:tcBorders>
              <w:top w:val="single" w:sz="4" w:space="0" w:color="auto"/>
              <w:left w:val="single" w:sz="4" w:space="0" w:color="auto"/>
              <w:bottom w:val="single" w:sz="4" w:space="0" w:color="auto"/>
              <w:right w:val="single" w:sz="4" w:space="0" w:color="auto"/>
            </w:tcBorders>
            <w:vAlign w:val="center"/>
          </w:tcPr>
          <w:p w:rsidR="00573497" w:rsidRPr="000B2677" w:rsidRDefault="00573497" w:rsidP="000B2677">
            <w:pPr>
              <w:pStyle w:val="TableParagraph"/>
              <w:spacing w:before="3"/>
              <w:ind w:left="5"/>
              <w:jc w:val="both"/>
              <w:rPr>
                <w:sz w:val="24"/>
                <w:szCs w:val="24"/>
              </w:rPr>
            </w:pPr>
            <w:r w:rsidRPr="000B2677">
              <w:rPr>
                <w:spacing w:val="-10"/>
                <w:w w:val="105"/>
                <w:sz w:val="24"/>
                <w:szCs w:val="24"/>
              </w:rPr>
              <w:t>6</w:t>
            </w:r>
          </w:p>
        </w:tc>
        <w:tc>
          <w:tcPr>
            <w:tcW w:w="2205" w:type="dxa"/>
            <w:tcBorders>
              <w:top w:val="single" w:sz="4" w:space="0" w:color="auto"/>
              <w:left w:val="single" w:sz="4" w:space="0" w:color="auto"/>
              <w:bottom w:val="single" w:sz="4" w:space="0" w:color="auto"/>
              <w:right w:val="single" w:sz="4" w:space="0" w:color="auto"/>
            </w:tcBorders>
          </w:tcPr>
          <w:p w:rsidR="00573497" w:rsidRPr="000B2677" w:rsidRDefault="00573497" w:rsidP="000B2677">
            <w:pPr>
              <w:pStyle w:val="TableParagraph"/>
              <w:tabs>
                <w:tab w:val="left" w:pos="1623"/>
              </w:tabs>
              <w:ind w:hanging="1"/>
              <w:jc w:val="both"/>
              <w:rPr>
                <w:spacing w:val="-2"/>
                <w:w w:val="105"/>
                <w:sz w:val="24"/>
                <w:szCs w:val="24"/>
              </w:rPr>
            </w:pPr>
            <w:r w:rsidRPr="000B2677">
              <w:rPr>
                <w:spacing w:val="-2"/>
                <w:w w:val="105"/>
                <w:sz w:val="24"/>
                <w:szCs w:val="24"/>
              </w:rPr>
              <w:t>Основные лексические нормы современного русского литературного языка. Лексическая сочетаемость.   Тавтология. Плеоназм</w:t>
            </w:r>
          </w:p>
        </w:tc>
        <w:tc>
          <w:tcPr>
            <w:tcW w:w="1225" w:type="dxa"/>
            <w:tcBorders>
              <w:top w:val="single" w:sz="8" w:space="0" w:color="000000"/>
              <w:left w:val="single" w:sz="4" w:space="0" w:color="auto"/>
              <w:bottom w:val="single" w:sz="8" w:space="0" w:color="000000"/>
              <w:right w:val="single" w:sz="8" w:space="0" w:color="000000"/>
            </w:tcBorders>
            <w:vAlign w:val="center"/>
          </w:tcPr>
          <w:p w:rsidR="00573497" w:rsidRPr="000B2677" w:rsidRDefault="00573497" w:rsidP="000B2677">
            <w:pPr>
              <w:autoSpaceDE w:val="0"/>
              <w:autoSpaceDN w:val="0"/>
              <w:adjustRightInd w:val="0"/>
              <w:ind w:hanging="112"/>
              <w:jc w:val="both"/>
              <w:rPr>
                <w:sz w:val="24"/>
                <w:szCs w:val="24"/>
              </w:rPr>
            </w:pPr>
            <w:r w:rsidRPr="000B2677">
              <w:rPr>
                <w:sz w:val="24"/>
                <w:szCs w:val="24"/>
              </w:rPr>
              <w:t>Б</w:t>
            </w:r>
          </w:p>
        </w:tc>
        <w:tc>
          <w:tcPr>
            <w:tcW w:w="1118"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91</w:t>
            </w:r>
          </w:p>
        </w:tc>
        <w:tc>
          <w:tcPr>
            <w:tcW w:w="1134"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autoSpaceDE w:val="0"/>
              <w:autoSpaceDN w:val="0"/>
              <w:adjustRightInd w:val="0"/>
              <w:ind w:firstLine="67"/>
              <w:jc w:val="both"/>
              <w:rPr>
                <w:sz w:val="24"/>
                <w:szCs w:val="24"/>
              </w:rPr>
            </w:pPr>
            <w:r w:rsidRPr="000B2677">
              <w:rPr>
                <w:b/>
                <w:bCs/>
                <w:color w:val="000000"/>
                <w:sz w:val="24"/>
                <w:szCs w:val="24"/>
              </w:rPr>
              <w:t>79</w:t>
            </w:r>
          </w:p>
        </w:tc>
        <w:tc>
          <w:tcPr>
            <w:tcW w:w="4394" w:type="dxa"/>
          </w:tcPr>
          <w:p w:rsidR="00573497" w:rsidRPr="000B2677" w:rsidRDefault="00573497" w:rsidP="000B2677">
            <w:pPr>
              <w:jc w:val="both"/>
              <w:rPr>
                <w:rFonts w:eastAsia="Calibri"/>
                <w:sz w:val="24"/>
                <w:szCs w:val="24"/>
              </w:rPr>
            </w:pPr>
            <w:r w:rsidRPr="000B2677">
              <w:rPr>
                <w:rFonts w:eastAsia="Calibri"/>
                <w:sz w:val="24"/>
                <w:szCs w:val="24"/>
              </w:rPr>
              <w:t xml:space="preserve">Задание в </w:t>
            </w:r>
            <w:r w:rsidR="00642E07" w:rsidRPr="000B2677">
              <w:rPr>
                <w:rFonts w:eastAsia="Calibri"/>
                <w:sz w:val="24"/>
                <w:szCs w:val="24"/>
              </w:rPr>
              <w:t>2024 году выполнено значительно лучше, чем в 2023 году. Продемонстрировано знание лексических норм современного русского литературного языка.</w:t>
            </w:r>
          </w:p>
        </w:tc>
      </w:tr>
      <w:tr w:rsidR="00573497" w:rsidRPr="000B2677" w:rsidTr="001677B7">
        <w:tc>
          <w:tcPr>
            <w:tcW w:w="947" w:type="dxa"/>
            <w:tcBorders>
              <w:top w:val="single" w:sz="4" w:space="0" w:color="auto"/>
              <w:left w:val="single" w:sz="4" w:space="0" w:color="auto"/>
              <w:bottom w:val="single" w:sz="4" w:space="0" w:color="auto"/>
              <w:right w:val="single" w:sz="4" w:space="0" w:color="auto"/>
            </w:tcBorders>
            <w:vAlign w:val="center"/>
          </w:tcPr>
          <w:p w:rsidR="00573497" w:rsidRPr="000B2677" w:rsidRDefault="00573497" w:rsidP="000B2677">
            <w:pPr>
              <w:pStyle w:val="TableParagraph"/>
              <w:spacing w:before="2"/>
              <w:ind w:left="5"/>
              <w:jc w:val="both"/>
              <w:rPr>
                <w:sz w:val="24"/>
                <w:szCs w:val="24"/>
              </w:rPr>
            </w:pPr>
            <w:r w:rsidRPr="000B2677">
              <w:rPr>
                <w:spacing w:val="-10"/>
                <w:w w:val="105"/>
                <w:sz w:val="24"/>
                <w:szCs w:val="24"/>
              </w:rPr>
              <w:t>7</w:t>
            </w:r>
          </w:p>
        </w:tc>
        <w:tc>
          <w:tcPr>
            <w:tcW w:w="2205" w:type="dxa"/>
            <w:tcBorders>
              <w:top w:val="single" w:sz="4" w:space="0" w:color="auto"/>
              <w:left w:val="single" w:sz="4" w:space="0" w:color="auto"/>
              <w:bottom w:val="single" w:sz="4" w:space="0" w:color="auto"/>
              <w:right w:val="single" w:sz="4" w:space="0" w:color="auto"/>
            </w:tcBorders>
          </w:tcPr>
          <w:p w:rsidR="00573497" w:rsidRPr="000B2677" w:rsidRDefault="00573497" w:rsidP="000B2677">
            <w:pPr>
              <w:pStyle w:val="TableParagraph"/>
              <w:tabs>
                <w:tab w:val="left" w:pos="1623"/>
              </w:tabs>
              <w:ind w:hanging="1"/>
              <w:jc w:val="both"/>
              <w:rPr>
                <w:spacing w:val="-2"/>
                <w:w w:val="105"/>
                <w:sz w:val="24"/>
                <w:szCs w:val="24"/>
              </w:rPr>
            </w:pPr>
            <w:r w:rsidRPr="000B2677">
              <w:rPr>
                <w:spacing w:val="-2"/>
                <w:w w:val="105"/>
                <w:sz w:val="24"/>
                <w:szCs w:val="24"/>
              </w:rPr>
              <w:t>Основные морфологические нормы современного русского</w:t>
            </w:r>
          </w:p>
          <w:p w:rsidR="00573497" w:rsidRPr="000B2677" w:rsidRDefault="00573497" w:rsidP="000B2677">
            <w:pPr>
              <w:pStyle w:val="TableParagraph"/>
              <w:tabs>
                <w:tab w:val="left" w:pos="1623"/>
              </w:tabs>
              <w:jc w:val="both"/>
              <w:rPr>
                <w:spacing w:val="-2"/>
                <w:w w:val="105"/>
                <w:sz w:val="24"/>
                <w:szCs w:val="24"/>
              </w:rPr>
            </w:pPr>
            <w:r w:rsidRPr="000B2677">
              <w:rPr>
                <w:spacing w:val="-2"/>
                <w:w w:val="105"/>
                <w:sz w:val="24"/>
                <w:szCs w:val="24"/>
              </w:rPr>
              <w:t>литературного языка</w:t>
            </w:r>
          </w:p>
        </w:tc>
        <w:tc>
          <w:tcPr>
            <w:tcW w:w="1225" w:type="dxa"/>
            <w:tcBorders>
              <w:top w:val="single" w:sz="8" w:space="0" w:color="000000"/>
              <w:left w:val="single" w:sz="4" w:space="0" w:color="auto"/>
              <w:bottom w:val="single" w:sz="8" w:space="0" w:color="000000"/>
              <w:right w:val="single" w:sz="8" w:space="0" w:color="000000"/>
            </w:tcBorders>
            <w:vAlign w:val="center"/>
          </w:tcPr>
          <w:p w:rsidR="00573497" w:rsidRPr="000B2677" w:rsidRDefault="00573497" w:rsidP="000B2677">
            <w:pPr>
              <w:autoSpaceDE w:val="0"/>
              <w:autoSpaceDN w:val="0"/>
              <w:adjustRightInd w:val="0"/>
              <w:ind w:hanging="112"/>
              <w:jc w:val="both"/>
              <w:rPr>
                <w:sz w:val="24"/>
                <w:szCs w:val="24"/>
              </w:rPr>
            </w:pPr>
            <w:r w:rsidRPr="000B2677">
              <w:rPr>
                <w:sz w:val="24"/>
                <w:szCs w:val="24"/>
              </w:rPr>
              <w:t>Б</w:t>
            </w:r>
          </w:p>
        </w:tc>
        <w:tc>
          <w:tcPr>
            <w:tcW w:w="1118"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85</w:t>
            </w:r>
          </w:p>
        </w:tc>
        <w:tc>
          <w:tcPr>
            <w:tcW w:w="1134"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autoSpaceDE w:val="0"/>
              <w:autoSpaceDN w:val="0"/>
              <w:adjustRightInd w:val="0"/>
              <w:ind w:firstLine="67"/>
              <w:jc w:val="both"/>
              <w:rPr>
                <w:sz w:val="24"/>
                <w:szCs w:val="24"/>
              </w:rPr>
            </w:pPr>
            <w:r w:rsidRPr="000B2677">
              <w:rPr>
                <w:b/>
                <w:bCs/>
                <w:color w:val="000000"/>
                <w:sz w:val="24"/>
                <w:szCs w:val="24"/>
              </w:rPr>
              <w:t>86</w:t>
            </w:r>
          </w:p>
        </w:tc>
        <w:tc>
          <w:tcPr>
            <w:tcW w:w="4394" w:type="dxa"/>
          </w:tcPr>
          <w:p w:rsidR="00573497" w:rsidRPr="000B2677" w:rsidRDefault="00573497" w:rsidP="000B2677">
            <w:pPr>
              <w:jc w:val="both"/>
              <w:rPr>
                <w:rFonts w:eastAsia="Calibri"/>
                <w:sz w:val="24"/>
                <w:szCs w:val="24"/>
              </w:rPr>
            </w:pPr>
            <w:r w:rsidRPr="000B2677">
              <w:rPr>
                <w:rFonts w:eastAsia="Calibri"/>
                <w:sz w:val="24"/>
                <w:szCs w:val="24"/>
              </w:rPr>
              <w:t xml:space="preserve">Результаты выполнения </w:t>
            </w:r>
            <w:r w:rsidR="00642E07" w:rsidRPr="000B2677">
              <w:rPr>
                <w:rFonts w:eastAsia="Calibri"/>
                <w:sz w:val="24"/>
                <w:szCs w:val="24"/>
              </w:rPr>
              <w:t xml:space="preserve">соотносимы </w:t>
            </w:r>
            <w:r w:rsidRPr="000B2677">
              <w:rPr>
                <w:rFonts w:eastAsia="Calibri"/>
                <w:sz w:val="24"/>
                <w:szCs w:val="24"/>
              </w:rPr>
              <w:t>с 2023 повысились. Экзаменуемые продемонстрировали</w:t>
            </w:r>
            <w:r w:rsidR="00642E07" w:rsidRPr="000B2677">
              <w:rPr>
                <w:rFonts w:eastAsia="Calibri"/>
                <w:sz w:val="24"/>
                <w:szCs w:val="24"/>
              </w:rPr>
              <w:t xml:space="preserve"> знание морфологических норм современного русского литературного языка</w:t>
            </w:r>
            <w:r w:rsidRPr="000B2677">
              <w:rPr>
                <w:rFonts w:eastAsia="Calibri"/>
                <w:sz w:val="24"/>
                <w:szCs w:val="24"/>
              </w:rPr>
              <w:t>.</w:t>
            </w:r>
          </w:p>
        </w:tc>
      </w:tr>
      <w:tr w:rsidR="00573497" w:rsidRPr="000B2677" w:rsidTr="001677B7">
        <w:tc>
          <w:tcPr>
            <w:tcW w:w="947" w:type="dxa"/>
            <w:tcBorders>
              <w:top w:val="single" w:sz="4" w:space="0" w:color="auto"/>
              <w:left w:val="single" w:sz="4" w:space="0" w:color="auto"/>
              <w:bottom w:val="single" w:sz="4" w:space="0" w:color="auto"/>
              <w:right w:val="single" w:sz="4" w:space="0" w:color="auto"/>
            </w:tcBorders>
            <w:vAlign w:val="center"/>
          </w:tcPr>
          <w:p w:rsidR="00573497" w:rsidRPr="000B2677" w:rsidRDefault="00573497" w:rsidP="000B2677">
            <w:pPr>
              <w:pStyle w:val="TableParagraph"/>
              <w:spacing w:before="3"/>
              <w:ind w:left="5"/>
              <w:jc w:val="both"/>
              <w:rPr>
                <w:sz w:val="24"/>
                <w:szCs w:val="24"/>
              </w:rPr>
            </w:pPr>
            <w:r w:rsidRPr="000B2677">
              <w:rPr>
                <w:spacing w:val="-10"/>
                <w:w w:val="105"/>
                <w:sz w:val="24"/>
                <w:szCs w:val="24"/>
              </w:rPr>
              <w:t>8</w:t>
            </w:r>
          </w:p>
        </w:tc>
        <w:tc>
          <w:tcPr>
            <w:tcW w:w="2205" w:type="dxa"/>
            <w:tcBorders>
              <w:top w:val="single" w:sz="4" w:space="0" w:color="auto"/>
              <w:left w:val="single" w:sz="4" w:space="0" w:color="auto"/>
              <w:bottom w:val="single" w:sz="4" w:space="0" w:color="auto"/>
              <w:right w:val="single" w:sz="4" w:space="0" w:color="auto"/>
            </w:tcBorders>
          </w:tcPr>
          <w:p w:rsidR="00573497" w:rsidRPr="000B2677" w:rsidRDefault="00573497" w:rsidP="000B2677">
            <w:pPr>
              <w:pStyle w:val="TableParagraph"/>
              <w:tabs>
                <w:tab w:val="left" w:pos="1623"/>
              </w:tabs>
              <w:ind w:hanging="1"/>
              <w:jc w:val="both"/>
              <w:rPr>
                <w:spacing w:val="-2"/>
                <w:w w:val="105"/>
                <w:sz w:val="24"/>
                <w:szCs w:val="24"/>
              </w:rPr>
            </w:pPr>
            <w:r w:rsidRPr="000B2677">
              <w:rPr>
                <w:spacing w:val="-2"/>
                <w:w w:val="105"/>
                <w:sz w:val="24"/>
                <w:szCs w:val="24"/>
              </w:rPr>
              <w:t>Основные синтаксические нормы современного русского</w:t>
            </w:r>
          </w:p>
          <w:p w:rsidR="00573497" w:rsidRPr="000B2677" w:rsidRDefault="00573497" w:rsidP="000B2677">
            <w:pPr>
              <w:pStyle w:val="TableParagraph"/>
              <w:tabs>
                <w:tab w:val="left" w:pos="1623"/>
              </w:tabs>
              <w:jc w:val="both"/>
              <w:rPr>
                <w:spacing w:val="-2"/>
                <w:w w:val="105"/>
                <w:sz w:val="24"/>
                <w:szCs w:val="24"/>
              </w:rPr>
            </w:pPr>
            <w:r w:rsidRPr="000B2677">
              <w:rPr>
                <w:spacing w:val="-2"/>
                <w:w w:val="105"/>
                <w:sz w:val="24"/>
                <w:szCs w:val="24"/>
              </w:rPr>
              <w:t>литературного языка</w:t>
            </w:r>
          </w:p>
        </w:tc>
        <w:tc>
          <w:tcPr>
            <w:tcW w:w="1225" w:type="dxa"/>
            <w:tcBorders>
              <w:top w:val="single" w:sz="8" w:space="0" w:color="000000"/>
              <w:left w:val="single" w:sz="4" w:space="0" w:color="auto"/>
              <w:bottom w:val="single" w:sz="8" w:space="0" w:color="000000"/>
              <w:right w:val="single" w:sz="8" w:space="0" w:color="000000"/>
            </w:tcBorders>
            <w:vAlign w:val="center"/>
          </w:tcPr>
          <w:p w:rsidR="00573497" w:rsidRPr="000B2677" w:rsidRDefault="00573497" w:rsidP="000B2677">
            <w:pPr>
              <w:autoSpaceDE w:val="0"/>
              <w:autoSpaceDN w:val="0"/>
              <w:adjustRightInd w:val="0"/>
              <w:ind w:hanging="112"/>
              <w:jc w:val="both"/>
              <w:rPr>
                <w:sz w:val="24"/>
                <w:szCs w:val="24"/>
              </w:rPr>
            </w:pPr>
            <w:r w:rsidRPr="000B2677">
              <w:rPr>
                <w:sz w:val="24"/>
                <w:szCs w:val="24"/>
              </w:rPr>
              <w:t>Б</w:t>
            </w:r>
          </w:p>
        </w:tc>
        <w:tc>
          <w:tcPr>
            <w:tcW w:w="1118"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71</w:t>
            </w:r>
          </w:p>
        </w:tc>
        <w:tc>
          <w:tcPr>
            <w:tcW w:w="1134"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autoSpaceDE w:val="0"/>
              <w:autoSpaceDN w:val="0"/>
              <w:adjustRightInd w:val="0"/>
              <w:ind w:firstLine="67"/>
              <w:jc w:val="both"/>
              <w:rPr>
                <w:sz w:val="24"/>
                <w:szCs w:val="24"/>
              </w:rPr>
            </w:pPr>
            <w:r w:rsidRPr="000B2677">
              <w:rPr>
                <w:b/>
                <w:bCs/>
                <w:color w:val="000000"/>
                <w:sz w:val="24"/>
                <w:szCs w:val="24"/>
              </w:rPr>
              <w:t>83</w:t>
            </w:r>
          </w:p>
        </w:tc>
        <w:tc>
          <w:tcPr>
            <w:tcW w:w="4394" w:type="dxa"/>
          </w:tcPr>
          <w:p w:rsidR="00573497" w:rsidRPr="000B2677" w:rsidRDefault="00573497" w:rsidP="000B2677">
            <w:pPr>
              <w:jc w:val="both"/>
              <w:rPr>
                <w:rFonts w:eastAsia="Calibri"/>
                <w:sz w:val="24"/>
                <w:szCs w:val="24"/>
              </w:rPr>
            </w:pPr>
            <w:r w:rsidRPr="000B2677">
              <w:rPr>
                <w:rFonts w:eastAsia="Calibri"/>
                <w:sz w:val="24"/>
                <w:szCs w:val="24"/>
              </w:rPr>
              <w:t xml:space="preserve">Уровень выполнения </w:t>
            </w:r>
            <w:r w:rsidR="00642E07" w:rsidRPr="000B2677">
              <w:rPr>
                <w:rFonts w:eastAsia="Calibri"/>
                <w:sz w:val="24"/>
                <w:szCs w:val="24"/>
              </w:rPr>
              <w:t xml:space="preserve">задания 8 снизился </w:t>
            </w:r>
            <w:r w:rsidRPr="000B2677">
              <w:rPr>
                <w:rFonts w:eastAsia="Calibri"/>
                <w:sz w:val="24"/>
                <w:szCs w:val="24"/>
              </w:rPr>
              <w:t>по сравнению с 2023 годом.</w:t>
            </w:r>
          </w:p>
        </w:tc>
      </w:tr>
      <w:tr w:rsidR="00573497" w:rsidRPr="000B2677" w:rsidTr="001677B7">
        <w:tc>
          <w:tcPr>
            <w:tcW w:w="947" w:type="dxa"/>
            <w:tcBorders>
              <w:top w:val="single" w:sz="4" w:space="0" w:color="auto"/>
              <w:left w:val="single" w:sz="4" w:space="0" w:color="auto"/>
              <w:bottom w:val="single" w:sz="4" w:space="0" w:color="auto"/>
              <w:right w:val="single" w:sz="4" w:space="0" w:color="auto"/>
            </w:tcBorders>
            <w:vAlign w:val="center"/>
          </w:tcPr>
          <w:p w:rsidR="00573497" w:rsidRPr="000B2677" w:rsidRDefault="00573497" w:rsidP="000B2677">
            <w:pPr>
              <w:pStyle w:val="TableParagraph"/>
              <w:spacing w:before="2"/>
              <w:ind w:left="5"/>
              <w:jc w:val="both"/>
              <w:rPr>
                <w:sz w:val="24"/>
                <w:szCs w:val="24"/>
              </w:rPr>
            </w:pPr>
            <w:r w:rsidRPr="000B2677">
              <w:rPr>
                <w:spacing w:val="-10"/>
                <w:w w:val="105"/>
                <w:sz w:val="24"/>
                <w:szCs w:val="24"/>
              </w:rPr>
              <w:t>9</w:t>
            </w:r>
          </w:p>
        </w:tc>
        <w:tc>
          <w:tcPr>
            <w:tcW w:w="2205" w:type="dxa"/>
            <w:tcBorders>
              <w:top w:val="single" w:sz="4" w:space="0" w:color="auto"/>
              <w:left w:val="single" w:sz="4" w:space="0" w:color="auto"/>
              <w:bottom w:val="single" w:sz="4" w:space="0" w:color="auto"/>
              <w:right w:val="single" w:sz="4" w:space="0" w:color="auto"/>
            </w:tcBorders>
          </w:tcPr>
          <w:p w:rsidR="00573497" w:rsidRPr="000B2677" w:rsidRDefault="00573497" w:rsidP="000B2677">
            <w:pPr>
              <w:pStyle w:val="TableParagraph"/>
              <w:tabs>
                <w:tab w:val="left" w:pos="1623"/>
              </w:tabs>
              <w:ind w:hanging="1"/>
              <w:jc w:val="both"/>
              <w:rPr>
                <w:spacing w:val="-2"/>
                <w:w w:val="105"/>
                <w:sz w:val="24"/>
                <w:szCs w:val="24"/>
              </w:rPr>
            </w:pPr>
            <w:r w:rsidRPr="000B2677">
              <w:rPr>
                <w:spacing w:val="-2"/>
                <w:w w:val="105"/>
                <w:sz w:val="24"/>
                <w:szCs w:val="24"/>
              </w:rPr>
              <w:t>Правописание гласных и согласных в корне</w:t>
            </w:r>
          </w:p>
        </w:tc>
        <w:tc>
          <w:tcPr>
            <w:tcW w:w="1225" w:type="dxa"/>
            <w:tcBorders>
              <w:top w:val="single" w:sz="8" w:space="0" w:color="000000"/>
              <w:left w:val="single" w:sz="4" w:space="0" w:color="auto"/>
              <w:bottom w:val="single" w:sz="8" w:space="0" w:color="000000"/>
              <w:right w:val="single" w:sz="8" w:space="0" w:color="000000"/>
            </w:tcBorders>
            <w:vAlign w:val="center"/>
          </w:tcPr>
          <w:p w:rsidR="00573497" w:rsidRPr="000B2677" w:rsidRDefault="00573497" w:rsidP="000B2677">
            <w:pPr>
              <w:autoSpaceDE w:val="0"/>
              <w:autoSpaceDN w:val="0"/>
              <w:adjustRightInd w:val="0"/>
              <w:ind w:hanging="112"/>
              <w:jc w:val="both"/>
              <w:rPr>
                <w:sz w:val="24"/>
                <w:szCs w:val="24"/>
              </w:rPr>
            </w:pPr>
            <w:r w:rsidRPr="000B2677">
              <w:rPr>
                <w:sz w:val="24"/>
                <w:szCs w:val="24"/>
              </w:rPr>
              <w:t>Б</w:t>
            </w:r>
          </w:p>
        </w:tc>
        <w:tc>
          <w:tcPr>
            <w:tcW w:w="1118"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69</w:t>
            </w:r>
          </w:p>
        </w:tc>
        <w:tc>
          <w:tcPr>
            <w:tcW w:w="1134"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91</w:t>
            </w:r>
          </w:p>
        </w:tc>
        <w:tc>
          <w:tcPr>
            <w:tcW w:w="4394" w:type="dxa"/>
          </w:tcPr>
          <w:p w:rsidR="00573497" w:rsidRPr="000B2677" w:rsidRDefault="002744DB" w:rsidP="000B2677">
            <w:pPr>
              <w:jc w:val="both"/>
              <w:rPr>
                <w:rFonts w:eastAsia="Calibri"/>
                <w:sz w:val="24"/>
                <w:szCs w:val="24"/>
              </w:rPr>
            </w:pPr>
            <w:r w:rsidRPr="000B2677">
              <w:rPr>
                <w:rFonts w:eastAsia="Calibri"/>
                <w:sz w:val="24"/>
                <w:szCs w:val="24"/>
              </w:rPr>
              <w:t>Заметно значительное снижение процентов выполнения задания. Следует отметить, что обучающимися недостаточно усвоено правописание слов с непроверяемыми гласными в корнях слов.</w:t>
            </w:r>
          </w:p>
        </w:tc>
      </w:tr>
      <w:tr w:rsidR="00573497" w:rsidRPr="000B2677" w:rsidTr="001677B7">
        <w:tc>
          <w:tcPr>
            <w:tcW w:w="947" w:type="dxa"/>
            <w:tcBorders>
              <w:top w:val="single" w:sz="4" w:space="0" w:color="auto"/>
              <w:left w:val="single" w:sz="4" w:space="0" w:color="auto"/>
              <w:bottom w:val="single" w:sz="4" w:space="0" w:color="auto"/>
              <w:right w:val="single" w:sz="4" w:space="0" w:color="auto"/>
            </w:tcBorders>
            <w:vAlign w:val="center"/>
          </w:tcPr>
          <w:p w:rsidR="00573497" w:rsidRPr="000B2677" w:rsidRDefault="00573497" w:rsidP="000B2677">
            <w:pPr>
              <w:pStyle w:val="TableParagraph"/>
              <w:spacing w:before="2"/>
              <w:ind w:left="5"/>
              <w:jc w:val="both"/>
              <w:rPr>
                <w:sz w:val="24"/>
                <w:szCs w:val="24"/>
              </w:rPr>
            </w:pPr>
            <w:r w:rsidRPr="000B2677">
              <w:rPr>
                <w:spacing w:val="-5"/>
                <w:w w:val="105"/>
                <w:sz w:val="24"/>
                <w:szCs w:val="24"/>
              </w:rPr>
              <w:t>10</w:t>
            </w:r>
          </w:p>
        </w:tc>
        <w:tc>
          <w:tcPr>
            <w:tcW w:w="2205" w:type="dxa"/>
            <w:tcBorders>
              <w:top w:val="single" w:sz="4" w:space="0" w:color="auto"/>
              <w:left w:val="single" w:sz="4" w:space="0" w:color="auto"/>
              <w:bottom w:val="single" w:sz="4" w:space="0" w:color="auto"/>
              <w:right w:val="single" w:sz="4" w:space="0" w:color="auto"/>
            </w:tcBorders>
          </w:tcPr>
          <w:p w:rsidR="00573497" w:rsidRPr="000B2677" w:rsidRDefault="00573497" w:rsidP="000B2677">
            <w:pPr>
              <w:pStyle w:val="TableParagraph"/>
              <w:tabs>
                <w:tab w:val="left" w:pos="1623"/>
              </w:tabs>
              <w:ind w:hanging="1"/>
              <w:jc w:val="both"/>
              <w:rPr>
                <w:spacing w:val="-2"/>
                <w:w w:val="105"/>
                <w:sz w:val="24"/>
                <w:szCs w:val="24"/>
              </w:rPr>
            </w:pPr>
            <w:r w:rsidRPr="000B2677">
              <w:rPr>
                <w:spacing w:val="-2"/>
                <w:w w:val="105"/>
                <w:sz w:val="24"/>
                <w:szCs w:val="24"/>
              </w:rPr>
              <w:t xml:space="preserve">Употребление ъ и ь </w:t>
            </w:r>
          </w:p>
          <w:p w:rsidR="00573497" w:rsidRPr="000B2677" w:rsidRDefault="00573497" w:rsidP="000B2677">
            <w:pPr>
              <w:pStyle w:val="TableParagraph"/>
              <w:tabs>
                <w:tab w:val="left" w:pos="1623"/>
              </w:tabs>
              <w:ind w:hanging="1"/>
              <w:jc w:val="both"/>
              <w:rPr>
                <w:spacing w:val="-2"/>
                <w:w w:val="105"/>
                <w:sz w:val="24"/>
                <w:szCs w:val="24"/>
              </w:rPr>
            </w:pPr>
            <w:r w:rsidRPr="000B2677">
              <w:rPr>
                <w:spacing w:val="-2"/>
                <w:w w:val="105"/>
                <w:sz w:val="24"/>
                <w:szCs w:val="24"/>
              </w:rPr>
              <w:t>(в том числе разделительных). Правописание приставок. Буквы ы – и после приставок</w:t>
            </w:r>
          </w:p>
        </w:tc>
        <w:tc>
          <w:tcPr>
            <w:tcW w:w="1225" w:type="dxa"/>
            <w:tcBorders>
              <w:top w:val="single" w:sz="8" w:space="0" w:color="000000"/>
              <w:left w:val="single" w:sz="4" w:space="0" w:color="auto"/>
              <w:bottom w:val="single" w:sz="8" w:space="0" w:color="000000"/>
              <w:right w:val="single" w:sz="8" w:space="0" w:color="000000"/>
            </w:tcBorders>
            <w:vAlign w:val="center"/>
          </w:tcPr>
          <w:p w:rsidR="00573497" w:rsidRPr="000B2677" w:rsidRDefault="00573497" w:rsidP="000B2677">
            <w:pPr>
              <w:autoSpaceDE w:val="0"/>
              <w:autoSpaceDN w:val="0"/>
              <w:adjustRightInd w:val="0"/>
              <w:ind w:hanging="112"/>
              <w:jc w:val="both"/>
              <w:rPr>
                <w:sz w:val="24"/>
                <w:szCs w:val="24"/>
              </w:rPr>
            </w:pPr>
            <w:r w:rsidRPr="000B2677">
              <w:rPr>
                <w:sz w:val="24"/>
                <w:szCs w:val="24"/>
              </w:rPr>
              <w:t>Б</w:t>
            </w:r>
          </w:p>
        </w:tc>
        <w:tc>
          <w:tcPr>
            <w:tcW w:w="1118"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56</w:t>
            </w:r>
          </w:p>
        </w:tc>
        <w:tc>
          <w:tcPr>
            <w:tcW w:w="1134"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85</w:t>
            </w:r>
          </w:p>
        </w:tc>
        <w:tc>
          <w:tcPr>
            <w:tcW w:w="4394" w:type="dxa"/>
          </w:tcPr>
          <w:p w:rsidR="00573497" w:rsidRPr="000B2677" w:rsidRDefault="002744DB" w:rsidP="000B2677">
            <w:pPr>
              <w:jc w:val="both"/>
              <w:rPr>
                <w:rFonts w:eastAsia="Calibri"/>
                <w:sz w:val="24"/>
                <w:szCs w:val="24"/>
              </w:rPr>
            </w:pPr>
            <w:r w:rsidRPr="000B2677">
              <w:rPr>
                <w:rFonts w:eastAsia="Calibri"/>
                <w:sz w:val="24"/>
                <w:szCs w:val="24"/>
              </w:rPr>
              <w:t>Следует отметить значительное снижение уровня выполнения задания по сравнению с 2024 годом</w:t>
            </w:r>
            <w:r w:rsidR="00B332CC" w:rsidRPr="000B2677">
              <w:rPr>
                <w:rFonts w:eastAsia="Calibri"/>
                <w:sz w:val="24"/>
                <w:szCs w:val="24"/>
              </w:rPr>
              <w:t xml:space="preserve">, хотя процент выполнения задания выше 50%. </w:t>
            </w:r>
            <w:r w:rsidRPr="000B2677">
              <w:rPr>
                <w:rFonts w:eastAsia="Calibri"/>
                <w:sz w:val="24"/>
                <w:szCs w:val="24"/>
              </w:rPr>
              <w:t xml:space="preserve"> </w:t>
            </w:r>
            <w:r w:rsidR="00B332CC" w:rsidRPr="000B2677">
              <w:rPr>
                <w:rFonts w:eastAsia="Calibri"/>
                <w:sz w:val="24"/>
                <w:szCs w:val="24"/>
              </w:rPr>
              <w:t>Плохо усвоенным оказалось правописание Ъ и Ь, а также приставок ПРЕ- и ПРИ-.</w:t>
            </w:r>
          </w:p>
        </w:tc>
      </w:tr>
      <w:tr w:rsidR="00573497" w:rsidRPr="000B2677" w:rsidTr="001677B7">
        <w:tc>
          <w:tcPr>
            <w:tcW w:w="947" w:type="dxa"/>
            <w:tcBorders>
              <w:top w:val="single" w:sz="4" w:space="0" w:color="auto"/>
              <w:left w:val="single" w:sz="4" w:space="0" w:color="auto"/>
              <w:bottom w:val="single" w:sz="4" w:space="0" w:color="auto"/>
              <w:right w:val="single" w:sz="4" w:space="0" w:color="auto"/>
            </w:tcBorders>
            <w:vAlign w:val="center"/>
          </w:tcPr>
          <w:p w:rsidR="00573497" w:rsidRPr="000B2677" w:rsidRDefault="00573497" w:rsidP="000B2677">
            <w:pPr>
              <w:pStyle w:val="TableParagraph"/>
              <w:spacing w:before="2"/>
              <w:ind w:left="5"/>
              <w:jc w:val="both"/>
              <w:rPr>
                <w:sz w:val="24"/>
                <w:szCs w:val="24"/>
              </w:rPr>
            </w:pPr>
            <w:r w:rsidRPr="000B2677">
              <w:rPr>
                <w:spacing w:val="-5"/>
                <w:w w:val="105"/>
                <w:sz w:val="24"/>
                <w:szCs w:val="24"/>
              </w:rPr>
              <w:t>11</w:t>
            </w:r>
          </w:p>
        </w:tc>
        <w:tc>
          <w:tcPr>
            <w:tcW w:w="2205" w:type="dxa"/>
            <w:tcBorders>
              <w:top w:val="single" w:sz="4" w:space="0" w:color="auto"/>
              <w:left w:val="single" w:sz="4" w:space="0" w:color="auto"/>
              <w:bottom w:val="single" w:sz="4" w:space="0" w:color="auto"/>
              <w:right w:val="single" w:sz="4" w:space="0" w:color="auto"/>
            </w:tcBorders>
          </w:tcPr>
          <w:p w:rsidR="00573497" w:rsidRPr="000B2677" w:rsidRDefault="00573497" w:rsidP="000B2677">
            <w:pPr>
              <w:pStyle w:val="TableParagraph"/>
              <w:tabs>
                <w:tab w:val="left" w:pos="1431"/>
              </w:tabs>
              <w:jc w:val="both"/>
              <w:rPr>
                <w:sz w:val="24"/>
                <w:szCs w:val="24"/>
              </w:rPr>
            </w:pPr>
            <w:r w:rsidRPr="000B2677">
              <w:rPr>
                <w:spacing w:val="-2"/>
                <w:w w:val="105"/>
                <w:sz w:val="24"/>
                <w:szCs w:val="24"/>
              </w:rPr>
              <w:t>Правописание</w:t>
            </w:r>
            <w:r w:rsidRPr="000B2677">
              <w:rPr>
                <w:sz w:val="24"/>
                <w:szCs w:val="24"/>
              </w:rPr>
              <w:t xml:space="preserve"> </w:t>
            </w:r>
            <w:r w:rsidRPr="000B2677">
              <w:rPr>
                <w:spacing w:val="-2"/>
                <w:w w:val="105"/>
                <w:sz w:val="24"/>
                <w:szCs w:val="24"/>
              </w:rPr>
              <w:t>суффиксов</w:t>
            </w:r>
          </w:p>
          <w:p w:rsidR="00573497" w:rsidRPr="000B2677" w:rsidRDefault="00573497" w:rsidP="000B2677">
            <w:pPr>
              <w:pStyle w:val="TableParagraph"/>
              <w:spacing w:line="190" w:lineRule="atLeast"/>
              <w:jc w:val="both"/>
              <w:rPr>
                <w:sz w:val="24"/>
                <w:szCs w:val="24"/>
              </w:rPr>
            </w:pPr>
            <w:r w:rsidRPr="000B2677">
              <w:rPr>
                <w:w w:val="105"/>
                <w:sz w:val="24"/>
                <w:szCs w:val="24"/>
              </w:rPr>
              <w:t>(кроме суффиксов</w:t>
            </w:r>
            <w:r w:rsidRPr="000B2677">
              <w:rPr>
                <w:spacing w:val="1"/>
                <w:w w:val="105"/>
                <w:sz w:val="24"/>
                <w:szCs w:val="24"/>
              </w:rPr>
              <w:t xml:space="preserve"> </w:t>
            </w:r>
            <w:r w:rsidRPr="000B2677">
              <w:rPr>
                <w:w w:val="105"/>
                <w:sz w:val="24"/>
                <w:szCs w:val="24"/>
              </w:rPr>
              <w:lastRenderedPageBreak/>
              <w:t xml:space="preserve">причастий, </w:t>
            </w:r>
            <w:r w:rsidRPr="000B2677">
              <w:rPr>
                <w:spacing w:val="-2"/>
                <w:w w:val="105"/>
                <w:sz w:val="24"/>
                <w:szCs w:val="24"/>
              </w:rPr>
              <w:t>деепричастий)</w:t>
            </w:r>
          </w:p>
        </w:tc>
        <w:tc>
          <w:tcPr>
            <w:tcW w:w="1225" w:type="dxa"/>
            <w:tcBorders>
              <w:top w:val="single" w:sz="8" w:space="0" w:color="000000"/>
              <w:left w:val="single" w:sz="4" w:space="0" w:color="auto"/>
              <w:bottom w:val="single" w:sz="8" w:space="0" w:color="000000"/>
              <w:right w:val="single" w:sz="8" w:space="0" w:color="000000"/>
            </w:tcBorders>
            <w:vAlign w:val="center"/>
          </w:tcPr>
          <w:p w:rsidR="00573497" w:rsidRPr="000B2677" w:rsidRDefault="00573497" w:rsidP="000B2677">
            <w:pPr>
              <w:autoSpaceDE w:val="0"/>
              <w:autoSpaceDN w:val="0"/>
              <w:adjustRightInd w:val="0"/>
              <w:ind w:hanging="112"/>
              <w:jc w:val="both"/>
              <w:rPr>
                <w:sz w:val="24"/>
                <w:szCs w:val="24"/>
              </w:rPr>
            </w:pPr>
            <w:r w:rsidRPr="000B2677">
              <w:rPr>
                <w:sz w:val="24"/>
                <w:szCs w:val="24"/>
              </w:rPr>
              <w:lastRenderedPageBreak/>
              <w:t>Б</w:t>
            </w:r>
          </w:p>
        </w:tc>
        <w:tc>
          <w:tcPr>
            <w:tcW w:w="1118"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55</w:t>
            </w:r>
          </w:p>
        </w:tc>
        <w:tc>
          <w:tcPr>
            <w:tcW w:w="1134"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71</w:t>
            </w:r>
          </w:p>
        </w:tc>
        <w:tc>
          <w:tcPr>
            <w:tcW w:w="4394" w:type="dxa"/>
          </w:tcPr>
          <w:p w:rsidR="00573497" w:rsidRPr="000B2677" w:rsidRDefault="00573497" w:rsidP="000B2677">
            <w:pPr>
              <w:jc w:val="both"/>
              <w:rPr>
                <w:rFonts w:eastAsia="Calibri"/>
                <w:sz w:val="24"/>
                <w:szCs w:val="24"/>
              </w:rPr>
            </w:pPr>
            <w:r w:rsidRPr="000B2677">
              <w:rPr>
                <w:rFonts w:eastAsia="Calibri"/>
                <w:sz w:val="24"/>
                <w:szCs w:val="24"/>
              </w:rPr>
              <w:t xml:space="preserve">Отмечается незначительное снижение в выполнении задания на </w:t>
            </w:r>
            <w:r w:rsidR="00B332CC" w:rsidRPr="000B2677">
              <w:rPr>
                <w:rFonts w:eastAsia="Calibri"/>
                <w:sz w:val="24"/>
                <w:szCs w:val="24"/>
              </w:rPr>
              <w:t xml:space="preserve">правописание суффиксов (кроме суффиксов </w:t>
            </w:r>
            <w:r w:rsidR="00B332CC" w:rsidRPr="000B2677">
              <w:rPr>
                <w:rFonts w:eastAsia="Calibri"/>
                <w:sz w:val="24"/>
                <w:szCs w:val="24"/>
              </w:rPr>
              <w:lastRenderedPageBreak/>
              <w:t>причастий, деепричастий). Однако процент выполнения задания сохраняется выше 50%.</w:t>
            </w:r>
          </w:p>
        </w:tc>
      </w:tr>
      <w:tr w:rsidR="00573497" w:rsidRPr="000B2677" w:rsidTr="001677B7">
        <w:tc>
          <w:tcPr>
            <w:tcW w:w="947" w:type="dxa"/>
            <w:tcBorders>
              <w:top w:val="single" w:sz="4" w:space="0" w:color="auto"/>
              <w:left w:val="single" w:sz="4" w:space="0" w:color="auto"/>
              <w:bottom w:val="single" w:sz="4" w:space="0" w:color="auto"/>
              <w:right w:val="single" w:sz="4" w:space="0" w:color="auto"/>
            </w:tcBorders>
            <w:vAlign w:val="center"/>
          </w:tcPr>
          <w:p w:rsidR="00573497" w:rsidRPr="000B2677" w:rsidRDefault="00573497" w:rsidP="000B2677">
            <w:pPr>
              <w:pStyle w:val="TableParagraph"/>
              <w:spacing w:before="3"/>
              <w:ind w:left="5"/>
              <w:jc w:val="both"/>
              <w:rPr>
                <w:sz w:val="24"/>
                <w:szCs w:val="24"/>
              </w:rPr>
            </w:pPr>
            <w:r w:rsidRPr="000B2677">
              <w:rPr>
                <w:spacing w:val="-5"/>
                <w:w w:val="105"/>
                <w:sz w:val="24"/>
                <w:szCs w:val="24"/>
              </w:rPr>
              <w:lastRenderedPageBreak/>
              <w:t>12</w:t>
            </w:r>
          </w:p>
        </w:tc>
        <w:tc>
          <w:tcPr>
            <w:tcW w:w="2205" w:type="dxa"/>
            <w:tcBorders>
              <w:top w:val="single" w:sz="4" w:space="0" w:color="auto"/>
              <w:left w:val="single" w:sz="4" w:space="0" w:color="auto"/>
              <w:bottom w:val="single" w:sz="4" w:space="0" w:color="auto"/>
              <w:right w:val="single" w:sz="4" w:space="0" w:color="auto"/>
            </w:tcBorders>
          </w:tcPr>
          <w:p w:rsidR="00573497" w:rsidRPr="000B2677" w:rsidRDefault="00573497" w:rsidP="000B2677">
            <w:pPr>
              <w:pStyle w:val="TableParagraph"/>
              <w:tabs>
                <w:tab w:val="left" w:pos="1623"/>
              </w:tabs>
              <w:ind w:hanging="1"/>
              <w:jc w:val="both"/>
              <w:rPr>
                <w:spacing w:val="-2"/>
                <w:w w:val="105"/>
                <w:sz w:val="24"/>
                <w:szCs w:val="24"/>
              </w:rPr>
            </w:pPr>
            <w:r w:rsidRPr="000B2677">
              <w:rPr>
                <w:spacing w:val="-2"/>
                <w:w w:val="105"/>
                <w:sz w:val="24"/>
                <w:szCs w:val="24"/>
              </w:rPr>
              <w:t>Правописание личных окончаний глаголов и суффиксов причастий, деепричастий</w:t>
            </w:r>
          </w:p>
        </w:tc>
        <w:tc>
          <w:tcPr>
            <w:tcW w:w="1225" w:type="dxa"/>
            <w:tcBorders>
              <w:top w:val="single" w:sz="8" w:space="0" w:color="000000"/>
              <w:left w:val="single" w:sz="4" w:space="0" w:color="auto"/>
              <w:bottom w:val="single" w:sz="8" w:space="0" w:color="000000"/>
              <w:right w:val="single" w:sz="8" w:space="0" w:color="000000"/>
            </w:tcBorders>
            <w:vAlign w:val="center"/>
          </w:tcPr>
          <w:p w:rsidR="00573497" w:rsidRPr="000B2677" w:rsidRDefault="00573497" w:rsidP="000B2677">
            <w:pPr>
              <w:autoSpaceDE w:val="0"/>
              <w:autoSpaceDN w:val="0"/>
              <w:adjustRightInd w:val="0"/>
              <w:ind w:hanging="112"/>
              <w:jc w:val="both"/>
              <w:rPr>
                <w:sz w:val="24"/>
                <w:szCs w:val="24"/>
              </w:rPr>
            </w:pPr>
            <w:r w:rsidRPr="000B2677">
              <w:rPr>
                <w:sz w:val="24"/>
                <w:szCs w:val="24"/>
              </w:rPr>
              <w:t>Б</w:t>
            </w:r>
          </w:p>
        </w:tc>
        <w:tc>
          <w:tcPr>
            <w:tcW w:w="1118"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52</w:t>
            </w:r>
          </w:p>
        </w:tc>
        <w:tc>
          <w:tcPr>
            <w:tcW w:w="1134"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69</w:t>
            </w:r>
          </w:p>
        </w:tc>
        <w:tc>
          <w:tcPr>
            <w:tcW w:w="4394" w:type="dxa"/>
          </w:tcPr>
          <w:p w:rsidR="00573497" w:rsidRPr="000B2677" w:rsidRDefault="00B332CC" w:rsidP="000B2677">
            <w:pPr>
              <w:jc w:val="both"/>
              <w:rPr>
                <w:rFonts w:eastAsia="Calibri"/>
                <w:sz w:val="24"/>
                <w:szCs w:val="24"/>
              </w:rPr>
            </w:pPr>
            <w:r w:rsidRPr="000B2677">
              <w:rPr>
                <w:rFonts w:eastAsia="Calibri"/>
                <w:sz w:val="24"/>
                <w:szCs w:val="24"/>
              </w:rPr>
              <w:t>Отмечается незначительное снижение в выполнении задания на правописание суффиксов (кроме суффиксов причастий, деепричастий). Однако процент выполнения задания сохраняется выше 50%.</w:t>
            </w:r>
          </w:p>
        </w:tc>
      </w:tr>
      <w:tr w:rsidR="00573497" w:rsidRPr="000B2677" w:rsidTr="001677B7">
        <w:tc>
          <w:tcPr>
            <w:tcW w:w="947" w:type="dxa"/>
            <w:tcBorders>
              <w:top w:val="single" w:sz="4" w:space="0" w:color="auto"/>
              <w:left w:val="single" w:sz="4" w:space="0" w:color="auto"/>
              <w:bottom w:val="single" w:sz="4" w:space="0" w:color="auto"/>
              <w:right w:val="single" w:sz="4" w:space="0" w:color="auto"/>
            </w:tcBorders>
            <w:vAlign w:val="center"/>
          </w:tcPr>
          <w:p w:rsidR="00573497" w:rsidRPr="000B2677" w:rsidRDefault="00573497" w:rsidP="000B2677">
            <w:pPr>
              <w:pStyle w:val="TableParagraph"/>
              <w:spacing w:line="165" w:lineRule="exact"/>
              <w:ind w:left="5"/>
              <w:jc w:val="both"/>
              <w:rPr>
                <w:spacing w:val="-5"/>
                <w:w w:val="105"/>
                <w:sz w:val="24"/>
                <w:szCs w:val="24"/>
              </w:rPr>
            </w:pPr>
          </w:p>
          <w:p w:rsidR="00573497" w:rsidRPr="000B2677" w:rsidRDefault="00573497" w:rsidP="000B2677">
            <w:pPr>
              <w:pStyle w:val="TableParagraph"/>
              <w:tabs>
                <w:tab w:val="left" w:pos="1623"/>
              </w:tabs>
              <w:ind w:hanging="1"/>
              <w:jc w:val="both"/>
              <w:rPr>
                <w:sz w:val="24"/>
                <w:szCs w:val="24"/>
              </w:rPr>
            </w:pPr>
            <w:r w:rsidRPr="000B2677">
              <w:rPr>
                <w:spacing w:val="-2"/>
                <w:w w:val="105"/>
                <w:sz w:val="24"/>
                <w:szCs w:val="24"/>
              </w:rPr>
              <w:t>13</w:t>
            </w:r>
          </w:p>
        </w:tc>
        <w:tc>
          <w:tcPr>
            <w:tcW w:w="2205" w:type="dxa"/>
            <w:tcBorders>
              <w:top w:val="single" w:sz="4" w:space="0" w:color="auto"/>
              <w:left w:val="single" w:sz="4" w:space="0" w:color="auto"/>
              <w:bottom w:val="single" w:sz="4" w:space="0" w:color="auto"/>
              <w:right w:val="single" w:sz="4" w:space="0" w:color="auto"/>
            </w:tcBorders>
          </w:tcPr>
          <w:p w:rsidR="00573497" w:rsidRPr="000B2677" w:rsidRDefault="00573497" w:rsidP="000B2677">
            <w:pPr>
              <w:pStyle w:val="TableParagraph"/>
              <w:tabs>
                <w:tab w:val="left" w:pos="1623"/>
              </w:tabs>
              <w:ind w:hanging="1"/>
              <w:jc w:val="both"/>
              <w:rPr>
                <w:spacing w:val="-2"/>
                <w:w w:val="105"/>
                <w:sz w:val="24"/>
                <w:szCs w:val="24"/>
              </w:rPr>
            </w:pPr>
            <w:r w:rsidRPr="000B2677">
              <w:rPr>
                <w:spacing w:val="-2"/>
                <w:w w:val="105"/>
                <w:sz w:val="24"/>
                <w:szCs w:val="24"/>
              </w:rPr>
              <w:t>Правописание не и ни</w:t>
            </w:r>
          </w:p>
        </w:tc>
        <w:tc>
          <w:tcPr>
            <w:tcW w:w="1225" w:type="dxa"/>
            <w:tcBorders>
              <w:top w:val="single" w:sz="8" w:space="0" w:color="000000"/>
              <w:left w:val="single" w:sz="4" w:space="0" w:color="auto"/>
              <w:bottom w:val="single" w:sz="8" w:space="0" w:color="000000"/>
              <w:right w:val="single" w:sz="8" w:space="0" w:color="000000"/>
            </w:tcBorders>
            <w:vAlign w:val="center"/>
          </w:tcPr>
          <w:p w:rsidR="00573497" w:rsidRPr="000B2677" w:rsidRDefault="00573497" w:rsidP="000B2677">
            <w:pPr>
              <w:autoSpaceDE w:val="0"/>
              <w:autoSpaceDN w:val="0"/>
              <w:adjustRightInd w:val="0"/>
              <w:ind w:hanging="112"/>
              <w:jc w:val="both"/>
              <w:rPr>
                <w:sz w:val="24"/>
                <w:szCs w:val="24"/>
              </w:rPr>
            </w:pPr>
            <w:r w:rsidRPr="000B2677">
              <w:rPr>
                <w:sz w:val="24"/>
                <w:szCs w:val="24"/>
              </w:rPr>
              <w:t>Б</w:t>
            </w:r>
          </w:p>
        </w:tc>
        <w:tc>
          <w:tcPr>
            <w:tcW w:w="1118"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62</w:t>
            </w:r>
          </w:p>
        </w:tc>
        <w:tc>
          <w:tcPr>
            <w:tcW w:w="1134"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56</w:t>
            </w:r>
          </w:p>
        </w:tc>
        <w:tc>
          <w:tcPr>
            <w:tcW w:w="4394" w:type="dxa"/>
          </w:tcPr>
          <w:p w:rsidR="00573497" w:rsidRPr="000B2677" w:rsidRDefault="00573497" w:rsidP="000B2677">
            <w:pPr>
              <w:jc w:val="both"/>
              <w:rPr>
                <w:rFonts w:eastAsia="Calibri"/>
                <w:sz w:val="24"/>
                <w:szCs w:val="24"/>
              </w:rPr>
            </w:pPr>
            <w:r w:rsidRPr="000B2677">
              <w:rPr>
                <w:rFonts w:eastAsia="Calibri"/>
                <w:sz w:val="24"/>
                <w:szCs w:val="24"/>
              </w:rPr>
              <w:t>По сравнению с 2023 годом повысился процент выполнения задания 1</w:t>
            </w:r>
            <w:r w:rsidR="00B332CC" w:rsidRPr="000B2677">
              <w:rPr>
                <w:rFonts w:eastAsia="Calibri"/>
                <w:sz w:val="24"/>
                <w:szCs w:val="24"/>
              </w:rPr>
              <w:t>3.</w:t>
            </w:r>
          </w:p>
        </w:tc>
      </w:tr>
      <w:tr w:rsidR="00573497" w:rsidRPr="000B2677" w:rsidTr="001677B7">
        <w:tc>
          <w:tcPr>
            <w:tcW w:w="947" w:type="dxa"/>
            <w:tcBorders>
              <w:top w:val="single" w:sz="4" w:space="0" w:color="auto"/>
              <w:left w:val="single" w:sz="4" w:space="0" w:color="auto"/>
              <w:bottom w:val="single" w:sz="4" w:space="0" w:color="auto"/>
              <w:right w:val="single" w:sz="4" w:space="0" w:color="auto"/>
            </w:tcBorders>
            <w:vAlign w:val="center"/>
          </w:tcPr>
          <w:p w:rsidR="00573497" w:rsidRPr="000B2677" w:rsidRDefault="00573497" w:rsidP="000B2677">
            <w:pPr>
              <w:pStyle w:val="TableParagraph"/>
              <w:spacing w:before="2"/>
              <w:ind w:left="5"/>
              <w:jc w:val="both"/>
              <w:rPr>
                <w:sz w:val="24"/>
                <w:szCs w:val="24"/>
              </w:rPr>
            </w:pPr>
            <w:r w:rsidRPr="000B2677">
              <w:rPr>
                <w:spacing w:val="-5"/>
                <w:w w:val="105"/>
                <w:sz w:val="24"/>
                <w:szCs w:val="24"/>
              </w:rPr>
              <w:t>14</w:t>
            </w:r>
          </w:p>
        </w:tc>
        <w:tc>
          <w:tcPr>
            <w:tcW w:w="2205" w:type="dxa"/>
            <w:tcBorders>
              <w:top w:val="single" w:sz="4" w:space="0" w:color="auto"/>
              <w:left w:val="single" w:sz="4" w:space="0" w:color="auto"/>
              <w:bottom w:val="single" w:sz="4" w:space="0" w:color="auto"/>
              <w:right w:val="single" w:sz="4" w:space="0" w:color="auto"/>
            </w:tcBorders>
          </w:tcPr>
          <w:p w:rsidR="00573497" w:rsidRPr="000B2677" w:rsidRDefault="00573497" w:rsidP="000B2677">
            <w:pPr>
              <w:pStyle w:val="TableParagraph"/>
              <w:tabs>
                <w:tab w:val="left" w:pos="1623"/>
              </w:tabs>
              <w:ind w:hanging="1"/>
              <w:jc w:val="both"/>
              <w:rPr>
                <w:spacing w:val="-2"/>
                <w:w w:val="105"/>
                <w:sz w:val="24"/>
                <w:szCs w:val="24"/>
              </w:rPr>
            </w:pPr>
            <w:r w:rsidRPr="000B2677">
              <w:rPr>
                <w:spacing w:val="-2"/>
                <w:w w:val="105"/>
                <w:sz w:val="24"/>
                <w:szCs w:val="24"/>
              </w:rPr>
              <w:t>Слитное, дефисное и раздельное написание слов разных частей речи</w:t>
            </w:r>
          </w:p>
        </w:tc>
        <w:tc>
          <w:tcPr>
            <w:tcW w:w="1225" w:type="dxa"/>
            <w:tcBorders>
              <w:top w:val="single" w:sz="8" w:space="0" w:color="000000"/>
              <w:left w:val="single" w:sz="4" w:space="0" w:color="auto"/>
              <w:bottom w:val="single" w:sz="8" w:space="0" w:color="000000"/>
              <w:right w:val="single" w:sz="8" w:space="0" w:color="000000"/>
            </w:tcBorders>
            <w:vAlign w:val="center"/>
          </w:tcPr>
          <w:p w:rsidR="00573497" w:rsidRPr="000B2677" w:rsidRDefault="00573497" w:rsidP="000B2677">
            <w:pPr>
              <w:autoSpaceDE w:val="0"/>
              <w:autoSpaceDN w:val="0"/>
              <w:adjustRightInd w:val="0"/>
              <w:ind w:hanging="112"/>
              <w:jc w:val="both"/>
              <w:rPr>
                <w:sz w:val="24"/>
                <w:szCs w:val="24"/>
              </w:rPr>
            </w:pPr>
            <w:r w:rsidRPr="000B2677">
              <w:rPr>
                <w:sz w:val="24"/>
                <w:szCs w:val="24"/>
              </w:rPr>
              <w:t>Б</w:t>
            </w:r>
          </w:p>
        </w:tc>
        <w:tc>
          <w:tcPr>
            <w:tcW w:w="1118"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573497"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54</w:t>
            </w:r>
          </w:p>
        </w:tc>
        <w:tc>
          <w:tcPr>
            <w:tcW w:w="1134" w:type="dxa"/>
            <w:tcBorders>
              <w:top w:val="single" w:sz="8" w:space="0" w:color="000000"/>
              <w:left w:val="single" w:sz="8" w:space="0" w:color="000000"/>
              <w:bottom w:val="single" w:sz="8" w:space="0" w:color="000000"/>
              <w:right w:val="single" w:sz="8" w:space="0" w:color="000000"/>
            </w:tcBorders>
            <w:vAlign w:val="center"/>
          </w:tcPr>
          <w:p w:rsidR="00573497" w:rsidRPr="000B2677" w:rsidRDefault="002470DE"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80</w:t>
            </w:r>
          </w:p>
        </w:tc>
        <w:tc>
          <w:tcPr>
            <w:tcW w:w="4394" w:type="dxa"/>
          </w:tcPr>
          <w:p w:rsidR="00573497" w:rsidRPr="000B2677" w:rsidRDefault="002470DE" w:rsidP="000B2677">
            <w:pPr>
              <w:jc w:val="both"/>
              <w:rPr>
                <w:rFonts w:eastAsia="Calibri"/>
                <w:sz w:val="24"/>
                <w:szCs w:val="24"/>
              </w:rPr>
            </w:pPr>
            <w:r w:rsidRPr="000B2677">
              <w:rPr>
                <w:rFonts w:eastAsia="Calibri"/>
                <w:sz w:val="24"/>
                <w:szCs w:val="24"/>
              </w:rPr>
              <w:t>Задание продемонстрировало резкое снижение показателя выполнения</w:t>
            </w:r>
            <w:r w:rsidRPr="000B2677">
              <w:rPr>
                <w:rFonts w:eastAsia="Calibri"/>
                <w:sz w:val="24"/>
                <w:szCs w:val="24"/>
              </w:rPr>
              <w:tab/>
              <w:t xml:space="preserve"> по сравнению с прошлым годом, при этом существенное снижение произошло во всех группах, кроме </w:t>
            </w:r>
            <w:proofErr w:type="spellStart"/>
            <w:r w:rsidRPr="000B2677">
              <w:rPr>
                <w:rFonts w:eastAsia="Calibri"/>
                <w:sz w:val="24"/>
                <w:szCs w:val="24"/>
              </w:rPr>
              <w:t>высокобалльников</w:t>
            </w:r>
            <w:proofErr w:type="spellEnd"/>
            <w:r w:rsidRPr="000B2677">
              <w:rPr>
                <w:rFonts w:eastAsia="Calibri"/>
                <w:sz w:val="24"/>
                <w:szCs w:val="24"/>
              </w:rPr>
              <w:t>. Подобные результаты могут в ряде случаев объясняться расширением языкового материала.</w:t>
            </w:r>
          </w:p>
        </w:tc>
      </w:tr>
      <w:tr w:rsidR="00482D13" w:rsidRPr="000B2677" w:rsidTr="001677B7">
        <w:tc>
          <w:tcPr>
            <w:tcW w:w="947" w:type="dxa"/>
            <w:tcBorders>
              <w:top w:val="single" w:sz="4" w:space="0" w:color="auto"/>
              <w:left w:val="single" w:sz="4" w:space="0" w:color="auto"/>
              <w:bottom w:val="single" w:sz="4" w:space="0" w:color="auto"/>
              <w:right w:val="single" w:sz="4" w:space="0" w:color="auto"/>
            </w:tcBorders>
            <w:vAlign w:val="center"/>
          </w:tcPr>
          <w:p w:rsidR="00482D13" w:rsidRPr="000B2677" w:rsidRDefault="00482D13" w:rsidP="000B2677">
            <w:pPr>
              <w:pStyle w:val="TableParagraph"/>
              <w:spacing w:before="3"/>
              <w:ind w:left="5"/>
              <w:jc w:val="both"/>
              <w:rPr>
                <w:sz w:val="24"/>
                <w:szCs w:val="24"/>
              </w:rPr>
            </w:pPr>
            <w:r w:rsidRPr="000B2677">
              <w:rPr>
                <w:spacing w:val="-5"/>
                <w:w w:val="105"/>
                <w:sz w:val="24"/>
                <w:szCs w:val="24"/>
              </w:rPr>
              <w:t>15</w:t>
            </w:r>
          </w:p>
        </w:tc>
        <w:tc>
          <w:tcPr>
            <w:tcW w:w="2205" w:type="dxa"/>
            <w:tcBorders>
              <w:top w:val="single" w:sz="4" w:space="0" w:color="auto"/>
              <w:left w:val="single" w:sz="4" w:space="0" w:color="auto"/>
              <w:bottom w:val="single" w:sz="4" w:space="0" w:color="auto"/>
              <w:right w:val="single" w:sz="4" w:space="0" w:color="auto"/>
            </w:tcBorders>
          </w:tcPr>
          <w:p w:rsidR="00482D13" w:rsidRPr="000B2677" w:rsidRDefault="00482D13" w:rsidP="000B2677">
            <w:pPr>
              <w:pStyle w:val="TableParagraph"/>
              <w:tabs>
                <w:tab w:val="left" w:pos="1623"/>
              </w:tabs>
              <w:ind w:hanging="1"/>
              <w:jc w:val="both"/>
              <w:rPr>
                <w:spacing w:val="-2"/>
                <w:w w:val="105"/>
                <w:sz w:val="24"/>
                <w:szCs w:val="24"/>
              </w:rPr>
            </w:pPr>
            <w:r w:rsidRPr="000B2677">
              <w:rPr>
                <w:spacing w:val="-2"/>
                <w:w w:val="105"/>
                <w:sz w:val="24"/>
                <w:szCs w:val="24"/>
              </w:rPr>
              <w:t>Правописание -н- и -</w:t>
            </w:r>
            <w:proofErr w:type="spellStart"/>
            <w:r w:rsidRPr="000B2677">
              <w:rPr>
                <w:spacing w:val="-2"/>
                <w:w w:val="105"/>
                <w:sz w:val="24"/>
                <w:szCs w:val="24"/>
              </w:rPr>
              <w:t>нн</w:t>
            </w:r>
            <w:proofErr w:type="spellEnd"/>
            <w:r w:rsidRPr="000B2677">
              <w:rPr>
                <w:spacing w:val="-2"/>
                <w:w w:val="105"/>
                <w:sz w:val="24"/>
                <w:szCs w:val="24"/>
              </w:rPr>
              <w:t>- в словах различных частей речи</w:t>
            </w:r>
          </w:p>
        </w:tc>
        <w:tc>
          <w:tcPr>
            <w:tcW w:w="1225" w:type="dxa"/>
            <w:tcBorders>
              <w:top w:val="single" w:sz="8" w:space="0" w:color="000000"/>
              <w:left w:val="single" w:sz="4" w:space="0" w:color="auto"/>
              <w:bottom w:val="single" w:sz="8" w:space="0" w:color="000000"/>
              <w:right w:val="single" w:sz="8" w:space="0" w:color="000000"/>
            </w:tcBorders>
            <w:vAlign w:val="center"/>
          </w:tcPr>
          <w:p w:rsidR="00482D13" w:rsidRPr="000B2677" w:rsidRDefault="00482D13" w:rsidP="000B2677">
            <w:pPr>
              <w:autoSpaceDE w:val="0"/>
              <w:autoSpaceDN w:val="0"/>
              <w:adjustRightInd w:val="0"/>
              <w:ind w:hanging="112"/>
              <w:jc w:val="both"/>
              <w:rPr>
                <w:sz w:val="24"/>
                <w:szCs w:val="24"/>
              </w:rPr>
            </w:pPr>
            <w:r w:rsidRPr="000B2677">
              <w:rPr>
                <w:sz w:val="24"/>
                <w:szCs w:val="24"/>
              </w:rPr>
              <w:t>Б</w:t>
            </w:r>
          </w:p>
        </w:tc>
        <w:tc>
          <w:tcPr>
            <w:tcW w:w="1118" w:type="dxa"/>
            <w:tcBorders>
              <w:top w:val="single" w:sz="8" w:space="0" w:color="000000"/>
              <w:left w:val="single" w:sz="8" w:space="0" w:color="000000"/>
              <w:bottom w:val="single" w:sz="8" w:space="0" w:color="000000"/>
              <w:right w:val="single" w:sz="8" w:space="0" w:color="000000"/>
            </w:tcBorders>
            <w:vAlign w:val="center"/>
          </w:tcPr>
          <w:p w:rsidR="00482D13" w:rsidRPr="000B2677" w:rsidRDefault="00482D13"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81</w:t>
            </w:r>
          </w:p>
        </w:tc>
        <w:tc>
          <w:tcPr>
            <w:tcW w:w="1134" w:type="dxa"/>
            <w:tcBorders>
              <w:top w:val="single" w:sz="8" w:space="0" w:color="000000"/>
              <w:left w:val="single" w:sz="8" w:space="0" w:color="000000"/>
              <w:bottom w:val="single" w:sz="8" w:space="0" w:color="000000"/>
              <w:right w:val="single" w:sz="8" w:space="0" w:color="000000"/>
            </w:tcBorders>
            <w:vAlign w:val="center"/>
          </w:tcPr>
          <w:p w:rsidR="00482D13" w:rsidRPr="000B2677" w:rsidRDefault="00482D13"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52</w:t>
            </w:r>
          </w:p>
        </w:tc>
        <w:tc>
          <w:tcPr>
            <w:tcW w:w="4394" w:type="dxa"/>
          </w:tcPr>
          <w:p w:rsidR="00482D13" w:rsidRPr="000B2677" w:rsidRDefault="00B332CC" w:rsidP="000B2677">
            <w:pPr>
              <w:jc w:val="both"/>
              <w:rPr>
                <w:rFonts w:eastAsia="Calibri"/>
                <w:sz w:val="24"/>
                <w:szCs w:val="24"/>
              </w:rPr>
            </w:pPr>
            <w:r w:rsidRPr="000B2677">
              <w:rPr>
                <w:rFonts w:eastAsia="Calibri"/>
                <w:sz w:val="24"/>
                <w:szCs w:val="24"/>
              </w:rPr>
              <w:t xml:space="preserve">Значительно повысились результаты </w:t>
            </w:r>
            <w:r w:rsidR="00482D13" w:rsidRPr="000B2677">
              <w:rPr>
                <w:rFonts w:eastAsia="Calibri"/>
                <w:sz w:val="24"/>
                <w:szCs w:val="24"/>
              </w:rPr>
              <w:t>выполнени</w:t>
            </w:r>
            <w:r w:rsidRPr="000B2677">
              <w:rPr>
                <w:rFonts w:eastAsia="Calibri"/>
                <w:sz w:val="24"/>
                <w:szCs w:val="24"/>
              </w:rPr>
              <w:t>я</w:t>
            </w:r>
            <w:r w:rsidR="00482D13" w:rsidRPr="000B2677">
              <w:rPr>
                <w:rFonts w:eastAsia="Calibri"/>
                <w:sz w:val="24"/>
                <w:szCs w:val="24"/>
              </w:rPr>
              <w:t xml:space="preserve"> задания </w:t>
            </w:r>
            <w:r w:rsidRPr="000B2677">
              <w:rPr>
                <w:rFonts w:eastAsia="Calibri"/>
                <w:sz w:val="24"/>
                <w:szCs w:val="24"/>
              </w:rPr>
              <w:t xml:space="preserve">15 </w:t>
            </w:r>
            <w:r w:rsidR="00482D13" w:rsidRPr="000B2677">
              <w:rPr>
                <w:rFonts w:eastAsia="Calibri"/>
                <w:sz w:val="24"/>
                <w:szCs w:val="24"/>
              </w:rPr>
              <w:t>по критери</w:t>
            </w:r>
            <w:r w:rsidR="00B72DB2" w:rsidRPr="000B2677">
              <w:rPr>
                <w:rFonts w:eastAsia="Calibri"/>
                <w:sz w:val="24"/>
                <w:szCs w:val="24"/>
              </w:rPr>
              <w:t>ю</w:t>
            </w:r>
          </w:p>
        </w:tc>
      </w:tr>
      <w:tr w:rsidR="00482D13" w:rsidRPr="000B2677" w:rsidTr="001677B7">
        <w:tc>
          <w:tcPr>
            <w:tcW w:w="947" w:type="dxa"/>
            <w:tcBorders>
              <w:top w:val="single" w:sz="4" w:space="0" w:color="auto"/>
              <w:left w:val="single" w:sz="4" w:space="0" w:color="auto"/>
              <w:bottom w:val="single" w:sz="4" w:space="0" w:color="auto"/>
              <w:right w:val="single" w:sz="4" w:space="0" w:color="auto"/>
            </w:tcBorders>
            <w:vAlign w:val="center"/>
          </w:tcPr>
          <w:p w:rsidR="00482D13" w:rsidRPr="000B2677" w:rsidRDefault="00482D13" w:rsidP="000B2677">
            <w:pPr>
              <w:pStyle w:val="TableParagraph"/>
              <w:ind w:left="5"/>
              <w:jc w:val="both"/>
              <w:rPr>
                <w:sz w:val="24"/>
                <w:szCs w:val="24"/>
              </w:rPr>
            </w:pPr>
            <w:r w:rsidRPr="000B2677">
              <w:rPr>
                <w:spacing w:val="-5"/>
                <w:w w:val="105"/>
                <w:sz w:val="24"/>
                <w:szCs w:val="24"/>
              </w:rPr>
              <w:t>16</w:t>
            </w:r>
          </w:p>
        </w:tc>
        <w:tc>
          <w:tcPr>
            <w:tcW w:w="2205" w:type="dxa"/>
            <w:tcBorders>
              <w:top w:val="single" w:sz="4" w:space="0" w:color="auto"/>
              <w:left w:val="single" w:sz="4" w:space="0" w:color="auto"/>
              <w:bottom w:val="single" w:sz="4" w:space="0" w:color="auto"/>
              <w:right w:val="single" w:sz="4" w:space="0" w:color="auto"/>
            </w:tcBorders>
          </w:tcPr>
          <w:p w:rsidR="00482D13" w:rsidRPr="000B2677" w:rsidRDefault="00482D13" w:rsidP="000B2677">
            <w:pPr>
              <w:pStyle w:val="TableParagraph"/>
              <w:tabs>
                <w:tab w:val="left" w:pos="1623"/>
              </w:tabs>
              <w:ind w:hanging="1"/>
              <w:jc w:val="both"/>
              <w:rPr>
                <w:spacing w:val="-2"/>
                <w:w w:val="105"/>
                <w:sz w:val="24"/>
                <w:szCs w:val="24"/>
              </w:rPr>
            </w:pPr>
            <w:r w:rsidRPr="000B2677">
              <w:rPr>
                <w:spacing w:val="-2"/>
                <w:w w:val="105"/>
                <w:sz w:val="24"/>
                <w:szCs w:val="24"/>
              </w:rPr>
              <w:t>Знаки препинания в предложениях с однородными членами.  Знаки препинания</w:t>
            </w:r>
          </w:p>
          <w:p w:rsidR="00482D13" w:rsidRPr="000B2677" w:rsidRDefault="00482D13" w:rsidP="000B2677">
            <w:pPr>
              <w:pStyle w:val="TableParagraph"/>
              <w:tabs>
                <w:tab w:val="left" w:pos="1623"/>
              </w:tabs>
              <w:ind w:hanging="1"/>
              <w:jc w:val="both"/>
              <w:rPr>
                <w:spacing w:val="-2"/>
                <w:w w:val="105"/>
                <w:sz w:val="24"/>
                <w:szCs w:val="24"/>
              </w:rPr>
            </w:pPr>
            <w:r w:rsidRPr="000B2677">
              <w:rPr>
                <w:spacing w:val="-2"/>
                <w:w w:val="105"/>
                <w:sz w:val="24"/>
                <w:szCs w:val="24"/>
              </w:rPr>
              <w:t>в сложном предложении</w:t>
            </w:r>
          </w:p>
        </w:tc>
        <w:tc>
          <w:tcPr>
            <w:tcW w:w="1225" w:type="dxa"/>
            <w:tcBorders>
              <w:top w:val="single" w:sz="8" w:space="0" w:color="000000"/>
              <w:left w:val="single" w:sz="4" w:space="0" w:color="auto"/>
              <w:bottom w:val="single" w:sz="4" w:space="0" w:color="auto"/>
              <w:right w:val="single" w:sz="8" w:space="0" w:color="000000"/>
            </w:tcBorders>
            <w:vAlign w:val="center"/>
          </w:tcPr>
          <w:p w:rsidR="00482D13" w:rsidRPr="000B2677" w:rsidRDefault="00482D13" w:rsidP="000B2677">
            <w:pPr>
              <w:autoSpaceDE w:val="0"/>
              <w:autoSpaceDN w:val="0"/>
              <w:adjustRightInd w:val="0"/>
              <w:ind w:hanging="112"/>
              <w:jc w:val="both"/>
              <w:rPr>
                <w:sz w:val="24"/>
                <w:szCs w:val="24"/>
              </w:rPr>
            </w:pPr>
            <w:r w:rsidRPr="000B2677">
              <w:rPr>
                <w:sz w:val="24"/>
                <w:szCs w:val="24"/>
              </w:rPr>
              <w:t>Б</w:t>
            </w:r>
          </w:p>
        </w:tc>
        <w:tc>
          <w:tcPr>
            <w:tcW w:w="1118" w:type="dxa"/>
            <w:tcBorders>
              <w:top w:val="single" w:sz="8" w:space="0" w:color="000000"/>
              <w:left w:val="single" w:sz="8" w:space="0" w:color="000000"/>
              <w:bottom w:val="single" w:sz="8" w:space="0" w:color="000000"/>
              <w:right w:val="single" w:sz="8" w:space="0" w:color="000000"/>
            </w:tcBorders>
            <w:vAlign w:val="center"/>
          </w:tcPr>
          <w:p w:rsidR="00482D13" w:rsidRPr="000B2677" w:rsidRDefault="00482D13"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57</w:t>
            </w:r>
          </w:p>
        </w:tc>
        <w:tc>
          <w:tcPr>
            <w:tcW w:w="1134" w:type="dxa"/>
            <w:tcBorders>
              <w:top w:val="single" w:sz="8" w:space="0" w:color="000000"/>
              <w:left w:val="single" w:sz="8" w:space="0" w:color="000000"/>
              <w:bottom w:val="single" w:sz="8" w:space="0" w:color="000000"/>
              <w:right w:val="single" w:sz="8" w:space="0" w:color="000000"/>
            </w:tcBorders>
            <w:vAlign w:val="center"/>
          </w:tcPr>
          <w:p w:rsidR="00482D13" w:rsidRPr="000B2677" w:rsidRDefault="00482D13"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62</w:t>
            </w:r>
          </w:p>
        </w:tc>
        <w:tc>
          <w:tcPr>
            <w:tcW w:w="4394" w:type="dxa"/>
          </w:tcPr>
          <w:p w:rsidR="00482D13" w:rsidRPr="000B2677" w:rsidRDefault="00B332CC" w:rsidP="000B2677">
            <w:pPr>
              <w:jc w:val="both"/>
              <w:rPr>
                <w:rFonts w:eastAsia="Calibri"/>
                <w:sz w:val="24"/>
                <w:szCs w:val="24"/>
              </w:rPr>
            </w:pPr>
            <w:r w:rsidRPr="000B2677">
              <w:rPr>
                <w:rFonts w:eastAsia="Calibri"/>
                <w:sz w:val="24"/>
                <w:szCs w:val="24"/>
              </w:rPr>
              <w:t xml:space="preserve">По сравнению с 2023 годом </w:t>
            </w:r>
            <w:r w:rsidR="00B15977" w:rsidRPr="000B2677">
              <w:rPr>
                <w:rFonts w:eastAsia="Calibri"/>
                <w:sz w:val="24"/>
                <w:szCs w:val="24"/>
              </w:rPr>
              <w:t xml:space="preserve">незначительно </w:t>
            </w:r>
            <w:r w:rsidRPr="000B2677">
              <w:rPr>
                <w:rFonts w:eastAsia="Calibri"/>
                <w:sz w:val="24"/>
                <w:szCs w:val="24"/>
              </w:rPr>
              <w:t>снизился процент выполнения задания 16.</w:t>
            </w:r>
            <w:r w:rsidR="00B72DB2" w:rsidRPr="000B2677">
              <w:rPr>
                <w:rFonts w:eastAsia="Calibri"/>
                <w:sz w:val="24"/>
                <w:szCs w:val="24"/>
              </w:rPr>
              <w:t xml:space="preserve">В целом результаты стабильны. </w:t>
            </w:r>
          </w:p>
        </w:tc>
      </w:tr>
      <w:tr w:rsidR="00482D13" w:rsidRPr="000B2677" w:rsidTr="001677B7">
        <w:tc>
          <w:tcPr>
            <w:tcW w:w="947" w:type="dxa"/>
            <w:tcBorders>
              <w:top w:val="single" w:sz="4" w:space="0" w:color="auto"/>
              <w:left w:val="single" w:sz="4" w:space="0" w:color="auto"/>
              <w:bottom w:val="single" w:sz="4" w:space="0" w:color="auto"/>
              <w:right w:val="single" w:sz="4" w:space="0" w:color="auto"/>
            </w:tcBorders>
            <w:vAlign w:val="center"/>
          </w:tcPr>
          <w:p w:rsidR="00482D13" w:rsidRPr="000B2677" w:rsidRDefault="00482D13" w:rsidP="000B2677">
            <w:pPr>
              <w:pStyle w:val="TableParagraph"/>
              <w:spacing w:before="2"/>
              <w:ind w:left="5"/>
              <w:jc w:val="both"/>
              <w:rPr>
                <w:sz w:val="24"/>
                <w:szCs w:val="24"/>
              </w:rPr>
            </w:pPr>
            <w:r w:rsidRPr="000B2677">
              <w:rPr>
                <w:spacing w:val="-5"/>
                <w:w w:val="105"/>
                <w:sz w:val="24"/>
                <w:szCs w:val="24"/>
              </w:rPr>
              <w:t>17</w:t>
            </w:r>
          </w:p>
        </w:tc>
        <w:tc>
          <w:tcPr>
            <w:tcW w:w="2205" w:type="dxa"/>
            <w:tcBorders>
              <w:top w:val="single" w:sz="4" w:space="0" w:color="auto"/>
              <w:left w:val="single" w:sz="4" w:space="0" w:color="auto"/>
              <w:bottom w:val="single" w:sz="4" w:space="0" w:color="auto"/>
              <w:right w:val="single" w:sz="4" w:space="0" w:color="auto"/>
            </w:tcBorders>
          </w:tcPr>
          <w:p w:rsidR="00482D13" w:rsidRPr="000B2677" w:rsidRDefault="00482D13" w:rsidP="000B2677">
            <w:pPr>
              <w:pStyle w:val="TableParagraph"/>
              <w:tabs>
                <w:tab w:val="left" w:pos="1623"/>
              </w:tabs>
              <w:ind w:hanging="1"/>
              <w:jc w:val="both"/>
              <w:rPr>
                <w:spacing w:val="-2"/>
                <w:w w:val="105"/>
                <w:sz w:val="24"/>
                <w:szCs w:val="24"/>
              </w:rPr>
            </w:pPr>
            <w:r w:rsidRPr="000B2677">
              <w:rPr>
                <w:spacing w:val="-2"/>
                <w:w w:val="105"/>
                <w:sz w:val="24"/>
                <w:szCs w:val="24"/>
              </w:rPr>
              <w:t>Знаки препинания при</w:t>
            </w:r>
          </w:p>
          <w:p w:rsidR="00482D13" w:rsidRPr="000B2677" w:rsidRDefault="00482D13" w:rsidP="000B2677">
            <w:pPr>
              <w:pStyle w:val="TableParagraph"/>
              <w:tabs>
                <w:tab w:val="left" w:pos="1623"/>
              </w:tabs>
              <w:ind w:hanging="1"/>
              <w:jc w:val="both"/>
              <w:rPr>
                <w:spacing w:val="-2"/>
                <w:w w:val="105"/>
                <w:sz w:val="24"/>
                <w:szCs w:val="24"/>
              </w:rPr>
            </w:pPr>
            <w:r w:rsidRPr="000B2677">
              <w:rPr>
                <w:spacing w:val="-2"/>
                <w:w w:val="105"/>
                <w:sz w:val="24"/>
                <w:szCs w:val="24"/>
              </w:rPr>
              <w:t>обособлении</w:t>
            </w:r>
          </w:p>
        </w:tc>
        <w:tc>
          <w:tcPr>
            <w:tcW w:w="1225" w:type="dxa"/>
            <w:tcBorders>
              <w:top w:val="single" w:sz="4" w:space="0" w:color="auto"/>
              <w:left w:val="single" w:sz="4" w:space="0" w:color="auto"/>
              <w:bottom w:val="single" w:sz="4" w:space="0" w:color="auto"/>
              <w:right w:val="single" w:sz="4" w:space="0" w:color="auto"/>
            </w:tcBorders>
          </w:tcPr>
          <w:p w:rsidR="00482D13" w:rsidRPr="000B2677" w:rsidRDefault="00482D13" w:rsidP="000B2677">
            <w:pPr>
              <w:autoSpaceDE w:val="0"/>
              <w:autoSpaceDN w:val="0"/>
              <w:adjustRightInd w:val="0"/>
              <w:ind w:hanging="112"/>
              <w:jc w:val="both"/>
              <w:rPr>
                <w:sz w:val="24"/>
                <w:szCs w:val="24"/>
              </w:rPr>
            </w:pPr>
            <w:r w:rsidRPr="000B2677">
              <w:rPr>
                <w:sz w:val="24"/>
                <w:szCs w:val="24"/>
              </w:rPr>
              <w:t>Б</w:t>
            </w:r>
          </w:p>
        </w:tc>
        <w:tc>
          <w:tcPr>
            <w:tcW w:w="1118" w:type="dxa"/>
            <w:tcBorders>
              <w:top w:val="single" w:sz="8" w:space="0" w:color="000000"/>
              <w:left w:val="single" w:sz="8" w:space="0" w:color="000000"/>
              <w:bottom w:val="single" w:sz="8" w:space="0" w:color="000000"/>
              <w:right w:val="single" w:sz="8" w:space="0" w:color="000000"/>
            </w:tcBorders>
            <w:vAlign w:val="center"/>
          </w:tcPr>
          <w:p w:rsidR="00482D13" w:rsidRPr="000B2677" w:rsidRDefault="00482D13"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77</w:t>
            </w:r>
          </w:p>
        </w:tc>
        <w:tc>
          <w:tcPr>
            <w:tcW w:w="1134" w:type="dxa"/>
            <w:tcBorders>
              <w:top w:val="single" w:sz="8" w:space="0" w:color="000000"/>
              <w:left w:val="single" w:sz="8" w:space="0" w:color="000000"/>
              <w:bottom w:val="single" w:sz="8" w:space="0" w:color="000000"/>
              <w:right w:val="single" w:sz="8" w:space="0" w:color="000000"/>
            </w:tcBorders>
            <w:vAlign w:val="center"/>
          </w:tcPr>
          <w:p w:rsidR="00482D13" w:rsidRPr="000B2677" w:rsidRDefault="00482D13"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54</w:t>
            </w:r>
          </w:p>
        </w:tc>
        <w:tc>
          <w:tcPr>
            <w:tcW w:w="4394" w:type="dxa"/>
          </w:tcPr>
          <w:p w:rsidR="00482D13" w:rsidRPr="000B2677" w:rsidRDefault="00B72DB2" w:rsidP="000B2677">
            <w:pPr>
              <w:jc w:val="both"/>
              <w:rPr>
                <w:rFonts w:eastAsia="Calibri"/>
                <w:sz w:val="24"/>
                <w:szCs w:val="24"/>
              </w:rPr>
            </w:pPr>
            <w:r w:rsidRPr="000B2677">
              <w:rPr>
                <w:rFonts w:eastAsia="Calibri"/>
                <w:sz w:val="24"/>
                <w:szCs w:val="24"/>
              </w:rPr>
              <w:t xml:space="preserve">Продемонстрированы </w:t>
            </w:r>
            <w:r w:rsidR="00482D13" w:rsidRPr="000B2677">
              <w:rPr>
                <w:rFonts w:eastAsia="Calibri"/>
                <w:sz w:val="24"/>
                <w:szCs w:val="24"/>
              </w:rPr>
              <w:t xml:space="preserve">относительно высокие результаты в выполнении задания по </w:t>
            </w:r>
            <w:r w:rsidRPr="000B2677">
              <w:rPr>
                <w:rFonts w:eastAsia="Calibri"/>
                <w:sz w:val="24"/>
                <w:szCs w:val="24"/>
              </w:rPr>
              <w:t>сравнению с 2023 годом.</w:t>
            </w:r>
          </w:p>
        </w:tc>
      </w:tr>
      <w:tr w:rsidR="00482D13" w:rsidRPr="000B2677" w:rsidTr="001677B7">
        <w:tc>
          <w:tcPr>
            <w:tcW w:w="947" w:type="dxa"/>
            <w:tcBorders>
              <w:top w:val="single" w:sz="4" w:space="0" w:color="auto"/>
              <w:left w:val="single" w:sz="4" w:space="0" w:color="auto"/>
              <w:bottom w:val="single" w:sz="4" w:space="0" w:color="auto"/>
              <w:right w:val="single" w:sz="4" w:space="0" w:color="auto"/>
            </w:tcBorders>
            <w:vAlign w:val="center"/>
          </w:tcPr>
          <w:p w:rsidR="00482D13" w:rsidRPr="000B2677" w:rsidRDefault="00482D13" w:rsidP="000B2677">
            <w:pPr>
              <w:pStyle w:val="TableParagraph"/>
              <w:spacing w:before="2"/>
              <w:ind w:left="5"/>
              <w:jc w:val="both"/>
              <w:rPr>
                <w:sz w:val="24"/>
                <w:szCs w:val="24"/>
              </w:rPr>
            </w:pPr>
            <w:r w:rsidRPr="000B2677">
              <w:rPr>
                <w:spacing w:val="-5"/>
                <w:w w:val="105"/>
                <w:sz w:val="24"/>
                <w:szCs w:val="24"/>
              </w:rPr>
              <w:t>18</w:t>
            </w:r>
          </w:p>
        </w:tc>
        <w:tc>
          <w:tcPr>
            <w:tcW w:w="2205" w:type="dxa"/>
            <w:tcBorders>
              <w:top w:val="single" w:sz="4" w:space="0" w:color="auto"/>
              <w:left w:val="single" w:sz="4" w:space="0" w:color="auto"/>
              <w:bottom w:val="single" w:sz="4" w:space="0" w:color="auto"/>
              <w:right w:val="single" w:sz="4" w:space="0" w:color="auto"/>
            </w:tcBorders>
          </w:tcPr>
          <w:p w:rsidR="00482D13" w:rsidRPr="000B2677" w:rsidRDefault="00482D13" w:rsidP="000B2677">
            <w:pPr>
              <w:pStyle w:val="TableParagraph"/>
              <w:tabs>
                <w:tab w:val="left" w:pos="1623"/>
              </w:tabs>
              <w:ind w:hanging="1"/>
              <w:jc w:val="both"/>
              <w:rPr>
                <w:spacing w:val="-2"/>
                <w:w w:val="105"/>
                <w:sz w:val="24"/>
                <w:szCs w:val="24"/>
              </w:rPr>
            </w:pPr>
            <w:r w:rsidRPr="000B2677">
              <w:rPr>
                <w:spacing w:val="-2"/>
                <w:w w:val="105"/>
                <w:sz w:val="24"/>
                <w:szCs w:val="24"/>
              </w:rPr>
              <w:t>Знаки препинания в предложениях</w:t>
            </w:r>
            <w:r w:rsidRPr="000B2677">
              <w:rPr>
                <w:spacing w:val="-2"/>
                <w:w w:val="105"/>
                <w:sz w:val="24"/>
                <w:szCs w:val="24"/>
              </w:rPr>
              <w:tab/>
              <w:t>с вводными конструкциями, обращениями,</w:t>
            </w:r>
          </w:p>
          <w:p w:rsidR="00482D13" w:rsidRPr="000B2677" w:rsidRDefault="00482D13" w:rsidP="000B2677">
            <w:pPr>
              <w:pStyle w:val="TableParagraph"/>
              <w:tabs>
                <w:tab w:val="left" w:pos="1623"/>
              </w:tabs>
              <w:ind w:hanging="1"/>
              <w:jc w:val="both"/>
              <w:rPr>
                <w:spacing w:val="-2"/>
                <w:w w:val="105"/>
                <w:sz w:val="24"/>
                <w:szCs w:val="24"/>
              </w:rPr>
            </w:pPr>
            <w:r w:rsidRPr="000B2677">
              <w:rPr>
                <w:spacing w:val="-2"/>
                <w:w w:val="105"/>
                <w:sz w:val="24"/>
                <w:szCs w:val="24"/>
              </w:rPr>
              <w:t>междометиями</w:t>
            </w:r>
          </w:p>
        </w:tc>
        <w:tc>
          <w:tcPr>
            <w:tcW w:w="1225" w:type="dxa"/>
            <w:tcBorders>
              <w:top w:val="single" w:sz="4" w:space="0" w:color="auto"/>
              <w:left w:val="single" w:sz="4" w:space="0" w:color="auto"/>
              <w:bottom w:val="single" w:sz="8" w:space="0" w:color="000000"/>
              <w:right w:val="single" w:sz="8" w:space="0" w:color="000000"/>
            </w:tcBorders>
            <w:vAlign w:val="center"/>
          </w:tcPr>
          <w:p w:rsidR="00482D13" w:rsidRPr="000B2677" w:rsidRDefault="00482D13" w:rsidP="000B2677">
            <w:pPr>
              <w:autoSpaceDE w:val="0"/>
              <w:autoSpaceDN w:val="0"/>
              <w:adjustRightInd w:val="0"/>
              <w:ind w:hanging="112"/>
              <w:jc w:val="both"/>
              <w:rPr>
                <w:sz w:val="24"/>
                <w:szCs w:val="24"/>
              </w:rPr>
            </w:pPr>
            <w:r w:rsidRPr="000B2677">
              <w:rPr>
                <w:sz w:val="24"/>
                <w:szCs w:val="24"/>
              </w:rPr>
              <w:t>Б</w:t>
            </w:r>
          </w:p>
        </w:tc>
        <w:tc>
          <w:tcPr>
            <w:tcW w:w="1118" w:type="dxa"/>
            <w:tcBorders>
              <w:top w:val="single" w:sz="8" w:space="0" w:color="000000"/>
              <w:left w:val="single" w:sz="8" w:space="0" w:color="000000"/>
              <w:bottom w:val="single" w:sz="8" w:space="0" w:color="000000"/>
              <w:right w:val="single" w:sz="8" w:space="0" w:color="000000"/>
            </w:tcBorders>
            <w:vAlign w:val="center"/>
          </w:tcPr>
          <w:p w:rsidR="00482D13" w:rsidRPr="000B2677" w:rsidRDefault="00482D13"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61</w:t>
            </w:r>
          </w:p>
        </w:tc>
        <w:tc>
          <w:tcPr>
            <w:tcW w:w="1134" w:type="dxa"/>
            <w:tcBorders>
              <w:top w:val="single" w:sz="8" w:space="0" w:color="000000"/>
              <w:left w:val="single" w:sz="8" w:space="0" w:color="000000"/>
              <w:bottom w:val="single" w:sz="8" w:space="0" w:color="000000"/>
              <w:right w:val="single" w:sz="8" w:space="0" w:color="000000"/>
            </w:tcBorders>
            <w:vAlign w:val="center"/>
          </w:tcPr>
          <w:p w:rsidR="00482D13" w:rsidRPr="000B2677" w:rsidRDefault="00482D13"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81</w:t>
            </w:r>
          </w:p>
        </w:tc>
        <w:tc>
          <w:tcPr>
            <w:tcW w:w="4394" w:type="dxa"/>
          </w:tcPr>
          <w:p w:rsidR="00482D13" w:rsidRPr="000B2677" w:rsidRDefault="00B72DB2" w:rsidP="000B2677">
            <w:pPr>
              <w:jc w:val="both"/>
              <w:rPr>
                <w:rFonts w:eastAsia="Calibri"/>
                <w:sz w:val="24"/>
                <w:szCs w:val="24"/>
              </w:rPr>
            </w:pPr>
            <w:r w:rsidRPr="000B2677">
              <w:rPr>
                <w:rFonts w:eastAsia="Calibri"/>
                <w:sz w:val="24"/>
                <w:szCs w:val="24"/>
              </w:rPr>
              <w:t xml:space="preserve">Значительно снизились </w:t>
            </w:r>
            <w:r w:rsidR="00482D13" w:rsidRPr="000B2677">
              <w:rPr>
                <w:rFonts w:eastAsia="Calibri"/>
                <w:sz w:val="24"/>
                <w:szCs w:val="24"/>
              </w:rPr>
              <w:t>результаты в выполнении задания по критерию</w:t>
            </w:r>
          </w:p>
        </w:tc>
      </w:tr>
      <w:tr w:rsidR="00482D13" w:rsidRPr="000B2677" w:rsidTr="001677B7">
        <w:tc>
          <w:tcPr>
            <w:tcW w:w="947" w:type="dxa"/>
            <w:tcBorders>
              <w:top w:val="single" w:sz="4" w:space="0" w:color="auto"/>
              <w:left w:val="single" w:sz="4" w:space="0" w:color="auto"/>
              <w:bottom w:val="single" w:sz="4" w:space="0" w:color="auto"/>
              <w:right w:val="single" w:sz="4" w:space="0" w:color="auto"/>
            </w:tcBorders>
            <w:vAlign w:val="center"/>
          </w:tcPr>
          <w:p w:rsidR="00482D13" w:rsidRPr="000B2677" w:rsidRDefault="00482D13" w:rsidP="000B2677">
            <w:pPr>
              <w:pStyle w:val="TableParagraph"/>
              <w:spacing w:before="3"/>
              <w:ind w:left="5"/>
              <w:jc w:val="both"/>
              <w:rPr>
                <w:sz w:val="24"/>
                <w:szCs w:val="24"/>
              </w:rPr>
            </w:pPr>
            <w:r w:rsidRPr="000B2677">
              <w:rPr>
                <w:spacing w:val="-5"/>
                <w:w w:val="105"/>
                <w:sz w:val="24"/>
                <w:szCs w:val="24"/>
              </w:rPr>
              <w:t>19</w:t>
            </w:r>
          </w:p>
        </w:tc>
        <w:tc>
          <w:tcPr>
            <w:tcW w:w="2205" w:type="dxa"/>
            <w:tcBorders>
              <w:top w:val="single" w:sz="4" w:space="0" w:color="auto"/>
              <w:left w:val="single" w:sz="4" w:space="0" w:color="auto"/>
              <w:bottom w:val="single" w:sz="4" w:space="0" w:color="auto"/>
              <w:right w:val="single" w:sz="4" w:space="0" w:color="auto"/>
            </w:tcBorders>
          </w:tcPr>
          <w:p w:rsidR="00482D13" w:rsidRPr="000B2677" w:rsidRDefault="00482D13" w:rsidP="000B2677">
            <w:pPr>
              <w:pStyle w:val="TableParagraph"/>
              <w:tabs>
                <w:tab w:val="left" w:pos="1623"/>
              </w:tabs>
              <w:ind w:hanging="1"/>
              <w:jc w:val="both"/>
              <w:rPr>
                <w:spacing w:val="-2"/>
                <w:w w:val="105"/>
                <w:sz w:val="24"/>
                <w:szCs w:val="24"/>
              </w:rPr>
            </w:pPr>
            <w:r w:rsidRPr="000B2677">
              <w:rPr>
                <w:spacing w:val="-2"/>
                <w:w w:val="105"/>
                <w:sz w:val="24"/>
                <w:szCs w:val="24"/>
              </w:rPr>
              <w:t>Знаки препинания в сложном предложении</w:t>
            </w:r>
          </w:p>
        </w:tc>
        <w:tc>
          <w:tcPr>
            <w:tcW w:w="1225" w:type="dxa"/>
            <w:tcBorders>
              <w:top w:val="single" w:sz="8" w:space="0" w:color="000000"/>
              <w:left w:val="single" w:sz="4" w:space="0" w:color="auto"/>
              <w:bottom w:val="single" w:sz="8" w:space="0" w:color="000000"/>
              <w:right w:val="single" w:sz="8" w:space="0" w:color="000000"/>
            </w:tcBorders>
            <w:vAlign w:val="center"/>
          </w:tcPr>
          <w:p w:rsidR="00482D13" w:rsidRPr="000B2677" w:rsidRDefault="00482D13" w:rsidP="000B2677">
            <w:pPr>
              <w:autoSpaceDE w:val="0"/>
              <w:autoSpaceDN w:val="0"/>
              <w:adjustRightInd w:val="0"/>
              <w:ind w:hanging="112"/>
              <w:jc w:val="both"/>
              <w:rPr>
                <w:sz w:val="24"/>
                <w:szCs w:val="24"/>
              </w:rPr>
            </w:pPr>
            <w:r w:rsidRPr="000B2677">
              <w:rPr>
                <w:sz w:val="24"/>
                <w:szCs w:val="24"/>
              </w:rPr>
              <w:t>Б</w:t>
            </w:r>
          </w:p>
        </w:tc>
        <w:tc>
          <w:tcPr>
            <w:tcW w:w="1118" w:type="dxa"/>
            <w:tcBorders>
              <w:top w:val="single" w:sz="8" w:space="0" w:color="000000"/>
              <w:left w:val="single" w:sz="8" w:space="0" w:color="000000"/>
              <w:bottom w:val="single" w:sz="8" w:space="0" w:color="000000"/>
              <w:right w:val="single" w:sz="8" w:space="0" w:color="000000"/>
            </w:tcBorders>
            <w:vAlign w:val="center"/>
          </w:tcPr>
          <w:p w:rsidR="00482D13" w:rsidRPr="000B2677" w:rsidRDefault="00482D13"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85</w:t>
            </w:r>
          </w:p>
        </w:tc>
        <w:tc>
          <w:tcPr>
            <w:tcW w:w="1134" w:type="dxa"/>
            <w:tcBorders>
              <w:top w:val="single" w:sz="8" w:space="0" w:color="000000"/>
              <w:left w:val="single" w:sz="8" w:space="0" w:color="000000"/>
              <w:bottom w:val="single" w:sz="8" w:space="0" w:color="000000"/>
              <w:right w:val="single" w:sz="8" w:space="0" w:color="000000"/>
            </w:tcBorders>
            <w:vAlign w:val="center"/>
          </w:tcPr>
          <w:p w:rsidR="00482D13" w:rsidRPr="000B2677" w:rsidRDefault="00482D13"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57</w:t>
            </w:r>
          </w:p>
        </w:tc>
        <w:tc>
          <w:tcPr>
            <w:tcW w:w="4394" w:type="dxa"/>
          </w:tcPr>
          <w:p w:rsidR="00482D13" w:rsidRPr="000B2677" w:rsidRDefault="00B72DB2" w:rsidP="000B2677">
            <w:pPr>
              <w:jc w:val="both"/>
              <w:rPr>
                <w:rFonts w:eastAsia="Calibri"/>
                <w:sz w:val="24"/>
                <w:szCs w:val="24"/>
              </w:rPr>
            </w:pPr>
            <w:r w:rsidRPr="000B2677">
              <w:rPr>
                <w:rFonts w:eastAsia="Calibri"/>
                <w:sz w:val="24"/>
                <w:szCs w:val="24"/>
              </w:rPr>
              <w:t>Значительно повысились результаты выполнения задания 19 по критерию.</w:t>
            </w:r>
          </w:p>
        </w:tc>
      </w:tr>
      <w:tr w:rsidR="00482D13" w:rsidRPr="000B2677" w:rsidTr="001677B7">
        <w:tc>
          <w:tcPr>
            <w:tcW w:w="947" w:type="dxa"/>
            <w:tcBorders>
              <w:top w:val="single" w:sz="4" w:space="0" w:color="auto"/>
              <w:left w:val="single" w:sz="4" w:space="0" w:color="auto"/>
              <w:bottom w:val="single" w:sz="4" w:space="0" w:color="auto"/>
              <w:right w:val="single" w:sz="4" w:space="0" w:color="auto"/>
            </w:tcBorders>
            <w:vAlign w:val="center"/>
          </w:tcPr>
          <w:p w:rsidR="00482D13" w:rsidRPr="000B2677" w:rsidRDefault="00482D13" w:rsidP="000B2677">
            <w:pPr>
              <w:pStyle w:val="TableParagraph"/>
              <w:ind w:left="5"/>
              <w:jc w:val="both"/>
              <w:rPr>
                <w:sz w:val="24"/>
                <w:szCs w:val="24"/>
              </w:rPr>
            </w:pPr>
            <w:r w:rsidRPr="000B2677">
              <w:rPr>
                <w:spacing w:val="-5"/>
                <w:w w:val="105"/>
                <w:sz w:val="24"/>
                <w:szCs w:val="24"/>
              </w:rPr>
              <w:t>20</w:t>
            </w:r>
          </w:p>
        </w:tc>
        <w:tc>
          <w:tcPr>
            <w:tcW w:w="2205" w:type="dxa"/>
            <w:tcBorders>
              <w:top w:val="single" w:sz="4" w:space="0" w:color="auto"/>
              <w:left w:val="single" w:sz="4" w:space="0" w:color="auto"/>
              <w:bottom w:val="single" w:sz="4" w:space="0" w:color="auto"/>
              <w:right w:val="single" w:sz="4" w:space="0" w:color="auto"/>
            </w:tcBorders>
          </w:tcPr>
          <w:p w:rsidR="00482D13" w:rsidRPr="000B2677" w:rsidRDefault="00482D13" w:rsidP="000B2677">
            <w:pPr>
              <w:pStyle w:val="TableParagraph"/>
              <w:tabs>
                <w:tab w:val="left" w:pos="1623"/>
              </w:tabs>
              <w:ind w:hanging="1"/>
              <w:jc w:val="both"/>
              <w:rPr>
                <w:spacing w:val="-2"/>
                <w:w w:val="105"/>
                <w:sz w:val="24"/>
                <w:szCs w:val="24"/>
              </w:rPr>
            </w:pPr>
            <w:r w:rsidRPr="000B2677">
              <w:rPr>
                <w:spacing w:val="-2"/>
                <w:w w:val="105"/>
                <w:sz w:val="24"/>
                <w:szCs w:val="24"/>
              </w:rPr>
              <w:t>Знаки препинания в сложном предложении с разными видами связи</w:t>
            </w:r>
          </w:p>
        </w:tc>
        <w:tc>
          <w:tcPr>
            <w:tcW w:w="1225" w:type="dxa"/>
            <w:tcBorders>
              <w:top w:val="single" w:sz="8" w:space="0" w:color="000000"/>
              <w:left w:val="single" w:sz="4" w:space="0" w:color="auto"/>
              <w:bottom w:val="single" w:sz="8" w:space="0" w:color="000000"/>
              <w:right w:val="single" w:sz="8" w:space="0" w:color="000000"/>
            </w:tcBorders>
            <w:vAlign w:val="center"/>
          </w:tcPr>
          <w:p w:rsidR="00482D13" w:rsidRPr="000B2677" w:rsidRDefault="00482D13" w:rsidP="000B2677">
            <w:pPr>
              <w:pStyle w:val="TableParagraph"/>
              <w:tabs>
                <w:tab w:val="left" w:pos="1623"/>
              </w:tabs>
              <w:ind w:hanging="1"/>
              <w:jc w:val="both"/>
              <w:rPr>
                <w:spacing w:val="-2"/>
                <w:w w:val="105"/>
                <w:sz w:val="24"/>
                <w:szCs w:val="24"/>
              </w:rPr>
            </w:pPr>
            <w:r w:rsidRPr="000B2677">
              <w:rPr>
                <w:spacing w:val="-2"/>
                <w:w w:val="105"/>
                <w:sz w:val="24"/>
                <w:szCs w:val="24"/>
              </w:rPr>
              <w:t>Б</w:t>
            </w:r>
          </w:p>
        </w:tc>
        <w:tc>
          <w:tcPr>
            <w:tcW w:w="1118" w:type="dxa"/>
            <w:tcBorders>
              <w:top w:val="single" w:sz="8" w:space="0" w:color="000000"/>
              <w:left w:val="single" w:sz="8" w:space="0" w:color="000000"/>
              <w:bottom w:val="single" w:sz="8" w:space="0" w:color="000000"/>
              <w:right w:val="single" w:sz="8" w:space="0" w:color="000000"/>
            </w:tcBorders>
            <w:vAlign w:val="center"/>
          </w:tcPr>
          <w:p w:rsidR="00482D13" w:rsidRPr="000B2677" w:rsidRDefault="00482D13"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64</w:t>
            </w:r>
          </w:p>
        </w:tc>
        <w:tc>
          <w:tcPr>
            <w:tcW w:w="1134" w:type="dxa"/>
            <w:tcBorders>
              <w:top w:val="single" w:sz="8" w:space="0" w:color="000000"/>
              <w:left w:val="single" w:sz="8" w:space="0" w:color="000000"/>
              <w:bottom w:val="single" w:sz="8" w:space="0" w:color="000000"/>
              <w:right w:val="single" w:sz="8" w:space="0" w:color="000000"/>
            </w:tcBorders>
            <w:vAlign w:val="center"/>
          </w:tcPr>
          <w:p w:rsidR="00482D13" w:rsidRPr="000B2677" w:rsidRDefault="00482D13"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77</w:t>
            </w:r>
          </w:p>
        </w:tc>
        <w:tc>
          <w:tcPr>
            <w:tcW w:w="4394" w:type="dxa"/>
          </w:tcPr>
          <w:p w:rsidR="00482D13" w:rsidRPr="000B2677" w:rsidRDefault="00B72DB2" w:rsidP="000B2677">
            <w:pPr>
              <w:jc w:val="both"/>
              <w:rPr>
                <w:rFonts w:eastAsia="Calibri"/>
                <w:sz w:val="24"/>
                <w:szCs w:val="24"/>
              </w:rPr>
            </w:pPr>
            <w:r w:rsidRPr="000B2677">
              <w:rPr>
                <w:rFonts w:eastAsia="Calibri"/>
                <w:sz w:val="24"/>
                <w:szCs w:val="24"/>
              </w:rPr>
              <w:t>Продемонстрировано незначительное снижение в выполнении задания по сравнению с 2023 годом.</w:t>
            </w:r>
          </w:p>
        </w:tc>
      </w:tr>
      <w:tr w:rsidR="00482D13" w:rsidRPr="000B2677" w:rsidTr="001677B7">
        <w:tc>
          <w:tcPr>
            <w:tcW w:w="947" w:type="dxa"/>
            <w:tcBorders>
              <w:top w:val="single" w:sz="4" w:space="0" w:color="auto"/>
              <w:left w:val="single" w:sz="4" w:space="0" w:color="auto"/>
              <w:bottom w:val="single" w:sz="4" w:space="0" w:color="auto"/>
              <w:right w:val="single" w:sz="4" w:space="0" w:color="auto"/>
            </w:tcBorders>
            <w:vAlign w:val="center"/>
          </w:tcPr>
          <w:p w:rsidR="00482D13" w:rsidRPr="000B2677" w:rsidRDefault="00482D13" w:rsidP="000B2677">
            <w:pPr>
              <w:pStyle w:val="TableParagraph"/>
              <w:spacing w:before="2"/>
              <w:ind w:left="5"/>
              <w:jc w:val="both"/>
              <w:rPr>
                <w:sz w:val="24"/>
                <w:szCs w:val="24"/>
              </w:rPr>
            </w:pPr>
            <w:r w:rsidRPr="000B2677">
              <w:rPr>
                <w:spacing w:val="-5"/>
                <w:w w:val="105"/>
                <w:sz w:val="24"/>
                <w:szCs w:val="24"/>
              </w:rPr>
              <w:t>21</w:t>
            </w:r>
          </w:p>
        </w:tc>
        <w:tc>
          <w:tcPr>
            <w:tcW w:w="2205" w:type="dxa"/>
            <w:tcBorders>
              <w:top w:val="single" w:sz="4" w:space="0" w:color="auto"/>
              <w:left w:val="single" w:sz="4" w:space="0" w:color="auto"/>
              <w:bottom w:val="single" w:sz="4" w:space="0" w:color="auto"/>
              <w:right w:val="single" w:sz="4" w:space="0" w:color="auto"/>
            </w:tcBorders>
          </w:tcPr>
          <w:p w:rsidR="00482D13" w:rsidRPr="000B2677" w:rsidRDefault="00482D13" w:rsidP="000B2677">
            <w:pPr>
              <w:pStyle w:val="TableParagraph"/>
              <w:tabs>
                <w:tab w:val="left" w:pos="1623"/>
              </w:tabs>
              <w:ind w:hanging="1"/>
              <w:jc w:val="both"/>
              <w:rPr>
                <w:spacing w:val="-2"/>
                <w:w w:val="105"/>
                <w:sz w:val="24"/>
                <w:szCs w:val="24"/>
              </w:rPr>
            </w:pPr>
            <w:r w:rsidRPr="000B2677">
              <w:rPr>
                <w:spacing w:val="-2"/>
                <w:w w:val="105"/>
                <w:sz w:val="24"/>
                <w:szCs w:val="24"/>
              </w:rPr>
              <w:t>Пунктуационный анализ</w:t>
            </w:r>
          </w:p>
          <w:p w:rsidR="00482D13" w:rsidRPr="000B2677" w:rsidRDefault="00482D13" w:rsidP="000B2677">
            <w:pPr>
              <w:pStyle w:val="TableParagraph"/>
              <w:tabs>
                <w:tab w:val="left" w:pos="1623"/>
              </w:tabs>
              <w:ind w:hanging="1"/>
              <w:jc w:val="both"/>
              <w:rPr>
                <w:spacing w:val="-2"/>
                <w:w w:val="105"/>
                <w:sz w:val="24"/>
                <w:szCs w:val="24"/>
              </w:rPr>
            </w:pPr>
            <w:r w:rsidRPr="000B2677">
              <w:rPr>
                <w:spacing w:val="-2"/>
                <w:w w:val="105"/>
                <w:sz w:val="24"/>
                <w:szCs w:val="24"/>
              </w:rPr>
              <w:t>предложения</w:t>
            </w:r>
          </w:p>
        </w:tc>
        <w:tc>
          <w:tcPr>
            <w:tcW w:w="1225" w:type="dxa"/>
            <w:tcBorders>
              <w:left w:val="single" w:sz="4" w:space="0" w:color="auto"/>
            </w:tcBorders>
          </w:tcPr>
          <w:p w:rsidR="00482D13" w:rsidRPr="000B2677" w:rsidRDefault="00482D13" w:rsidP="000B2677">
            <w:pPr>
              <w:pStyle w:val="TableParagraph"/>
              <w:tabs>
                <w:tab w:val="left" w:pos="1623"/>
              </w:tabs>
              <w:ind w:hanging="1"/>
              <w:jc w:val="both"/>
              <w:rPr>
                <w:spacing w:val="-2"/>
                <w:w w:val="105"/>
                <w:sz w:val="24"/>
                <w:szCs w:val="24"/>
              </w:rPr>
            </w:pPr>
            <w:r w:rsidRPr="000B2677">
              <w:rPr>
                <w:spacing w:val="-2"/>
                <w:w w:val="105"/>
                <w:sz w:val="24"/>
                <w:szCs w:val="24"/>
              </w:rPr>
              <w:t>П</w:t>
            </w:r>
          </w:p>
        </w:tc>
        <w:tc>
          <w:tcPr>
            <w:tcW w:w="1118" w:type="dxa"/>
            <w:tcBorders>
              <w:top w:val="single" w:sz="8" w:space="0" w:color="000000"/>
              <w:left w:val="single" w:sz="8" w:space="0" w:color="000000"/>
              <w:bottom w:val="single" w:sz="8" w:space="0" w:color="000000"/>
              <w:right w:val="single" w:sz="8" w:space="0" w:color="000000"/>
            </w:tcBorders>
            <w:vAlign w:val="center"/>
          </w:tcPr>
          <w:p w:rsidR="00482D13" w:rsidRPr="000B2677" w:rsidRDefault="00482D13"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65</w:t>
            </w:r>
          </w:p>
        </w:tc>
        <w:tc>
          <w:tcPr>
            <w:tcW w:w="1134" w:type="dxa"/>
            <w:tcBorders>
              <w:top w:val="single" w:sz="8" w:space="0" w:color="000000"/>
              <w:left w:val="single" w:sz="8" w:space="0" w:color="000000"/>
              <w:bottom w:val="single" w:sz="8" w:space="0" w:color="000000"/>
              <w:right w:val="single" w:sz="8" w:space="0" w:color="000000"/>
            </w:tcBorders>
            <w:vAlign w:val="center"/>
          </w:tcPr>
          <w:p w:rsidR="00482D13" w:rsidRPr="000B2677" w:rsidRDefault="00482D13"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61</w:t>
            </w:r>
          </w:p>
        </w:tc>
        <w:tc>
          <w:tcPr>
            <w:tcW w:w="4394" w:type="dxa"/>
          </w:tcPr>
          <w:p w:rsidR="00482D13" w:rsidRPr="000B2677" w:rsidRDefault="00B72DB2" w:rsidP="000B2677">
            <w:pPr>
              <w:jc w:val="both"/>
              <w:rPr>
                <w:rFonts w:eastAsia="Calibri"/>
                <w:sz w:val="24"/>
                <w:szCs w:val="24"/>
              </w:rPr>
            </w:pPr>
            <w:r w:rsidRPr="000B2677">
              <w:rPr>
                <w:rFonts w:eastAsia="Calibri"/>
                <w:sz w:val="24"/>
                <w:szCs w:val="24"/>
              </w:rPr>
              <w:t>Сохраняются стабильно положительные результаты выполнения задания.</w:t>
            </w:r>
          </w:p>
        </w:tc>
      </w:tr>
      <w:tr w:rsidR="00482D13" w:rsidRPr="000B2677" w:rsidTr="001677B7">
        <w:tc>
          <w:tcPr>
            <w:tcW w:w="947" w:type="dxa"/>
            <w:tcBorders>
              <w:top w:val="single" w:sz="4" w:space="0" w:color="auto"/>
              <w:left w:val="single" w:sz="4" w:space="0" w:color="auto"/>
              <w:bottom w:val="single" w:sz="4" w:space="0" w:color="auto"/>
              <w:right w:val="single" w:sz="4" w:space="0" w:color="auto"/>
            </w:tcBorders>
            <w:vAlign w:val="center"/>
          </w:tcPr>
          <w:p w:rsidR="00482D13" w:rsidRPr="000B2677" w:rsidRDefault="00482D13" w:rsidP="000B2677">
            <w:pPr>
              <w:pStyle w:val="TableParagraph"/>
              <w:spacing w:before="2"/>
              <w:ind w:left="5"/>
              <w:jc w:val="both"/>
              <w:rPr>
                <w:sz w:val="24"/>
                <w:szCs w:val="24"/>
              </w:rPr>
            </w:pPr>
            <w:r w:rsidRPr="000B2677">
              <w:rPr>
                <w:spacing w:val="-5"/>
                <w:w w:val="105"/>
                <w:sz w:val="24"/>
                <w:szCs w:val="24"/>
              </w:rPr>
              <w:t>22</w:t>
            </w:r>
          </w:p>
        </w:tc>
        <w:tc>
          <w:tcPr>
            <w:tcW w:w="2205" w:type="dxa"/>
            <w:tcBorders>
              <w:top w:val="single" w:sz="4" w:space="0" w:color="auto"/>
              <w:left w:val="single" w:sz="4" w:space="0" w:color="auto"/>
              <w:bottom w:val="single" w:sz="4" w:space="0" w:color="auto"/>
              <w:right w:val="single" w:sz="4" w:space="0" w:color="auto"/>
            </w:tcBorders>
          </w:tcPr>
          <w:p w:rsidR="00482D13" w:rsidRPr="000B2677" w:rsidRDefault="00482D13" w:rsidP="000B2677">
            <w:pPr>
              <w:pStyle w:val="TableParagraph"/>
              <w:tabs>
                <w:tab w:val="left" w:pos="1623"/>
              </w:tabs>
              <w:ind w:hanging="1"/>
              <w:jc w:val="both"/>
              <w:rPr>
                <w:spacing w:val="-2"/>
                <w:w w:val="105"/>
                <w:sz w:val="24"/>
                <w:szCs w:val="24"/>
              </w:rPr>
            </w:pPr>
            <w:r w:rsidRPr="000B2677">
              <w:rPr>
                <w:spacing w:val="-2"/>
                <w:w w:val="105"/>
                <w:sz w:val="24"/>
                <w:szCs w:val="24"/>
              </w:rPr>
              <w:t>Информационно-смысловая</w:t>
            </w:r>
          </w:p>
          <w:p w:rsidR="00482D13" w:rsidRPr="000B2677" w:rsidRDefault="00482D13" w:rsidP="000B2677">
            <w:pPr>
              <w:pStyle w:val="TableParagraph"/>
              <w:tabs>
                <w:tab w:val="left" w:pos="1222"/>
                <w:tab w:val="left" w:pos="1623"/>
              </w:tabs>
              <w:spacing w:line="190" w:lineRule="atLeast"/>
              <w:ind w:hanging="1"/>
              <w:jc w:val="both"/>
              <w:rPr>
                <w:spacing w:val="-2"/>
                <w:w w:val="105"/>
                <w:sz w:val="24"/>
                <w:szCs w:val="24"/>
              </w:rPr>
            </w:pPr>
            <w:r w:rsidRPr="000B2677">
              <w:rPr>
                <w:spacing w:val="-2"/>
                <w:w w:val="105"/>
                <w:sz w:val="24"/>
                <w:szCs w:val="24"/>
              </w:rPr>
              <w:lastRenderedPageBreak/>
              <w:t>Переработка прочитанного текста</w:t>
            </w:r>
          </w:p>
        </w:tc>
        <w:tc>
          <w:tcPr>
            <w:tcW w:w="1225" w:type="dxa"/>
            <w:tcBorders>
              <w:top w:val="single" w:sz="8" w:space="0" w:color="000000"/>
              <w:left w:val="single" w:sz="4" w:space="0" w:color="auto"/>
              <w:bottom w:val="single" w:sz="8" w:space="0" w:color="000000"/>
              <w:right w:val="single" w:sz="8" w:space="0" w:color="000000"/>
            </w:tcBorders>
            <w:vAlign w:val="center"/>
          </w:tcPr>
          <w:p w:rsidR="00482D13" w:rsidRPr="000B2677" w:rsidRDefault="00482D13" w:rsidP="000B2677">
            <w:pPr>
              <w:pStyle w:val="TableParagraph"/>
              <w:tabs>
                <w:tab w:val="left" w:pos="1623"/>
              </w:tabs>
              <w:ind w:hanging="1"/>
              <w:jc w:val="both"/>
              <w:rPr>
                <w:spacing w:val="-2"/>
                <w:w w:val="105"/>
                <w:sz w:val="24"/>
                <w:szCs w:val="24"/>
              </w:rPr>
            </w:pPr>
            <w:r w:rsidRPr="000B2677">
              <w:rPr>
                <w:spacing w:val="-2"/>
                <w:w w:val="105"/>
                <w:sz w:val="24"/>
                <w:szCs w:val="24"/>
              </w:rPr>
              <w:lastRenderedPageBreak/>
              <w:t>Б</w:t>
            </w:r>
          </w:p>
        </w:tc>
        <w:tc>
          <w:tcPr>
            <w:tcW w:w="1118" w:type="dxa"/>
            <w:tcBorders>
              <w:top w:val="single" w:sz="8" w:space="0" w:color="000000"/>
              <w:left w:val="single" w:sz="8" w:space="0" w:color="000000"/>
              <w:bottom w:val="single" w:sz="8" w:space="0" w:color="000000"/>
              <w:right w:val="single" w:sz="8" w:space="0" w:color="000000"/>
            </w:tcBorders>
            <w:vAlign w:val="center"/>
          </w:tcPr>
          <w:p w:rsidR="00482D13" w:rsidRPr="000B2677" w:rsidRDefault="00482D13"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71</w:t>
            </w:r>
          </w:p>
        </w:tc>
        <w:tc>
          <w:tcPr>
            <w:tcW w:w="1134" w:type="dxa"/>
            <w:tcBorders>
              <w:top w:val="single" w:sz="8" w:space="0" w:color="000000"/>
              <w:left w:val="single" w:sz="8" w:space="0" w:color="000000"/>
              <w:bottom w:val="single" w:sz="8" w:space="0" w:color="000000"/>
              <w:right w:val="single" w:sz="8" w:space="0" w:color="000000"/>
            </w:tcBorders>
            <w:vAlign w:val="center"/>
          </w:tcPr>
          <w:p w:rsidR="00482D13" w:rsidRPr="000B2677" w:rsidRDefault="00482D13"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85</w:t>
            </w:r>
          </w:p>
        </w:tc>
        <w:tc>
          <w:tcPr>
            <w:tcW w:w="4394" w:type="dxa"/>
          </w:tcPr>
          <w:p w:rsidR="00482D13" w:rsidRPr="000B2677" w:rsidRDefault="00B72DB2" w:rsidP="000B2677">
            <w:pPr>
              <w:jc w:val="both"/>
              <w:rPr>
                <w:rFonts w:eastAsia="Calibri"/>
                <w:sz w:val="24"/>
                <w:szCs w:val="24"/>
              </w:rPr>
            </w:pPr>
            <w:r w:rsidRPr="000B2677">
              <w:rPr>
                <w:rFonts w:eastAsia="Calibri"/>
                <w:sz w:val="24"/>
                <w:szCs w:val="24"/>
              </w:rPr>
              <w:t xml:space="preserve">Наметилось незначительное снижение </w:t>
            </w:r>
            <w:r w:rsidR="00482D13" w:rsidRPr="000B2677">
              <w:rPr>
                <w:rFonts w:eastAsia="Calibri"/>
                <w:sz w:val="24"/>
                <w:szCs w:val="24"/>
              </w:rPr>
              <w:t xml:space="preserve">в выполнении задания </w:t>
            </w:r>
            <w:r w:rsidRPr="000B2677">
              <w:rPr>
                <w:rFonts w:eastAsia="Calibri"/>
                <w:sz w:val="24"/>
                <w:szCs w:val="24"/>
              </w:rPr>
              <w:t xml:space="preserve">на </w:t>
            </w:r>
            <w:r w:rsidRPr="000B2677">
              <w:rPr>
                <w:rFonts w:eastAsia="Calibri"/>
                <w:sz w:val="24"/>
                <w:szCs w:val="24"/>
              </w:rPr>
              <w:lastRenderedPageBreak/>
              <w:t>информационно-смысловую переработку прочитанного текста.</w:t>
            </w:r>
          </w:p>
        </w:tc>
      </w:tr>
      <w:tr w:rsidR="00482D13" w:rsidRPr="000B2677" w:rsidTr="001677B7">
        <w:tc>
          <w:tcPr>
            <w:tcW w:w="947" w:type="dxa"/>
            <w:tcBorders>
              <w:top w:val="single" w:sz="4" w:space="0" w:color="auto"/>
              <w:left w:val="single" w:sz="4" w:space="0" w:color="auto"/>
              <w:bottom w:val="single" w:sz="4" w:space="0" w:color="auto"/>
              <w:right w:val="single" w:sz="4" w:space="0" w:color="auto"/>
            </w:tcBorders>
            <w:vAlign w:val="center"/>
          </w:tcPr>
          <w:p w:rsidR="00482D13" w:rsidRPr="000B2677" w:rsidRDefault="00482D13" w:rsidP="000B2677">
            <w:pPr>
              <w:pStyle w:val="TableParagraph"/>
              <w:spacing w:before="3"/>
              <w:ind w:left="5"/>
              <w:jc w:val="both"/>
              <w:rPr>
                <w:sz w:val="24"/>
                <w:szCs w:val="24"/>
              </w:rPr>
            </w:pPr>
            <w:r w:rsidRPr="000B2677">
              <w:rPr>
                <w:spacing w:val="-5"/>
                <w:w w:val="105"/>
                <w:sz w:val="24"/>
                <w:szCs w:val="24"/>
              </w:rPr>
              <w:lastRenderedPageBreak/>
              <w:t>23</w:t>
            </w:r>
          </w:p>
        </w:tc>
        <w:tc>
          <w:tcPr>
            <w:tcW w:w="2205" w:type="dxa"/>
            <w:tcBorders>
              <w:top w:val="single" w:sz="4" w:space="0" w:color="auto"/>
              <w:left w:val="single" w:sz="4" w:space="0" w:color="auto"/>
              <w:bottom w:val="single" w:sz="4" w:space="0" w:color="auto"/>
              <w:right w:val="single" w:sz="4" w:space="0" w:color="auto"/>
            </w:tcBorders>
          </w:tcPr>
          <w:p w:rsidR="00482D13" w:rsidRPr="000B2677" w:rsidRDefault="00482D13" w:rsidP="000B2677">
            <w:pPr>
              <w:pStyle w:val="TableParagraph"/>
              <w:tabs>
                <w:tab w:val="left" w:pos="1623"/>
              </w:tabs>
              <w:ind w:hanging="1"/>
              <w:jc w:val="both"/>
              <w:rPr>
                <w:spacing w:val="-2"/>
                <w:w w:val="105"/>
                <w:sz w:val="24"/>
                <w:szCs w:val="24"/>
              </w:rPr>
            </w:pPr>
            <w:r w:rsidRPr="000B2677">
              <w:rPr>
                <w:spacing w:val="-2"/>
                <w:w w:val="105"/>
                <w:sz w:val="24"/>
                <w:szCs w:val="24"/>
              </w:rPr>
              <w:t>Информативность текста. Виды информации в тексте</w:t>
            </w:r>
          </w:p>
        </w:tc>
        <w:tc>
          <w:tcPr>
            <w:tcW w:w="1225" w:type="dxa"/>
            <w:tcBorders>
              <w:top w:val="single" w:sz="8" w:space="0" w:color="000000"/>
              <w:left w:val="single" w:sz="4" w:space="0" w:color="auto"/>
              <w:bottom w:val="single" w:sz="8" w:space="0" w:color="000000"/>
              <w:right w:val="single" w:sz="8" w:space="0" w:color="000000"/>
            </w:tcBorders>
            <w:vAlign w:val="center"/>
          </w:tcPr>
          <w:p w:rsidR="00482D13" w:rsidRPr="000B2677" w:rsidRDefault="00482D13" w:rsidP="000B2677">
            <w:pPr>
              <w:pStyle w:val="TableParagraph"/>
              <w:tabs>
                <w:tab w:val="left" w:pos="1623"/>
              </w:tabs>
              <w:ind w:hanging="1"/>
              <w:jc w:val="both"/>
              <w:rPr>
                <w:spacing w:val="-2"/>
                <w:w w:val="105"/>
                <w:sz w:val="24"/>
                <w:szCs w:val="24"/>
              </w:rPr>
            </w:pPr>
            <w:r w:rsidRPr="000B2677">
              <w:rPr>
                <w:spacing w:val="-2"/>
                <w:w w:val="105"/>
                <w:sz w:val="24"/>
                <w:szCs w:val="24"/>
              </w:rPr>
              <w:t>Б</w:t>
            </w:r>
          </w:p>
        </w:tc>
        <w:tc>
          <w:tcPr>
            <w:tcW w:w="1118" w:type="dxa"/>
            <w:tcBorders>
              <w:top w:val="single" w:sz="8" w:space="0" w:color="000000"/>
              <w:left w:val="single" w:sz="8" w:space="0" w:color="000000"/>
              <w:bottom w:val="single" w:sz="8" w:space="0" w:color="000000"/>
              <w:right w:val="single" w:sz="8" w:space="0" w:color="000000"/>
            </w:tcBorders>
            <w:vAlign w:val="center"/>
          </w:tcPr>
          <w:p w:rsidR="00482D13" w:rsidRPr="000B2677" w:rsidRDefault="00482D13" w:rsidP="000B2677">
            <w:pPr>
              <w:widowControl w:val="0"/>
              <w:autoSpaceDE w:val="0"/>
              <w:autoSpaceDN w:val="0"/>
              <w:adjustRightInd w:val="0"/>
              <w:spacing w:before="30" w:line="206" w:lineRule="exact"/>
              <w:ind w:left="15"/>
              <w:jc w:val="both"/>
              <w:rPr>
                <w:b/>
                <w:bCs/>
                <w:color w:val="000000"/>
                <w:sz w:val="24"/>
                <w:szCs w:val="24"/>
              </w:rPr>
            </w:pPr>
            <w:r w:rsidRPr="000B2677">
              <w:rPr>
                <w:b/>
                <w:bCs/>
                <w:color w:val="000000"/>
                <w:sz w:val="24"/>
                <w:szCs w:val="24"/>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rsidR="00482D13" w:rsidRPr="000B2677" w:rsidRDefault="00482D13" w:rsidP="000B2677">
            <w:pPr>
              <w:jc w:val="both"/>
              <w:rPr>
                <w:color w:val="000000"/>
                <w:sz w:val="24"/>
                <w:szCs w:val="24"/>
              </w:rPr>
            </w:pPr>
            <w:r w:rsidRPr="000B2677">
              <w:rPr>
                <w:color w:val="000000"/>
                <w:sz w:val="24"/>
                <w:szCs w:val="24"/>
              </w:rPr>
              <w:t>68</w:t>
            </w:r>
          </w:p>
        </w:tc>
        <w:tc>
          <w:tcPr>
            <w:tcW w:w="4394" w:type="dxa"/>
          </w:tcPr>
          <w:p w:rsidR="00482D13" w:rsidRPr="000B2677" w:rsidRDefault="00B72DB2" w:rsidP="000B2677">
            <w:pPr>
              <w:jc w:val="both"/>
              <w:rPr>
                <w:rFonts w:eastAsia="Calibri"/>
                <w:sz w:val="24"/>
                <w:szCs w:val="24"/>
              </w:rPr>
            </w:pPr>
            <w:r w:rsidRPr="000B2677">
              <w:rPr>
                <w:rFonts w:eastAsia="Calibri"/>
                <w:sz w:val="24"/>
                <w:szCs w:val="24"/>
              </w:rPr>
              <w:t>Причина снижения результатов кроется в слабом умении выпускников вычленять в тексте признаки различных типов речи</w:t>
            </w:r>
            <w:r w:rsidR="00BA0810" w:rsidRPr="000B2677">
              <w:rPr>
                <w:rFonts w:eastAsia="Calibri"/>
                <w:sz w:val="24"/>
                <w:szCs w:val="24"/>
              </w:rPr>
              <w:t xml:space="preserve"> и их</w:t>
            </w:r>
            <w:r w:rsidRPr="000B2677">
              <w:rPr>
                <w:rFonts w:eastAsia="Calibri"/>
                <w:sz w:val="24"/>
                <w:szCs w:val="24"/>
              </w:rPr>
              <w:t xml:space="preserve"> элементов</w:t>
            </w:r>
            <w:r w:rsidR="00BA0810" w:rsidRPr="000B2677">
              <w:rPr>
                <w:rFonts w:eastAsia="Calibri"/>
                <w:sz w:val="24"/>
                <w:szCs w:val="24"/>
              </w:rPr>
              <w:t>.</w:t>
            </w:r>
          </w:p>
        </w:tc>
      </w:tr>
    </w:tbl>
    <w:tbl>
      <w:tblPr>
        <w:tblW w:w="11057" w:type="dxa"/>
        <w:tblInd w:w="-85" w:type="dxa"/>
        <w:tblLayout w:type="fixed"/>
        <w:tblCellMar>
          <w:left w:w="57" w:type="dxa"/>
          <w:right w:w="57" w:type="dxa"/>
        </w:tblCellMar>
        <w:tblLook w:val="0000" w:firstRow="0" w:lastRow="0" w:firstColumn="0" w:lastColumn="0" w:noHBand="0" w:noVBand="0"/>
      </w:tblPr>
      <w:tblGrid>
        <w:gridCol w:w="1286"/>
        <w:gridCol w:w="1833"/>
        <w:gridCol w:w="1276"/>
        <w:gridCol w:w="1134"/>
        <w:gridCol w:w="1134"/>
        <w:gridCol w:w="4394"/>
      </w:tblGrid>
      <w:tr w:rsidR="00277DCA" w:rsidRPr="000B2677" w:rsidTr="00482D13">
        <w:trPr>
          <w:cantSplit/>
          <w:trHeight w:val="1252"/>
        </w:trPr>
        <w:tc>
          <w:tcPr>
            <w:tcW w:w="1286" w:type="dxa"/>
            <w:tcBorders>
              <w:top w:val="single" w:sz="4" w:space="0" w:color="auto"/>
              <w:left w:val="single" w:sz="4" w:space="0" w:color="auto"/>
              <w:bottom w:val="single" w:sz="4" w:space="0" w:color="auto"/>
              <w:right w:val="single" w:sz="4" w:space="0" w:color="auto"/>
            </w:tcBorders>
            <w:vAlign w:val="center"/>
          </w:tcPr>
          <w:p w:rsidR="00277DCA" w:rsidRPr="000B2677" w:rsidRDefault="00277DCA" w:rsidP="000B2677">
            <w:pPr>
              <w:pStyle w:val="TableParagraph"/>
              <w:ind w:left="5"/>
              <w:jc w:val="both"/>
              <w:rPr>
                <w:sz w:val="24"/>
                <w:szCs w:val="24"/>
              </w:rPr>
            </w:pPr>
            <w:r w:rsidRPr="000B2677">
              <w:rPr>
                <w:spacing w:val="-5"/>
                <w:w w:val="105"/>
                <w:sz w:val="24"/>
                <w:szCs w:val="24"/>
              </w:rPr>
              <w:t>24</w:t>
            </w:r>
          </w:p>
        </w:tc>
        <w:tc>
          <w:tcPr>
            <w:tcW w:w="1833" w:type="dxa"/>
            <w:tcBorders>
              <w:top w:val="single" w:sz="4" w:space="0" w:color="auto"/>
              <w:left w:val="single" w:sz="4" w:space="0" w:color="auto"/>
              <w:bottom w:val="single" w:sz="4" w:space="0" w:color="auto"/>
              <w:right w:val="single" w:sz="4" w:space="0" w:color="auto"/>
            </w:tcBorders>
          </w:tcPr>
          <w:p w:rsidR="00277DCA" w:rsidRPr="000B2677" w:rsidRDefault="00277DCA" w:rsidP="000B2677">
            <w:pPr>
              <w:pStyle w:val="TableParagraph"/>
              <w:tabs>
                <w:tab w:val="left" w:pos="1623"/>
              </w:tabs>
              <w:ind w:hanging="1"/>
              <w:jc w:val="both"/>
              <w:rPr>
                <w:spacing w:val="-2"/>
                <w:w w:val="105"/>
                <w:sz w:val="24"/>
                <w:szCs w:val="24"/>
              </w:rPr>
            </w:pPr>
            <w:r w:rsidRPr="000B2677">
              <w:rPr>
                <w:spacing w:val="-2"/>
                <w:w w:val="105"/>
                <w:sz w:val="24"/>
                <w:szCs w:val="24"/>
              </w:rPr>
              <w:t>Лексикология и фразеология как разделы лингвистики. Лексический анализ слова</w:t>
            </w:r>
          </w:p>
        </w:tc>
        <w:tc>
          <w:tcPr>
            <w:tcW w:w="1276" w:type="dxa"/>
            <w:tcBorders>
              <w:top w:val="single" w:sz="8" w:space="0" w:color="000000"/>
              <w:left w:val="single" w:sz="4" w:space="0" w:color="auto"/>
              <w:bottom w:val="single" w:sz="8" w:space="0" w:color="000000"/>
              <w:right w:val="single" w:sz="8" w:space="0" w:color="000000"/>
            </w:tcBorders>
            <w:vAlign w:val="center"/>
          </w:tcPr>
          <w:p w:rsidR="00277DCA" w:rsidRPr="000B2677" w:rsidRDefault="00277DCA" w:rsidP="000B2677">
            <w:pPr>
              <w:pStyle w:val="TableParagraph"/>
              <w:tabs>
                <w:tab w:val="left" w:pos="1623"/>
              </w:tabs>
              <w:ind w:hanging="1"/>
              <w:jc w:val="both"/>
              <w:rPr>
                <w:spacing w:val="-2"/>
                <w:w w:val="105"/>
                <w:sz w:val="24"/>
                <w:szCs w:val="24"/>
              </w:rPr>
            </w:pPr>
            <w:r w:rsidRPr="000B2677">
              <w:rPr>
                <w:spacing w:val="-2"/>
                <w:w w:val="105"/>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277DCA" w:rsidRPr="000B2677" w:rsidRDefault="00277DCA" w:rsidP="000B2677">
            <w:pPr>
              <w:adjustRightInd w:val="0"/>
              <w:spacing w:before="30" w:line="206" w:lineRule="exact"/>
              <w:ind w:left="15"/>
              <w:jc w:val="both"/>
              <w:rPr>
                <w:b/>
                <w:bCs/>
                <w:color w:val="000000"/>
                <w:sz w:val="24"/>
                <w:szCs w:val="24"/>
              </w:rPr>
            </w:pPr>
            <w:r w:rsidRPr="000B2677">
              <w:rPr>
                <w:b/>
                <w:bCs/>
                <w:color w:val="000000"/>
                <w:sz w:val="24"/>
                <w:szCs w:val="24"/>
              </w:rPr>
              <w:t>90</w:t>
            </w:r>
          </w:p>
        </w:tc>
        <w:tc>
          <w:tcPr>
            <w:tcW w:w="1134" w:type="dxa"/>
            <w:tcBorders>
              <w:top w:val="single" w:sz="8" w:space="0" w:color="000000"/>
              <w:left w:val="single" w:sz="8" w:space="0" w:color="000000"/>
              <w:bottom w:val="single" w:sz="8" w:space="0" w:color="000000"/>
              <w:right w:val="single" w:sz="8" w:space="0" w:color="000000"/>
            </w:tcBorders>
          </w:tcPr>
          <w:p w:rsidR="00277DCA" w:rsidRPr="000B2677" w:rsidRDefault="00277DCA" w:rsidP="000B2677">
            <w:pPr>
              <w:adjustRightInd w:val="0"/>
              <w:spacing w:before="30" w:line="206" w:lineRule="exact"/>
              <w:ind w:left="15"/>
              <w:jc w:val="both"/>
              <w:rPr>
                <w:b/>
                <w:bCs/>
                <w:color w:val="000000"/>
                <w:sz w:val="24"/>
                <w:szCs w:val="24"/>
              </w:rPr>
            </w:pPr>
          </w:p>
          <w:p w:rsidR="00482D13" w:rsidRPr="000B2677" w:rsidRDefault="00482D13" w:rsidP="000B2677">
            <w:pPr>
              <w:adjustRightInd w:val="0"/>
              <w:spacing w:before="30" w:line="206" w:lineRule="exact"/>
              <w:ind w:left="15"/>
              <w:jc w:val="both"/>
              <w:rPr>
                <w:b/>
                <w:bCs/>
                <w:color w:val="000000"/>
                <w:sz w:val="24"/>
                <w:szCs w:val="24"/>
              </w:rPr>
            </w:pPr>
          </w:p>
          <w:p w:rsidR="00482D13" w:rsidRPr="000B2677" w:rsidRDefault="00482D13" w:rsidP="000B2677">
            <w:pPr>
              <w:adjustRightInd w:val="0"/>
              <w:spacing w:before="30" w:line="206" w:lineRule="exact"/>
              <w:ind w:left="15"/>
              <w:jc w:val="both"/>
              <w:rPr>
                <w:b/>
                <w:bCs/>
                <w:color w:val="000000"/>
                <w:sz w:val="24"/>
                <w:szCs w:val="24"/>
              </w:rPr>
            </w:pPr>
          </w:p>
          <w:p w:rsidR="00482D13" w:rsidRPr="000B2677" w:rsidRDefault="00482D13" w:rsidP="000B2677">
            <w:pPr>
              <w:adjustRightInd w:val="0"/>
              <w:spacing w:before="30" w:line="206" w:lineRule="exact"/>
              <w:ind w:left="15"/>
              <w:jc w:val="both"/>
              <w:rPr>
                <w:b/>
                <w:bCs/>
                <w:color w:val="000000"/>
                <w:sz w:val="24"/>
                <w:szCs w:val="24"/>
              </w:rPr>
            </w:pPr>
            <w:r w:rsidRPr="000B2677">
              <w:rPr>
                <w:b/>
                <w:bCs/>
                <w:color w:val="000000"/>
                <w:sz w:val="24"/>
                <w:szCs w:val="24"/>
              </w:rPr>
              <w:t>85</w:t>
            </w:r>
          </w:p>
        </w:tc>
        <w:tc>
          <w:tcPr>
            <w:tcW w:w="4394" w:type="dxa"/>
            <w:tcBorders>
              <w:top w:val="single" w:sz="8" w:space="0" w:color="000000"/>
              <w:left w:val="single" w:sz="8" w:space="0" w:color="000000"/>
              <w:bottom w:val="single" w:sz="8" w:space="0" w:color="000000"/>
              <w:right w:val="single" w:sz="8" w:space="0" w:color="000000"/>
            </w:tcBorders>
            <w:vAlign w:val="center"/>
          </w:tcPr>
          <w:p w:rsidR="00277DCA" w:rsidRPr="000B2677" w:rsidRDefault="00107C4F" w:rsidP="000B2677">
            <w:pPr>
              <w:adjustRightInd w:val="0"/>
              <w:spacing w:before="30" w:line="206" w:lineRule="exact"/>
              <w:ind w:left="15"/>
              <w:jc w:val="both"/>
              <w:rPr>
                <w:bCs/>
                <w:color w:val="000000"/>
                <w:sz w:val="24"/>
                <w:szCs w:val="24"/>
              </w:rPr>
            </w:pPr>
            <w:r w:rsidRPr="000B2677">
              <w:rPr>
                <w:bCs/>
                <w:color w:val="000000"/>
                <w:sz w:val="24"/>
                <w:szCs w:val="24"/>
              </w:rPr>
              <w:t>Отмечается незначительное повышение результатов по сравнению с 2023 годом.</w:t>
            </w:r>
          </w:p>
        </w:tc>
      </w:tr>
      <w:tr w:rsidR="00277DCA" w:rsidRPr="000B2677" w:rsidTr="00482D13">
        <w:trPr>
          <w:cantSplit/>
          <w:trHeight w:val="1279"/>
        </w:trPr>
        <w:tc>
          <w:tcPr>
            <w:tcW w:w="1286" w:type="dxa"/>
            <w:tcBorders>
              <w:top w:val="single" w:sz="4" w:space="0" w:color="auto"/>
              <w:left w:val="single" w:sz="4" w:space="0" w:color="auto"/>
              <w:bottom w:val="single" w:sz="4" w:space="0" w:color="auto"/>
              <w:right w:val="single" w:sz="4" w:space="0" w:color="auto"/>
            </w:tcBorders>
            <w:vAlign w:val="center"/>
          </w:tcPr>
          <w:p w:rsidR="00277DCA" w:rsidRPr="000B2677" w:rsidRDefault="00277DCA" w:rsidP="000B2677">
            <w:pPr>
              <w:pStyle w:val="TableParagraph"/>
              <w:spacing w:before="2"/>
              <w:ind w:left="5"/>
              <w:jc w:val="both"/>
              <w:rPr>
                <w:sz w:val="24"/>
                <w:szCs w:val="24"/>
              </w:rPr>
            </w:pPr>
            <w:r w:rsidRPr="000B2677">
              <w:rPr>
                <w:spacing w:val="-5"/>
                <w:w w:val="105"/>
                <w:sz w:val="24"/>
                <w:szCs w:val="24"/>
              </w:rPr>
              <w:t>25</w:t>
            </w:r>
          </w:p>
        </w:tc>
        <w:tc>
          <w:tcPr>
            <w:tcW w:w="1833" w:type="dxa"/>
            <w:tcBorders>
              <w:top w:val="single" w:sz="4" w:space="0" w:color="auto"/>
              <w:left w:val="single" w:sz="4" w:space="0" w:color="auto"/>
              <w:bottom w:val="single" w:sz="4" w:space="0" w:color="auto"/>
              <w:right w:val="single" w:sz="4" w:space="0" w:color="auto"/>
            </w:tcBorders>
          </w:tcPr>
          <w:p w:rsidR="00277DCA" w:rsidRPr="000B2677" w:rsidRDefault="00277DCA" w:rsidP="000B2677">
            <w:pPr>
              <w:pStyle w:val="TableParagraph"/>
              <w:tabs>
                <w:tab w:val="left" w:pos="1623"/>
              </w:tabs>
              <w:ind w:hanging="1"/>
              <w:jc w:val="both"/>
              <w:rPr>
                <w:spacing w:val="-2"/>
                <w:w w:val="105"/>
                <w:sz w:val="24"/>
                <w:szCs w:val="24"/>
              </w:rPr>
            </w:pPr>
            <w:r w:rsidRPr="000B2677">
              <w:rPr>
                <w:spacing w:val="-2"/>
                <w:w w:val="105"/>
                <w:sz w:val="24"/>
                <w:szCs w:val="24"/>
              </w:rPr>
              <w:t>Логико-смысловые отношения между предложениями</w:t>
            </w:r>
          </w:p>
          <w:p w:rsidR="00277DCA" w:rsidRPr="000B2677" w:rsidRDefault="00277DCA" w:rsidP="000B2677">
            <w:pPr>
              <w:pStyle w:val="TableParagraph"/>
              <w:jc w:val="both"/>
              <w:rPr>
                <w:spacing w:val="-2"/>
                <w:w w:val="105"/>
                <w:sz w:val="24"/>
                <w:szCs w:val="24"/>
              </w:rPr>
            </w:pPr>
            <w:r w:rsidRPr="000B2677">
              <w:rPr>
                <w:spacing w:val="-2"/>
                <w:w w:val="105"/>
                <w:sz w:val="24"/>
                <w:szCs w:val="24"/>
              </w:rPr>
              <w:t>в тексте</w:t>
            </w:r>
          </w:p>
        </w:tc>
        <w:tc>
          <w:tcPr>
            <w:tcW w:w="1276" w:type="dxa"/>
            <w:tcBorders>
              <w:top w:val="single" w:sz="8" w:space="0" w:color="000000"/>
              <w:left w:val="single" w:sz="4" w:space="0" w:color="auto"/>
              <w:bottom w:val="single" w:sz="8" w:space="0" w:color="000000"/>
              <w:right w:val="single" w:sz="8" w:space="0" w:color="000000"/>
            </w:tcBorders>
            <w:vAlign w:val="center"/>
          </w:tcPr>
          <w:p w:rsidR="00277DCA" w:rsidRPr="000B2677" w:rsidRDefault="00277DCA" w:rsidP="000B2677">
            <w:pPr>
              <w:pStyle w:val="TableParagraph"/>
              <w:tabs>
                <w:tab w:val="left" w:pos="1623"/>
              </w:tabs>
              <w:ind w:hanging="1"/>
              <w:jc w:val="both"/>
              <w:rPr>
                <w:spacing w:val="-2"/>
                <w:w w:val="105"/>
                <w:sz w:val="24"/>
                <w:szCs w:val="24"/>
              </w:rPr>
            </w:pPr>
            <w:r w:rsidRPr="000B2677">
              <w:rPr>
                <w:spacing w:val="-2"/>
                <w:w w:val="105"/>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277DCA" w:rsidRPr="000B2677" w:rsidRDefault="00277DCA" w:rsidP="000B2677">
            <w:pPr>
              <w:adjustRightInd w:val="0"/>
              <w:spacing w:before="30" w:line="206" w:lineRule="exact"/>
              <w:ind w:left="15"/>
              <w:jc w:val="both"/>
              <w:rPr>
                <w:b/>
                <w:bCs/>
                <w:color w:val="000000"/>
                <w:sz w:val="24"/>
                <w:szCs w:val="24"/>
              </w:rPr>
            </w:pPr>
            <w:r w:rsidRPr="000B2677">
              <w:rPr>
                <w:b/>
                <w:bCs/>
                <w:color w:val="000000"/>
                <w:sz w:val="24"/>
                <w:szCs w:val="24"/>
              </w:rPr>
              <w:t>63</w:t>
            </w:r>
          </w:p>
        </w:tc>
        <w:tc>
          <w:tcPr>
            <w:tcW w:w="1134" w:type="dxa"/>
            <w:tcBorders>
              <w:top w:val="single" w:sz="8" w:space="0" w:color="000000"/>
              <w:left w:val="single" w:sz="8" w:space="0" w:color="000000"/>
              <w:bottom w:val="single" w:sz="8" w:space="0" w:color="000000"/>
              <w:right w:val="single" w:sz="8" w:space="0" w:color="000000"/>
            </w:tcBorders>
          </w:tcPr>
          <w:p w:rsidR="00277DCA" w:rsidRPr="000B2677" w:rsidRDefault="00277DCA" w:rsidP="000B2677">
            <w:pPr>
              <w:adjustRightInd w:val="0"/>
              <w:spacing w:before="30" w:line="206" w:lineRule="exact"/>
              <w:ind w:left="15"/>
              <w:jc w:val="both"/>
              <w:rPr>
                <w:b/>
                <w:bCs/>
                <w:color w:val="000000"/>
                <w:sz w:val="24"/>
                <w:szCs w:val="24"/>
              </w:rPr>
            </w:pPr>
          </w:p>
          <w:p w:rsidR="00482D13" w:rsidRPr="000B2677" w:rsidRDefault="00482D13" w:rsidP="000B2677">
            <w:pPr>
              <w:adjustRightInd w:val="0"/>
              <w:spacing w:before="30" w:line="206" w:lineRule="exact"/>
              <w:ind w:left="15"/>
              <w:jc w:val="both"/>
              <w:rPr>
                <w:b/>
                <w:bCs/>
                <w:color w:val="000000"/>
                <w:sz w:val="24"/>
                <w:szCs w:val="24"/>
              </w:rPr>
            </w:pPr>
          </w:p>
          <w:p w:rsidR="00482D13" w:rsidRPr="000B2677" w:rsidRDefault="00482D13" w:rsidP="000B2677">
            <w:pPr>
              <w:adjustRightInd w:val="0"/>
              <w:spacing w:before="30" w:line="206" w:lineRule="exact"/>
              <w:ind w:left="15"/>
              <w:jc w:val="both"/>
              <w:rPr>
                <w:b/>
                <w:bCs/>
                <w:color w:val="000000"/>
                <w:sz w:val="24"/>
                <w:szCs w:val="24"/>
              </w:rPr>
            </w:pPr>
          </w:p>
          <w:p w:rsidR="00482D13" w:rsidRPr="000B2677" w:rsidRDefault="00482D13" w:rsidP="000B2677">
            <w:pPr>
              <w:adjustRightInd w:val="0"/>
              <w:spacing w:before="30" w:line="206" w:lineRule="exact"/>
              <w:ind w:left="15"/>
              <w:jc w:val="both"/>
              <w:rPr>
                <w:b/>
                <w:bCs/>
                <w:color w:val="000000"/>
                <w:sz w:val="24"/>
                <w:szCs w:val="24"/>
              </w:rPr>
            </w:pPr>
            <w:r w:rsidRPr="000B2677">
              <w:rPr>
                <w:b/>
                <w:bCs/>
                <w:color w:val="000000"/>
                <w:sz w:val="24"/>
                <w:szCs w:val="24"/>
              </w:rPr>
              <w:t>45</w:t>
            </w:r>
          </w:p>
        </w:tc>
        <w:tc>
          <w:tcPr>
            <w:tcW w:w="4394" w:type="dxa"/>
            <w:tcBorders>
              <w:top w:val="single" w:sz="8" w:space="0" w:color="000000"/>
              <w:left w:val="single" w:sz="8" w:space="0" w:color="000000"/>
              <w:bottom w:val="single" w:sz="8" w:space="0" w:color="000000"/>
              <w:right w:val="single" w:sz="8" w:space="0" w:color="000000"/>
            </w:tcBorders>
            <w:vAlign w:val="center"/>
          </w:tcPr>
          <w:p w:rsidR="00277DCA" w:rsidRPr="000B2677" w:rsidRDefault="0069650D" w:rsidP="000B2677">
            <w:pPr>
              <w:adjustRightInd w:val="0"/>
              <w:spacing w:before="30" w:line="206" w:lineRule="exact"/>
              <w:ind w:left="15"/>
              <w:jc w:val="both"/>
              <w:rPr>
                <w:bCs/>
                <w:color w:val="000000"/>
                <w:sz w:val="24"/>
                <w:szCs w:val="24"/>
              </w:rPr>
            </w:pPr>
            <w:r w:rsidRPr="000B2677">
              <w:rPr>
                <w:bCs/>
                <w:color w:val="000000"/>
                <w:sz w:val="24"/>
                <w:szCs w:val="24"/>
              </w:rPr>
              <w:t>Отмечается незначительное повышение результатов по сравнению с 2023 годом.</w:t>
            </w:r>
          </w:p>
        </w:tc>
      </w:tr>
      <w:tr w:rsidR="00277DCA" w:rsidRPr="000B2677" w:rsidTr="00482D13">
        <w:trPr>
          <w:cantSplit/>
          <w:trHeight w:val="309"/>
        </w:trPr>
        <w:tc>
          <w:tcPr>
            <w:tcW w:w="1286" w:type="dxa"/>
            <w:tcBorders>
              <w:top w:val="single" w:sz="4" w:space="0" w:color="auto"/>
              <w:left w:val="single" w:sz="8" w:space="0" w:color="000000"/>
              <w:bottom w:val="single" w:sz="8" w:space="0" w:color="000000"/>
              <w:right w:val="single" w:sz="8" w:space="0" w:color="000000"/>
            </w:tcBorders>
            <w:vAlign w:val="center"/>
          </w:tcPr>
          <w:p w:rsidR="00277DCA" w:rsidRPr="000B2677" w:rsidRDefault="00277DCA" w:rsidP="000B2677">
            <w:pPr>
              <w:adjustRightInd w:val="0"/>
              <w:ind w:firstLine="67"/>
              <w:jc w:val="both"/>
              <w:rPr>
                <w:sz w:val="24"/>
                <w:szCs w:val="24"/>
              </w:rPr>
            </w:pPr>
            <w:r w:rsidRPr="000B2677">
              <w:rPr>
                <w:sz w:val="24"/>
                <w:szCs w:val="24"/>
              </w:rPr>
              <w:t>26</w:t>
            </w:r>
          </w:p>
        </w:tc>
        <w:tc>
          <w:tcPr>
            <w:tcW w:w="1833" w:type="dxa"/>
            <w:tcBorders>
              <w:bottom w:val="single" w:sz="4" w:space="0" w:color="auto"/>
            </w:tcBorders>
          </w:tcPr>
          <w:p w:rsidR="00277DCA" w:rsidRPr="000B2677" w:rsidRDefault="00277DCA" w:rsidP="000B2677">
            <w:pPr>
              <w:pStyle w:val="TableParagraph"/>
              <w:tabs>
                <w:tab w:val="left" w:pos="1623"/>
              </w:tabs>
              <w:ind w:hanging="1"/>
              <w:jc w:val="both"/>
              <w:rPr>
                <w:spacing w:val="-2"/>
                <w:w w:val="105"/>
                <w:sz w:val="24"/>
                <w:szCs w:val="24"/>
              </w:rPr>
            </w:pPr>
            <w:r w:rsidRPr="000B2677">
              <w:rPr>
                <w:spacing w:val="-2"/>
                <w:w w:val="105"/>
                <w:sz w:val="24"/>
                <w:szCs w:val="24"/>
              </w:rPr>
              <w:t>Основные изобразительно-выразительные средства русского языка</w:t>
            </w:r>
          </w:p>
        </w:tc>
        <w:tc>
          <w:tcPr>
            <w:tcW w:w="1276" w:type="dxa"/>
            <w:tcBorders>
              <w:top w:val="single" w:sz="8" w:space="0" w:color="000000"/>
              <w:left w:val="single" w:sz="8" w:space="0" w:color="000000"/>
              <w:bottom w:val="single" w:sz="8" w:space="0" w:color="000000"/>
              <w:right w:val="single" w:sz="8" w:space="0" w:color="000000"/>
            </w:tcBorders>
            <w:vAlign w:val="center"/>
          </w:tcPr>
          <w:p w:rsidR="00277DCA" w:rsidRPr="000B2677" w:rsidRDefault="00277DCA" w:rsidP="000B2677">
            <w:pPr>
              <w:pStyle w:val="TableParagraph"/>
              <w:tabs>
                <w:tab w:val="left" w:pos="1623"/>
              </w:tabs>
              <w:ind w:hanging="1"/>
              <w:jc w:val="both"/>
              <w:rPr>
                <w:spacing w:val="-2"/>
                <w:w w:val="105"/>
                <w:sz w:val="24"/>
                <w:szCs w:val="24"/>
              </w:rPr>
            </w:pPr>
            <w:r w:rsidRPr="000B2677">
              <w:rPr>
                <w:spacing w:val="-2"/>
                <w:w w:val="105"/>
                <w:sz w:val="24"/>
                <w:szCs w:val="24"/>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277DCA" w:rsidRPr="000B2677" w:rsidRDefault="00277DCA" w:rsidP="000B2677">
            <w:pPr>
              <w:adjustRightInd w:val="0"/>
              <w:spacing w:before="30" w:line="206" w:lineRule="exact"/>
              <w:ind w:left="15"/>
              <w:jc w:val="both"/>
              <w:rPr>
                <w:b/>
                <w:bCs/>
                <w:color w:val="000000"/>
                <w:sz w:val="24"/>
                <w:szCs w:val="24"/>
              </w:rPr>
            </w:pPr>
            <w:r w:rsidRPr="000B2677">
              <w:rPr>
                <w:b/>
                <w:bCs/>
                <w:color w:val="000000"/>
                <w:sz w:val="24"/>
                <w:szCs w:val="24"/>
              </w:rPr>
              <w:t>75</w:t>
            </w:r>
          </w:p>
        </w:tc>
        <w:tc>
          <w:tcPr>
            <w:tcW w:w="1134" w:type="dxa"/>
            <w:tcBorders>
              <w:top w:val="single" w:sz="8" w:space="0" w:color="000000"/>
              <w:left w:val="single" w:sz="8" w:space="0" w:color="000000"/>
              <w:bottom w:val="single" w:sz="8" w:space="0" w:color="000000"/>
              <w:right w:val="single" w:sz="8" w:space="0" w:color="000000"/>
            </w:tcBorders>
          </w:tcPr>
          <w:p w:rsidR="00277DCA" w:rsidRPr="000B2677" w:rsidRDefault="00277DCA" w:rsidP="000B2677">
            <w:pPr>
              <w:adjustRightInd w:val="0"/>
              <w:spacing w:before="30" w:line="206" w:lineRule="exact"/>
              <w:ind w:left="15"/>
              <w:jc w:val="both"/>
              <w:rPr>
                <w:b/>
                <w:bCs/>
                <w:color w:val="000000"/>
                <w:sz w:val="24"/>
                <w:szCs w:val="24"/>
              </w:rPr>
            </w:pPr>
          </w:p>
          <w:p w:rsidR="00482D13" w:rsidRPr="000B2677" w:rsidRDefault="00482D13" w:rsidP="000B2677">
            <w:pPr>
              <w:adjustRightInd w:val="0"/>
              <w:spacing w:before="30" w:line="206" w:lineRule="exact"/>
              <w:ind w:left="15"/>
              <w:jc w:val="both"/>
              <w:rPr>
                <w:b/>
                <w:bCs/>
                <w:color w:val="000000"/>
                <w:sz w:val="24"/>
                <w:szCs w:val="24"/>
              </w:rPr>
            </w:pPr>
          </w:p>
          <w:p w:rsidR="00482D13" w:rsidRPr="000B2677" w:rsidRDefault="00482D13" w:rsidP="000B2677">
            <w:pPr>
              <w:adjustRightInd w:val="0"/>
              <w:spacing w:before="30" w:line="206" w:lineRule="exact"/>
              <w:ind w:left="15"/>
              <w:jc w:val="both"/>
              <w:rPr>
                <w:b/>
                <w:bCs/>
                <w:color w:val="000000"/>
                <w:sz w:val="24"/>
                <w:szCs w:val="24"/>
              </w:rPr>
            </w:pPr>
            <w:r w:rsidRPr="000B2677">
              <w:rPr>
                <w:b/>
                <w:bCs/>
                <w:color w:val="000000"/>
                <w:sz w:val="24"/>
                <w:szCs w:val="24"/>
              </w:rPr>
              <w:t>73</w:t>
            </w:r>
          </w:p>
        </w:tc>
        <w:tc>
          <w:tcPr>
            <w:tcW w:w="4394" w:type="dxa"/>
            <w:tcBorders>
              <w:top w:val="single" w:sz="8" w:space="0" w:color="000000"/>
              <w:left w:val="single" w:sz="8" w:space="0" w:color="000000"/>
              <w:bottom w:val="single" w:sz="8" w:space="0" w:color="000000"/>
              <w:right w:val="single" w:sz="8" w:space="0" w:color="000000"/>
            </w:tcBorders>
            <w:vAlign w:val="center"/>
          </w:tcPr>
          <w:p w:rsidR="00277DCA" w:rsidRPr="000B2677" w:rsidRDefault="0069650D" w:rsidP="000B2677">
            <w:pPr>
              <w:adjustRightInd w:val="0"/>
              <w:spacing w:before="30" w:line="206" w:lineRule="exact"/>
              <w:ind w:left="15"/>
              <w:jc w:val="both"/>
              <w:rPr>
                <w:bCs/>
                <w:color w:val="000000"/>
                <w:sz w:val="24"/>
                <w:szCs w:val="24"/>
              </w:rPr>
            </w:pPr>
            <w:r w:rsidRPr="000B2677">
              <w:rPr>
                <w:bCs/>
                <w:color w:val="000000"/>
                <w:sz w:val="24"/>
                <w:szCs w:val="24"/>
              </w:rPr>
              <w:t>Сохраняются относительно стабильные результаты по сравнению с 2023 годом в определении основные изобразительно-выразительные средства русского языка</w:t>
            </w:r>
          </w:p>
        </w:tc>
      </w:tr>
      <w:tr w:rsidR="009C2242" w:rsidRPr="000B2677" w:rsidTr="00482D13">
        <w:trPr>
          <w:cantSplit/>
          <w:trHeight w:val="269"/>
        </w:trPr>
        <w:tc>
          <w:tcPr>
            <w:tcW w:w="11057" w:type="dxa"/>
            <w:gridSpan w:val="6"/>
            <w:tcBorders>
              <w:top w:val="single" w:sz="8" w:space="0" w:color="000000"/>
              <w:left w:val="single" w:sz="8" w:space="0" w:color="000000"/>
              <w:bottom w:val="single" w:sz="8" w:space="0" w:color="000000"/>
              <w:right w:val="single" w:sz="8" w:space="0" w:color="000000"/>
            </w:tcBorders>
          </w:tcPr>
          <w:p w:rsidR="009C2242" w:rsidRPr="000B2677" w:rsidRDefault="009C2242" w:rsidP="000B2677">
            <w:pPr>
              <w:jc w:val="both"/>
              <w:rPr>
                <w:b/>
                <w:sz w:val="24"/>
                <w:szCs w:val="24"/>
              </w:rPr>
            </w:pPr>
          </w:p>
          <w:p w:rsidR="009C2242" w:rsidRPr="000B2677" w:rsidRDefault="009C2242" w:rsidP="000B2677">
            <w:pPr>
              <w:jc w:val="both"/>
              <w:rPr>
                <w:b/>
                <w:sz w:val="24"/>
                <w:szCs w:val="24"/>
              </w:rPr>
            </w:pPr>
            <w:r w:rsidRPr="000B2677">
              <w:rPr>
                <w:b/>
                <w:sz w:val="24"/>
                <w:szCs w:val="24"/>
              </w:rPr>
              <w:t xml:space="preserve">                                                                                           Часть 2</w:t>
            </w:r>
          </w:p>
        </w:tc>
      </w:tr>
      <w:tr w:rsidR="009C2242" w:rsidRPr="000B2677" w:rsidTr="00482D13">
        <w:trPr>
          <w:cantSplit/>
          <w:trHeight w:val="309"/>
        </w:trPr>
        <w:tc>
          <w:tcPr>
            <w:tcW w:w="1286" w:type="dxa"/>
            <w:tcBorders>
              <w:top w:val="single" w:sz="8" w:space="0" w:color="000000"/>
              <w:left w:val="single" w:sz="8" w:space="0" w:color="000000"/>
              <w:bottom w:val="single" w:sz="8" w:space="0" w:color="000000"/>
              <w:right w:val="single" w:sz="4" w:space="0" w:color="auto"/>
            </w:tcBorders>
            <w:vAlign w:val="center"/>
          </w:tcPr>
          <w:p w:rsidR="009C2242" w:rsidRPr="000B2677" w:rsidRDefault="009C2242" w:rsidP="000B2677">
            <w:pPr>
              <w:adjustRightInd w:val="0"/>
              <w:ind w:firstLine="67"/>
              <w:jc w:val="both"/>
              <w:rPr>
                <w:sz w:val="24"/>
                <w:szCs w:val="24"/>
              </w:rPr>
            </w:pPr>
            <w:r w:rsidRPr="000B2677">
              <w:rPr>
                <w:sz w:val="24"/>
                <w:szCs w:val="24"/>
              </w:rPr>
              <w:t>27 К1</w:t>
            </w:r>
          </w:p>
        </w:tc>
        <w:tc>
          <w:tcPr>
            <w:tcW w:w="1833" w:type="dxa"/>
            <w:tcBorders>
              <w:top w:val="single" w:sz="4" w:space="0" w:color="auto"/>
              <w:left w:val="single" w:sz="4" w:space="0" w:color="auto"/>
              <w:bottom w:val="single" w:sz="4" w:space="0" w:color="auto"/>
              <w:right w:val="single" w:sz="4" w:space="0" w:color="auto"/>
            </w:tcBorders>
          </w:tcPr>
          <w:p w:rsidR="009C2242" w:rsidRPr="000B2677" w:rsidRDefault="009C2242" w:rsidP="000B2677">
            <w:pPr>
              <w:pStyle w:val="TableParagraph"/>
              <w:tabs>
                <w:tab w:val="left" w:pos="1623"/>
              </w:tabs>
              <w:ind w:hanging="1"/>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C2242" w:rsidRPr="000B2677" w:rsidRDefault="009C2242" w:rsidP="000B2677">
            <w:pPr>
              <w:adjustRightInd w:val="0"/>
              <w:ind w:hanging="112"/>
              <w:jc w:val="both"/>
              <w:rPr>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9C2242" w:rsidP="000B2677">
            <w:pPr>
              <w:adjustRightInd w:val="0"/>
              <w:spacing w:before="30" w:line="206" w:lineRule="exact"/>
              <w:ind w:left="15"/>
              <w:jc w:val="both"/>
              <w:rPr>
                <w:b/>
                <w:bCs/>
                <w:color w:val="000000"/>
                <w:sz w:val="24"/>
                <w:szCs w:val="24"/>
              </w:rPr>
            </w:pPr>
            <w:r w:rsidRPr="000B2677">
              <w:rPr>
                <w:b/>
                <w:bCs/>
                <w:color w:val="000000"/>
                <w:sz w:val="24"/>
                <w:szCs w:val="24"/>
              </w:rPr>
              <w:t>100</w:t>
            </w:r>
          </w:p>
        </w:tc>
        <w:tc>
          <w:tcPr>
            <w:tcW w:w="113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9C2242" w:rsidP="000B2677">
            <w:pPr>
              <w:adjustRightInd w:val="0"/>
              <w:ind w:firstLine="67"/>
              <w:jc w:val="both"/>
              <w:rPr>
                <w:sz w:val="24"/>
                <w:szCs w:val="24"/>
              </w:rPr>
            </w:pPr>
            <w:r w:rsidRPr="000B2677">
              <w:rPr>
                <w:b/>
                <w:bCs/>
                <w:color w:val="000000"/>
                <w:sz w:val="24"/>
                <w:szCs w:val="24"/>
              </w:rPr>
              <w:t>99</w:t>
            </w:r>
          </w:p>
        </w:tc>
        <w:tc>
          <w:tcPr>
            <w:tcW w:w="439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840882" w:rsidP="000B2677">
            <w:pPr>
              <w:adjustRightInd w:val="0"/>
              <w:spacing w:before="30" w:line="206" w:lineRule="exact"/>
              <w:ind w:left="15"/>
              <w:jc w:val="both"/>
              <w:rPr>
                <w:bCs/>
                <w:color w:val="000000"/>
                <w:sz w:val="24"/>
                <w:szCs w:val="24"/>
              </w:rPr>
            </w:pPr>
            <w:r w:rsidRPr="000B2677">
              <w:rPr>
                <w:bCs/>
                <w:color w:val="000000"/>
                <w:sz w:val="24"/>
                <w:szCs w:val="24"/>
              </w:rPr>
              <w:t xml:space="preserve">Сохраняются высокие результаты в </w:t>
            </w:r>
            <w:r w:rsidR="00B631BD" w:rsidRPr="000B2677">
              <w:rPr>
                <w:bCs/>
                <w:color w:val="000000"/>
                <w:sz w:val="24"/>
                <w:szCs w:val="24"/>
              </w:rPr>
              <w:t>демонстрации умения определять и формулировать одну из проблем текста.</w:t>
            </w:r>
          </w:p>
        </w:tc>
      </w:tr>
      <w:tr w:rsidR="009C2242" w:rsidRPr="000B2677" w:rsidTr="00482D13">
        <w:trPr>
          <w:cantSplit/>
          <w:trHeight w:val="309"/>
        </w:trPr>
        <w:tc>
          <w:tcPr>
            <w:tcW w:w="1286" w:type="dxa"/>
            <w:tcBorders>
              <w:top w:val="single" w:sz="8" w:space="0" w:color="000000"/>
              <w:left w:val="single" w:sz="8" w:space="0" w:color="000000"/>
              <w:bottom w:val="single" w:sz="8" w:space="0" w:color="000000"/>
              <w:right w:val="single" w:sz="4" w:space="0" w:color="auto"/>
            </w:tcBorders>
          </w:tcPr>
          <w:p w:rsidR="009C2242" w:rsidRPr="000B2677" w:rsidRDefault="009C2242" w:rsidP="000B2677">
            <w:pPr>
              <w:jc w:val="both"/>
              <w:rPr>
                <w:sz w:val="24"/>
                <w:szCs w:val="24"/>
              </w:rPr>
            </w:pPr>
            <w:r w:rsidRPr="000B2677">
              <w:rPr>
                <w:sz w:val="24"/>
                <w:szCs w:val="24"/>
              </w:rPr>
              <w:t xml:space="preserve"> 27 К2</w:t>
            </w:r>
          </w:p>
        </w:tc>
        <w:tc>
          <w:tcPr>
            <w:tcW w:w="1833" w:type="dxa"/>
            <w:tcBorders>
              <w:top w:val="single" w:sz="4" w:space="0" w:color="auto"/>
              <w:left w:val="single" w:sz="4" w:space="0" w:color="auto"/>
              <w:bottom w:val="single" w:sz="4" w:space="0" w:color="auto"/>
              <w:right w:val="single" w:sz="4" w:space="0" w:color="auto"/>
            </w:tcBorders>
          </w:tcPr>
          <w:p w:rsidR="009C2242" w:rsidRPr="000B2677" w:rsidRDefault="009C2242" w:rsidP="000B2677">
            <w:pPr>
              <w:pStyle w:val="TableParagraph"/>
              <w:tabs>
                <w:tab w:val="left" w:pos="1623"/>
              </w:tabs>
              <w:ind w:hanging="1"/>
              <w:jc w:val="both"/>
              <w:rPr>
                <w:spacing w:val="-2"/>
                <w:w w:val="105"/>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C2242" w:rsidRPr="000B2677" w:rsidRDefault="009C2242" w:rsidP="000B2677">
            <w:pPr>
              <w:adjustRightInd w:val="0"/>
              <w:ind w:hanging="112"/>
              <w:jc w:val="both"/>
              <w:rPr>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9C2242" w:rsidP="000B2677">
            <w:pPr>
              <w:adjustRightInd w:val="0"/>
              <w:spacing w:before="30" w:line="206" w:lineRule="exact"/>
              <w:ind w:left="15"/>
              <w:jc w:val="both"/>
              <w:rPr>
                <w:b/>
                <w:bCs/>
                <w:color w:val="000000"/>
                <w:sz w:val="24"/>
                <w:szCs w:val="24"/>
              </w:rPr>
            </w:pPr>
            <w:r w:rsidRPr="000B2677">
              <w:rPr>
                <w:b/>
                <w:bCs/>
                <w:color w:val="000000"/>
                <w:sz w:val="24"/>
                <w:szCs w:val="24"/>
              </w:rPr>
              <w:t>75</w:t>
            </w:r>
          </w:p>
        </w:tc>
        <w:tc>
          <w:tcPr>
            <w:tcW w:w="113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9C2242" w:rsidP="000B2677">
            <w:pPr>
              <w:adjustRightInd w:val="0"/>
              <w:ind w:firstLine="67"/>
              <w:jc w:val="both"/>
              <w:rPr>
                <w:sz w:val="24"/>
                <w:szCs w:val="24"/>
              </w:rPr>
            </w:pPr>
            <w:r w:rsidRPr="000B2677">
              <w:rPr>
                <w:b/>
                <w:bCs/>
                <w:color w:val="000000"/>
                <w:sz w:val="24"/>
                <w:szCs w:val="24"/>
              </w:rPr>
              <w:t>79</w:t>
            </w:r>
          </w:p>
        </w:tc>
        <w:tc>
          <w:tcPr>
            <w:tcW w:w="439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B631BD" w:rsidP="000B2677">
            <w:pPr>
              <w:adjustRightInd w:val="0"/>
              <w:spacing w:before="30" w:line="206" w:lineRule="exact"/>
              <w:ind w:left="15"/>
              <w:jc w:val="both"/>
              <w:rPr>
                <w:bCs/>
                <w:color w:val="000000"/>
                <w:sz w:val="24"/>
                <w:szCs w:val="24"/>
              </w:rPr>
            </w:pPr>
            <w:r w:rsidRPr="000B2677">
              <w:rPr>
                <w:bCs/>
                <w:color w:val="000000"/>
                <w:sz w:val="24"/>
                <w:szCs w:val="24"/>
              </w:rPr>
              <w:t xml:space="preserve">Сохраняются относительно стабильные результаты в умении комментировать одну из проблем текста. </w:t>
            </w:r>
          </w:p>
        </w:tc>
      </w:tr>
      <w:tr w:rsidR="009C2242" w:rsidRPr="000B2677" w:rsidTr="00482D13">
        <w:trPr>
          <w:cantSplit/>
          <w:trHeight w:val="309"/>
        </w:trPr>
        <w:tc>
          <w:tcPr>
            <w:tcW w:w="1286" w:type="dxa"/>
            <w:tcBorders>
              <w:top w:val="single" w:sz="8" w:space="0" w:color="000000"/>
              <w:left w:val="single" w:sz="8" w:space="0" w:color="000000"/>
              <w:bottom w:val="single" w:sz="8" w:space="0" w:color="000000"/>
              <w:right w:val="single" w:sz="4" w:space="0" w:color="auto"/>
            </w:tcBorders>
          </w:tcPr>
          <w:p w:rsidR="009C2242" w:rsidRPr="000B2677" w:rsidRDefault="009C2242" w:rsidP="000B2677">
            <w:pPr>
              <w:jc w:val="both"/>
              <w:rPr>
                <w:sz w:val="24"/>
                <w:szCs w:val="24"/>
              </w:rPr>
            </w:pPr>
            <w:r w:rsidRPr="000B2677">
              <w:rPr>
                <w:sz w:val="24"/>
                <w:szCs w:val="24"/>
              </w:rPr>
              <w:t xml:space="preserve"> 27 К3</w:t>
            </w:r>
          </w:p>
        </w:tc>
        <w:tc>
          <w:tcPr>
            <w:tcW w:w="1833" w:type="dxa"/>
            <w:tcBorders>
              <w:top w:val="single" w:sz="4" w:space="0" w:color="auto"/>
              <w:left w:val="single" w:sz="4" w:space="0" w:color="auto"/>
              <w:bottom w:val="single" w:sz="4" w:space="0" w:color="auto"/>
              <w:right w:val="single" w:sz="4" w:space="0" w:color="auto"/>
            </w:tcBorders>
          </w:tcPr>
          <w:p w:rsidR="009C2242" w:rsidRPr="000B2677" w:rsidRDefault="009C2242" w:rsidP="000B2677">
            <w:pPr>
              <w:pStyle w:val="TableParagraph"/>
              <w:tabs>
                <w:tab w:val="left" w:pos="1623"/>
              </w:tabs>
              <w:ind w:hanging="1"/>
              <w:jc w:val="both"/>
              <w:rPr>
                <w:spacing w:val="-2"/>
                <w:w w:val="105"/>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C2242" w:rsidRPr="000B2677" w:rsidRDefault="009C2242" w:rsidP="000B2677">
            <w:pPr>
              <w:adjustRightInd w:val="0"/>
              <w:ind w:hanging="112"/>
              <w:jc w:val="both"/>
              <w:rPr>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9C2242" w:rsidP="000B2677">
            <w:pPr>
              <w:adjustRightInd w:val="0"/>
              <w:spacing w:before="30" w:line="206" w:lineRule="exact"/>
              <w:ind w:left="15"/>
              <w:jc w:val="both"/>
              <w:rPr>
                <w:b/>
                <w:bCs/>
                <w:color w:val="000000"/>
                <w:sz w:val="24"/>
                <w:szCs w:val="24"/>
              </w:rPr>
            </w:pPr>
            <w:r w:rsidRPr="000B2677">
              <w:rPr>
                <w:b/>
                <w:bCs/>
                <w:color w:val="000000"/>
                <w:sz w:val="24"/>
                <w:szCs w:val="24"/>
              </w:rPr>
              <w:t>98</w:t>
            </w:r>
          </w:p>
        </w:tc>
        <w:tc>
          <w:tcPr>
            <w:tcW w:w="113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9C2242" w:rsidP="000B2677">
            <w:pPr>
              <w:adjustRightInd w:val="0"/>
              <w:ind w:firstLine="67"/>
              <w:jc w:val="both"/>
              <w:rPr>
                <w:sz w:val="24"/>
                <w:szCs w:val="24"/>
              </w:rPr>
            </w:pPr>
            <w:r w:rsidRPr="000B2677">
              <w:rPr>
                <w:b/>
                <w:bCs/>
                <w:color w:val="000000"/>
                <w:sz w:val="24"/>
                <w:szCs w:val="24"/>
              </w:rPr>
              <w:t>97</w:t>
            </w:r>
          </w:p>
        </w:tc>
        <w:tc>
          <w:tcPr>
            <w:tcW w:w="439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B631BD" w:rsidP="000B2677">
            <w:pPr>
              <w:adjustRightInd w:val="0"/>
              <w:spacing w:before="30" w:line="206" w:lineRule="exact"/>
              <w:ind w:left="15"/>
              <w:jc w:val="both"/>
              <w:rPr>
                <w:bCs/>
                <w:color w:val="000000"/>
                <w:sz w:val="24"/>
                <w:szCs w:val="24"/>
              </w:rPr>
            </w:pPr>
            <w:r w:rsidRPr="000B2677">
              <w:rPr>
                <w:bCs/>
                <w:color w:val="000000"/>
                <w:sz w:val="24"/>
                <w:szCs w:val="24"/>
              </w:rPr>
              <w:t>Сохраняются высокие результаты в демонстрации умения определять и формулировать авторскую позицию.</w:t>
            </w:r>
          </w:p>
        </w:tc>
      </w:tr>
      <w:tr w:rsidR="009C2242" w:rsidRPr="000B2677" w:rsidTr="00482D13">
        <w:trPr>
          <w:cantSplit/>
          <w:trHeight w:val="309"/>
        </w:trPr>
        <w:tc>
          <w:tcPr>
            <w:tcW w:w="1286" w:type="dxa"/>
            <w:tcBorders>
              <w:top w:val="single" w:sz="8" w:space="0" w:color="000000"/>
              <w:left w:val="single" w:sz="8" w:space="0" w:color="000000"/>
              <w:bottom w:val="single" w:sz="8" w:space="0" w:color="000000"/>
              <w:right w:val="single" w:sz="4" w:space="0" w:color="auto"/>
            </w:tcBorders>
          </w:tcPr>
          <w:p w:rsidR="009C2242" w:rsidRPr="000B2677" w:rsidRDefault="009C2242" w:rsidP="000B2677">
            <w:pPr>
              <w:jc w:val="both"/>
              <w:rPr>
                <w:sz w:val="24"/>
                <w:szCs w:val="24"/>
              </w:rPr>
            </w:pPr>
            <w:r w:rsidRPr="000B2677">
              <w:rPr>
                <w:sz w:val="24"/>
                <w:szCs w:val="24"/>
              </w:rPr>
              <w:t xml:space="preserve"> 27 К4</w:t>
            </w:r>
          </w:p>
        </w:tc>
        <w:tc>
          <w:tcPr>
            <w:tcW w:w="1833" w:type="dxa"/>
            <w:tcBorders>
              <w:top w:val="single" w:sz="4" w:space="0" w:color="auto"/>
              <w:left w:val="single" w:sz="4" w:space="0" w:color="auto"/>
              <w:bottom w:val="single" w:sz="4" w:space="0" w:color="auto"/>
              <w:right w:val="single" w:sz="4" w:space="0" w:color="auto"/>
            </w:tcBorders>
          </w:tcPr>
          <w:p w:rsidR="009C2242" w:rsidRPr="000B2677" w:rsidRDefault="009C2242" w:rsidP="000B2677">
            <w:pPr>
              <w:pStyle w:val="TableParagraph"/>
              <w:tabs>
                <w:tab w:val="left" w:pos="1623"/>
              </w:tabs>
              <w:ind w:hanging="1"/>
              <w:jc w:val="both"/>
              <w:rPr>
                <w:spacing w:val="-2"/>
                <w:w w:val="105"/>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C2242" w:rsidRPr="000B2677" w:rsidRDefault="009C2242" w:rsidP="000B2677">
            <w:pPr>
              <w:adjustRightInd w:val="0"/>
              <w:ind w:hanging="112"/>
              <w:jc w:val="both"/>
              <w:rPr>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9C2242" w:rsidP="000B2677">
            <w:pPr>
              <w:adjustRightInd w:val="0"/>
              <w:spacing w:before="30" w:line="206" w:lineRule="exact"/>
              <w:ind w:left="15"/>
              <w:jc w:val="both"/>
              <w:rPr>
                <w:b/>
                <w:bCs/>
                <w:color w:val="000000"/>
                <w:sz w:val="24"/>
                <w:szCs w:val="24"/>
              </w:rPr>
            </w:pPr>
            <w:r w:rsidRPr="000B2677">
              <w:rPr>
                <w:b/>
                <w:bCs/>
                <w:color w:val="000000"/>
                <w:sz w:val="24"/>
                <w:szCs w:val="24"/>
              </w:rPr>
              <w:t>89</w:t>
            </w:r>
          </w:p>
        </w:tc>
        <w:tc>
          <w:tcPr>
            <w:tcW w:w="113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9C2242" w:rsidP="000B2677">
            <w:pPr>
              <w:adjustRightInd w:val="0"/>
              <w:ind w:firstLine="67"/>
              <w:jc w:val="both"/>
              <w:rPr>
                <w:sz w:val="24"/>
                <w:szCs w:val="24"/>
              </w:rPr>
            </w:pPr>
            <w:r w:rsidRPr="000B2677">
              <w:rPr>
                <w:b/>
                <w:bCs/>
                <w:color w:val="000000"/>
                <w:sz w:val="24"/>
                <w:szCs w:val="24"/>
              </w:rPr>
              <w:t>92</w:t>
            </w:r>
          </w:p>
        </w:tc>
        <w:tc>
          <w:tcPr>
            <w:tcW w:w="439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B631BD" w:rsidP="000B2677">
            <w:pPr>
              <w:adjustRightInd w:val="0"/>
              <w:spacing w:before="30" w:line="206" w:lineRule="exact"/>
              <w:ind w:left="15"/>
              <w:jc w:val="both"/>
              <w:rPr>
                <w:bCs/>
                <w:color w:val="000000"/>
                <w:sz w:val="24"/>
                <w:szCs w:val="24"/>
              </w:rPr>
            </w:pPr>
            <w:r w:rsidRPr="000B2677">
              <w:rPr>
                <w:bCs/>
                <w:color w:val="000000"/>
                <w:sz w:val="24"/>
                <w:szCs w:val="24"/>
              </w:rPr>
              <w:t>Сохраняются высокие результаты в демонстрации умения выражать свое отношение к позиции автора.</w:t>
            </w:r>
          </w:p>
        </w:tc>
      </w:tr>
      <w:tr w:rsidR="009C2242" w:rsidRPr="000B2677" w:rsidTr="00482D13">
        <w:trPr>
          <w:cantSplit/>
          <w:trHeight w:val="309"/>
        </w:trPr>
        <w:tc>
          <w:tcPr>
            <w:tcW w:w="1286" w:type="dxa"/>
            <w:tcBorders>
              <w:top w:val="single" w:sz="8" w:space="0" w:color="000000"/>
              <w:left w:val="single" w:sz="8" w:space="0" w:color="000000"/>
              <w:bottom w:val="single" w:sz="8" w:space="0" w:color="000000"/>
              <w:right w:val="single" w:sz="4" w:space="0" w:color="auto"/>
            </w:tcBorders>
          </w:tcPr>
          <w:p w:rsidR="009C2242" w:rsidRPr="000B2677" w:rsidRDefault="009C2242" w:rsidP="000B2677">
            <w:pPr>
              <w:jc w:val="both"/>
              <w:rPr>
                <w:sz w:val="24"/>
                <w:szCs w:val="24"/>
              </w:rPr>
            </w:pPr>
            <w:r w:rsidRPr="000B2677">
              <w:rPr>
                <w:sz w:val="24"/>
                <w:szCs w:val="24"/>
              </w:rPr>
              <w:t xml:space="preserve"> 27 К5</w:t>
            </w:r>
          </w:p>
        </w:tc>
        <w:tc>
          <w:tcPr>
            <w:tcW w:w="1833" w:type="dxa"/>
            <w:tcBorders>
              <w:top w:val="single" w:sz="4" w:space="0" w:color="auto"/>
              <w:left w:val="single" w:sz="4" w:space="0" w:color="auto"/>
              <w:bottom w:val="single" w:sz="4" w:space="0" w:color="auto"/>
              <w:right w:val="single" w:sz="4" w:space="0" w:color="auto"/>
            </w:tcBorders>
          </w:tcPr>
          <w:p w:rsidR="009C2242" w:rsidRPr="000B2677" w:rsidRDefault="009C2242" w:rsidP="000B2677">
            <w:pPr>
              <w:pStyle w:val="TableParagraph"/>
              <w:tabs>
                <w:tab w:val="left" w:pos="1623"/>
              </w:tabs>
              <w:ind w:hanging="1"/>
              <w:jc w:val="both"/>
              <w:rPr>
                <w:sz w:val="24"/>
                <w:szCs w:val="24"/>
              </w:rPr>
            </w:pPr>
            <w:r w:rsidRPr="000B2677">
              <w:rPr>
                <w:spacing w:val="-2"/>
                <w:w w:val="105"/>
                <w:sz w:val="24"/>
                <w:szCs w:val="24"/>
              </w:rPr>
              <w:t>Информационно-</w:t>
            </w:r>
          </w:p>
        </w:tc>
        <w:tc>
          <w:tcPr>
            <w:tcW w:w="1276" w:type="dxa"/>
            <w:tcBorders>
              <w:top w:val="single" w:sz="4" w:space="0" w:color="auto"/>
              <w:left w:val="single" w:sz="4" w:space="0" w:color="auto"/>
              <w:bottom w:val="single" w:sz="4" w:space="0" w:color="auto"/>
              <w:right w:val="single" w:sz="4" w:space="0" w:color="auto"/>
            </w:tcBorders>
            <w:vAlign w:val="center"/>
          </w:tcPr>
          <w:p w:rsidR="009C2242" w:rsidRPr="000B2677" w:rsidRDefault="009C2242" w:rsidP="000B2677">
            <w:pPr>
              <w:adjustRightInd w:val="0"/>
              <w:ind w:hanging="112"/>
              <w:jc w:val="both"/>
              <w:rPr>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9C2242" w:rsidP="000B2677">
            <w:pPr>
              <w:adjustRightInd w:val="0"/>
              <w:spacing w:before="30" w:line="206" w:lineRule="exact"/>
              <w:ind w:left="15"/>
              <w:jc w:val="both"/>
              <w:rPr>
                <w:b/>
                <w:bCs/>
                <w:color w:val="000000"/>
                <w:sz w:val="24"/>
                <w:szCs w:val="24"/>
              </w:rPr>
            </w:pPr>
            <w:r w:rsidRPr="000B2677">
              <w:rPr>
                <w:b/>
                <w:bCs/>
                <w:color w:val="000000"/>
                <w:sz w:val="24"/>
                <w:szCs w:val="24"/>
              </w:rPr>
              <w:t>84</w:t>
            </w:r>
          </w:p>
        </w:tc>
        <w:tc>
          <w:tcPr>
            <w:tcW w:w="113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9C2242" w:rsidP="000B2677">
            <w:pPr>
              <w:adjustRightInd w:val="0"/>
              <w:ind w:firstLine="67"/>
              <w:jc w:val="both"/>
              <w:rPr>
                <w:sz w:val="24"/>
                <w:szCs w:val="24"/>
              </w:rPr>
            </w:pPr>
            <w:r w:rsidRPr="000B2677">
              <w:rPr>
                <w:b/>
                <w:bCs/>
                <w:color w:val="000000"/>
                <w:sz w:val="24"/>
                <w:szCs w:val="24"/>
              </w:rPr>
              <w:t>80</w:t>
            </w:r>
          </w:p>
        </w:tc>
        <w:tc>
          <w:tcPr>
            <w:tcW w:w="439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6B52AF" w:rsidP="000B2677">
            <w:pPr>
              <w:adjustRightInd w:val="0"/>
              <w:spacing w:before="30" w:line="206" w:lineRule="exact"/>
              <w:ind w:left="15"/>
              <w:jc w:val="both"/>
              <w:rPr>
                <w:bCs/>
                <w:color w:val="000000"/>
                <w:sz w:val="24"/>
                <w:szCs w:val="24"/>
              </w:rPr>
            </w:pPr>
            <w:r w:rsidRPr="000B2677">
              <w:rPr>
                <w:bCs/>
                <w:color w:val="000000"/>
                <w:sz w:val="24"/>
                <w:szCs w:val="24"/>
              </w:rPr>
              <w:t>Сохраняются высокие результаты в умении строить текст с учетом с</w:t>
            </w:r>
            <w:r w:rsidR="007E25AC" w:rsidRPr="000B2677">
              <w:rPr>
                <w:bCs/>
                <w:color w:val="000000"/>
                <w:sz w:val="24"/>
                <w:szCs w:val="24"/>
              </w:rPr>
              <w:t>мыслов</w:t>
            </w:r>
            <w:r w:rsidRPr="000B2677">
              <w:rPr>
                <w:bCs/>
                <w:color w:val="000000"/>
                <w:sz w:val="24"/>
                <w:szCs w:val="24"/>
              </w:rPr>
              <w:t>ой</w:t>
            </w:r>
            <w:r w:rsidR="007E25AC" w:rsidRPr="000B2677">
              <w:rPr>
                <w:bCs/>
                <w:color w:val="000000"/>
                <w:sz w:val="24"/>
                <w:szCs w:val="24"/>
              </w:rPr>
              <w:t xml:space="preserve"> цельност</w:t>
            </w:r>
            <w:r w:rsidRPr="000B2677">
              <w:rPr>
                <w:bCs/>
                <w:color w:val="000000"/>
                <w:sz w:val="24"/>
                <w:szCs w:val="24"/>
              </w:rPr>
              <w:t>и</w:t>
            </w:r>
            <w:r w:rsidR="007E25AC" w:rsidRPr="000B2677">
              <w:rPr>
                <w:bCs/>
                <w:color w:val="000000"/>
                <w:sz w:val="24"/>
                <w:szCs w:val="24"/>
              </w:rPr>
              <w:t>, речев</w:t>
            </w:r>
            <w:r w:rsidRPr="000B2677">
              <w:rPr>
                <w:bCs/>
                <w:color w:val="000000"/>
                <w:sz w:val="24"/>
                <w:szCs w:val="24"/>
              </w:rPr>
              <w:t>ой</w:t>
            </w:r>
            <w:r w:rsidR="007E25AC" w:rsidRPr="000B2677">
              <w:rPr>
                <w:bCs/>
                <w:color w:val="000000"/>
                <w:sz w:val="24"/>
                <w:szCs w:val="24"/>
              </w:rPr>
              <w:t xml:space="preserve"> связност</w:t>
            </w:r>
            <w:r w:rsidRPr="000B2677">
              <w:rPr>
                <w:bCs/>
                <w:color w:val="000000"/>
                <w:sz w:val="24"/>
                <w:szCs w:val="24"/>
              </w:rPr>
              <w:t>и</w:t>
            </w:r>
            <w:r w:rsidR="007E25AC" w:rsidRPr="000B2677">
              <w:rPr>
                <w:bCs/>
                <w:color w:val="000000"/>
                <w:sz w:val="24"/>
                <w:szCs w:val="24"/>
              </w:rPr>
              <w:t xml:space="preserve"> и последовательност</w:t>
            </w:r>
            <w:r w:rsidRPr="000B2677">
              <w:rPr>
                <w:bCs/>
                <w:color w:val="000000"/>
                <w:sz w:val="24"/>
                <w:szCs w:val="24"/>
              </w:rPr>
              <w:t>и</w:t>
            </w:r>
            <w:r w:rsidR="007E25AC" w:rsidRPr="000B2677">
              <w:rPr>
                <w:bCs/>
                <w:color w:val="000000"/>
                <w:sz w:val="24"/>
                <w:szCs w:val="24"/>
              </w:rPr>
              <w:t xml:space="preserve"> изложения</w:t>
            </w:r>
          </w:p>
        </w:tc>
      </w:tr>
      <w:tr w:rsidR="009C2242" w:rsidRPr="000B2677" w:rsidTr="00482D13">
        <w:trPr>
          <w:cantSplit/>
          <w:trHeight w:val="309"/>
        </w:trPr>
        <w:tc>
          <w:tcPr>
            <w:tcW w:w="1286" w:type="dxa"/>
            <w:tcBorders>
              <w:top w:val="single" w:sz="8" w:space="0" w:color="000000"/>
              <w:left w:val="single" w:sz="8" w:space="0" w:color="000000"/>
              <w:bottom w:val="single" w:sz="8" w:space="0" w:color="000000"/>
              <w:right w:val="single" w:sz="4" w:space="0" w:color="auto"/>
            </w:tcBorders>
          </w:tcPr>
          <w:p w:rsidR="009C2242" w:rsidRPr="000B2677" w:rsidRDefault="009C2242" w:rsidP="000B2677">
            <w:pPr>
              <w:jc w:val="both"/>
              <w:rPr>
                <w:sz w:val="24"/>
                <w:szCs w:val="24"/>
              </w:rPr>
            </w:pPr>
            <w:r w:rsidRPr="000B2677">
              <w:rPr>
                <w:sz w:val="24"/>
                <w:szCs w:val="24"/>
              </w:rPr>
              <w:t xml:space="preserve"> 27 К6</w:t>
            </w:r>
          </w:p>
        </w:tc>
        <w:tc>
          <w:tcPr>
            <w:tcW w:w="1833" w:type="dxa"/>
            <w:tcBorders>
              <w:top w:val="single" w:sz="4" w:space="0" w:color="auto"/>
              <w:left w:val="single" w:sz="4" w:space="0" w:color="auto"/>
              <w:bottom w:val="single" w:sz="4" w:space="0" w:color="auto"/>
              <w:right w:val="single" w:sz="4" w:space="0" w:color="auto"/>
            </w:tcBorders>
          </w:tcPr>
          <w:p w:rsidR="009C2242" w:rsidRPr="000B2677" w:rsidRDefault="009C2242" w:rsidP="000B2677">
            <w:pPr>
              <w:pStyle w:val="TableParagraph"/>
              <w:tabs>
                <w:tab w:val="left" w:pos="1623"/>
              </w:tabs>
              <w:ind w:hanging="1"/>
              <w:jc w:val="both"/>
              <w:rPr>
                <w:spacing w:val="-2"/>
                <w:w w:val="105"/>
                <w:sz w:val="24"/>
                <w:szCs w:val="24"/>
              </w:rPr>
            </w:pPr>
            <w:r w:rsidRPr="000B2677">
              <w:rPr>
                <w:spacing w:val="-2"/>
                <w:w w:val="105"/>
                <w:sz w:val="24"/>
                <w:szCs w:val="24"/>
              </w:rPr>
              <w:t>смысловая переработка</w:t>
            </w:r>
          </w:p>
        </w:tc>
        <w:tc>
          <w:tcPr>
            <w:tcW w:w="1276" w:type="dxa"/>
            <w:tcBorders>
              <w:top w:val="single" w:sz="4" w:space="0" w:color="auto"/>
              <w:left w:val="single" w:sz="4" w:space="0" w:color="auto"/>
              <w:bottom w:val="single" w:sz="4" w:space="0" w:color="auto"/>
              <w:right w:val="single" w:sz="4" w:space="0" w:color="auto"/>
            </w:tcBorders>
            <w:vAlign w:val="center"/>
          </w:tcPr>
          <w:p w:rsidR="009C2242" w:rsidRPr="000B2677" w:rsidRDefault="009C2242" w:rsidP="000B2677">
            <w:pPr>
              <w:adjustRightInd w:val="0"/>
              <w:ind w:hanging="112"/>
              <w:jc w:val="both"/>
              <w:rPr>
                <w:sz w:val="24"/>
                <w:szCs w:val="24"/>
              </w:rPr>
            </w:pPr>
            <w:r w:rsidRPr="000B2677">
              <w:rPr>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9C2242" w:rsidP="000B2677">
            <w:pPr>
              <w:adjustRightInd w:val="0"/>
              <w:spacing w:before="30" w:line="206" w:lineRule="exact"/>
              <w:ind w:left="15"/>
              <w:jc w:val="both"/>
              <w:rPr>
                <w:b/>
                <w:bCs/>
                <w:color w:val="000000"/>
                <w:sz w:val="24"/>
                <w:szCs w:val="24"/>
              </w:rPr>
            </w:pPr>
            <w:r w:rsidRPr="000B2677">
              <w:rPr>
                <w:b/>
                <w:bCs/>
                <w:color w:val="000000"/>
                <w:sz w:val="24"/>
                <w:szCs w:val="24"/>
              </w:rPr>
              <w:t>94</w:t>
            </w:r>
          </w:p>
        </w:tc>
        <w:tc>
          <w:tcPr>
            <w:tcW w:w="113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9C2242" w:rsidP="000B2677">
            <w:pPr>
              <w:adjustRightInd w:val="0"/>
              <w:ind w:firstLine="67"/>
              <w:jc w:val="both"/>
              <w:rPr>
                <w:sz w:val="24"/>
                <w:szCs w:val="24"/>
              </w:rPr>
            </w:pPr>
            <w:r w:rsidRPr="000B2677">
              <w:rPr>
                <w:b/>
                <w:bCs/>
                <w:color w:val="000000"/>
                <w:sz w:val="24"/>
                <w:szCs w:val="24"/>
              </w:rPr>
              <w:t>69</w:t>
            </w:r>
          </w:p>
        </w:tc>
        <w:tc>
          <w:tcPr>
            <w:tcW w:w="439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6B52AF" w:rsidP="000B2677">
            <w:pPr>
              <w:adjustRightInd w:val="0"/>
              <w:spacing w:before="30" w:line="206" w:lineRule="exact"/>
              <w:ind w:left="15"/>
              <w:jc w:val="both"/>
              <w:rPr>
                <w:bCs/>
                <w:color w:val="000000"/>
                <w:sz w:val="24"/>
                <w:szCs w:val="24"/>
              </w:rPr>
            </w:pPr>
            <w:r w:rsidRPr="000B2677">
              <w:rPr>
                <w:bCs/>
                <w:color w:val="000000"/>
                <w:sz w:val="24"/>
                <w:szCs w:val="24"/>
              </w:rPr>
              <w:t xml:space="preserve">Значительно повысились результаты </w:t>
            </w:r>
            <w:r w:rsidR="006511C3" w:rsidRPr="000B2677">
              <w:rPr>
                <w:bCs/>
                <w:color w:val="000000"/>
                <w:sz w:val="24"/>
                <w:szCs w:val="24"/>
              </w:rPr>
              <w:t>по критерию т</w:t>
            </w:r>
            <w:r w:rsidRPr="000B2677">
              <w:rPr>
                <w:bCs/>
                <w:color w:val="000000"/>
                <w:sz w:val="24"/>
                <w:szCs w:val="24"/>
              </w:rPr>
              <w:t>очность и выразительность речи</w:t>
            </w:r>
          </w:p>
        </w:tc>
      </w:tr>
      <w:tr w:rsidR="009C2242" w:rsidRPr="000B2677" w:rsidTr="00482D13">
        <w:trPr>
          <w:cantSplit/>
          <w:trHeight w:val="309"/>
        </w:trPr>
        <w:tc>
          <w:tcPr>
            <w:tcW w:w="1286" w:type="dxa"/>
            <w:tcBorders>
              <w:top w:val="single" w:sz="8" w:space="0" w:color="000000"/>
              <w:left w:val="single" w:sz="8" w:space="0" w:color="000000"/>
              <w:bottom w:val="single" w:sz="8" w:space="0" w:color="000000"/>
              <w:right w:val="single" w:sz="4" w:space="0" w:color="auto"/>
            </w:tcBorders>
          </w:tcPr>
          <w:p w:rsidR="009C2242" w:rsidRPr="000B2677" w:rsidRDefault="009C2242" w:rsidP="000B2677">
            <w:pPr>
              <w:jc w:val="both"/>
              <w:rPr>
                <w:sz w:val="24"/>
                <w:szCs w:val="24"/>
              </w:rPr>
            </w:pPr>
            <w:r w:rsidRPr="000B2677">
              <w:rPr>
                <w:sz w:val="24"/>
                <w:szCs w:val="24"/>
              </w:rPr>
              <w:t xml:space="preserve"> 27 К7</w:t>
            </w:r>
          </w:p>
        </w:tc>
        <w:tc>
          <w:tcPr>
            <w:tcW w:w="1833" w:type="dxa"/>
            <w:tcBorders>
              <w:top w:val="single" w:sz="4" w:space="0" w:color="auto"/>
              <w:left w:val="single" w:sz="4" w:space="0" w:color="auto"/>
              <w:bottom w:val="single" w:sz="4" w:space="0" w:color="auto"/>
              <w:right w:val="single" w:sz="4" w:space="0" w:color="auto"/>
            </w:tcBorders>
          </w:tcPr>
          <w:p w:rsidR="009C2242" w:rsidRPr="000B2677" w:rsidRDefault="009C2242" w:rsidP="000B2677">
            <w:pPr>
              <w:pStyle w:val="TableParagraph"/>
              <w:tabs>
                <w:tab w:val="left" w:pos="1623"/>
              </w:tabs>
              <w:ind w:hanging="1"/>
              <w:jc w:val="both"/>
              <w:rPr>
                <w:spacing w:val="-2"/>
                <w:w w:val="105"/>
                <w:sz w:val="24"/>
                <w:szCs w:val="24"/>
              </w:rPr>
            </w:pPr>
            <w:r w:rsidRPr="000B2677">
              <w:rPr>
                <w:spacing w:val="-2"/>
                <w:w w:val="105"/>
                <w:sz w:val="24"/>
                <w:szCs w:val="24"/>
              </w:rPr>
              <w:t>прочитанного текста.</w:t>
            </w:r>
          </w:p>
        </w:tc>
        <w:tc>
          <w:tcPr>
            <w:tcW w:w="1276" w:type="dxa"/>
            <w:tcBorders>
              <w:top w:val="single" w:sz="4" w:space="0" w:color="auto"/>
              <w:left w:val="single" w:sz="4" w:space="0" w:color="auto"/>
              <w:bottom w:val="single" w:sz="4" w:space="0" w:color="auto"/>
              <w:right w:val="single" w:sz="4" w:space="0" w:color="auto"/>
            </w:tcBorders>
            <w:vAlign w:val="center"/>
          </w:tcPr>
          <w:p w:rsidR="009C2242" w:rsidRPr="000B2677" w:rsidRDefault="009C2242" w:rsidP="000B2677">
            <w:pPr>
              <w:adjustRightInd w:val="0"/>
              <w:ind w:hanging="112"/>
              <w:jc w:val="both"/>
              <w:rPr>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9C2242" w:rsidP="000B2677">
            <w:pPr>
              <w:adjustRightInd w:val="0"/>
              <w:spacing w:before="30" w:line="206" w:lineRule="exact"/>
              <w:ind w:left="15"/>
              <w:jc w:val="both"/>
              <w:rPr>
                <w:b/>
                <w:bCs/>
                <w:color w:val="000000"/>
                <w:sz w:val="24"/>
                <w:szCs w:val="24"/>
              </w:rPr>
            </w:pPr>
            <w:r w:rsidRPr="000B2677">
              <w:rPr>
                <w:b/>
                <w:bCs/>
                <w:color w:val="000000"/>
                <w:sz w:val="24"/>
                <w:szCs w:val="24"/>
              </w:rPr>
              <w:t>74</w:t>
            </w:r>
          </w:p>
        </w:tc>
        <w:tc>
          <w:tcPr>
            <w:tcW w:w="113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9C2242" w:rsidP="000B2677">
            <w:pPr>
              <w:adjustRightInd w:val="0"/>
              <w:ind w:firstLine="67"/>
              <w:jc w:val="both"/>
              <w:rPr>
                <w:sz w:val="24"/>
                <w:szCs w:val="24"/>
              </w:rPr>
            </w:pPr>
            <w:r w:rsidRPr="000B2677">
              <w:rPr>
                <w:b/>
                <w:bCs/>
                <w:color w:val="000000"/>
                <w:sz w:val="24"/>
                <w:szCs w:val="24"/>
              </w:rPr>
              <w:t>77</w:t>
            </w:r>
          </w:p>
        </w:tc>
        <w:tc>
          <w:tcPr>
            <w:tcW w:w="439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6511C3" w:rsidP="000B2677">
            <w:pPr>
              <w:adjustRightInd w:val="0"/>
              <w:spacing w:before="30" w:line="206" w:lineRule="exact"/>
              <w:ind w:left="15"/>
              <w:jc w:val="both"/>
              <w:rPr>
                <w:bCs/>
                <w:color w:val="000000"/>
                <w:sz w:val="24"/>
                <w:szCs w:val="24"/>
              </w:rPr>
            </w:pPr>
            <w:r w:rsidRPr="000B2677">
              <w:rPr>
                <w:bCs/>
                <w:color w:val="000000"/>
                <w:sz w:val="24"/>
                <w:szCs w:val="24"/>
              </w:rPr>
              <w:t>Результаты по критерию орфографическая грамотность сохраняются относительно стабильные</w:t>
            </w:r>
          </w:p>
        </w:tc>
      </w:tr>
      <w:tr w:rsidR="009C2242" w:rsidRPr="000B2677" w:rsidTr="00482D13">
        <w:trPr>
          <w:cantSplit/>
          <w:trHeight w:val="309"/>
        </w:trPr>
        <w:tc>
          <w:tcPr>
            <w:tcW w:w="1286" w:type="dxa"/>
            <w:tcBorders>
              <w:top w:val="single" w:sz="8" w:space="0" w:color="000000"/>
              <w:left w:val="single" w:sz="8" w:space="0" w:color="000000"/>
              <w:bottom w:val="single" w:sz="8" w:space="0" w:color="000000"/>
              <w:right w:val="single" w:sz="4" w:space="0" w:color="auto"/>
            </w:tcBorders>
          </w:tcPr>
          <w:p w:rsidR="009C2242" w:rsidRPr="000B2677" w:rsidRDefault="009C2242" w:rsidP="000B2677">
            <w:pPr>
              <w:jc w:val="both"/>
              <w:rPr>
                <w:sz w:val="24"/>
                <w:szCs w:val="24"/>
              </w:rPr>
            </w:pPr>
            <w:r w:rsidRPr="000B2677">
              <w:rPr>
                <w:sz w:val="24"/>
                <w:szCs w:val="24"/>
              </w:rPr>
              <w:t xml:space="preserve"> 27 К8</w:t>
            </w:r>
          </w:p>
        </w:tc>
        <w:tc>
          <w:tcPr>
            <w:tcW w:w="1833" w:type="dxa"/>
            <w:tcBorders>
              <w:top w:val="single" w:sz="4" w:space="0" w:color="auto"/>
              <w:left w:val="single" w:sz="4" w:space="0" w:color="auto"/>
              <w:bottom w:val="single" w:sz="4" w:space="0" w:color="auto"/>
              <w:right w:val="single" w:sz="4" w:space="0" w:color="auto"/>
            </w:tcBorders>
          </w:tcPr>
          <w:p w:rsidR="009C2242" w:rsidRPr="000B2677" w:rsidRDefault="009C2242" w:rsidP="000B2677">
            <w:pPr>
              <w:pStyle w:val="TableParagraph"/>
              <w:tabs>
                <w:tab w:val="left" w:pos="1623"/>
              </w:tabs>
              <w:ind w:hanging="1"/>
              <w:jc w:val="both"/>
              <w:rPr>
                <w:spacing w:val="-2"/>
                <w:w w:val="105"/>
                <w:sz w:val="24"/>
                <w:szCs w:val="24"/>
              </w:rPr>
            </w:pPr>
            <w:r w:rsidRPr="000B2677">
              <w:rPr>
                <w:spacing w:val="-2"/>
                <w:w w:val="105"/>
                <w:sz w:val="24"/>
                <w:szCs w:val="24"/>
              </w:rPr>
              <w:t>Отзыв. Рецензия</w:t>
            </w:r>
          </w:p>
        </w:tc>
        <w:tc>
          <w:tcPr>
            <w:tcW w:w="1276" w:type="dxa"/>
            <w:tcBorders>
              <w:top w:val="single" w:sz="4" w:space="0" w:color="auto"/>
              <w:left w:val="single" w:sz="4" w:space="0" w:color="auto"/>
              <w:bottom w:val="single" w:sz="4" w:space="0" w:color="auto"/>
              <w:right w:val="single" w:sz="4" w:space="0" w:color="auto"/>
            </w:tcBorders>
            <w:vAlign w:val="center"/>
          </w:tcPr>
          <w:p w:rsidR="009C2242" w:rsidRPr="000B2677" w:rsidRDefault="009C2242" w:rsidP="000B2677">
            <w:pPr>
              <w:adjustRightInd w:val="0"/>
              <w:ind w:hanging="112"/>
              <w:jc w:val="both"/>
              <w:rPr>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9C2242" w:rsidP="000B2677">
            <w:pPr>
              <w:adjustRightInd w:val="0"/>
              <w:spacing w:before="30" w:line="206" w:lineRule="exact"/>
              <w:ind w:left="15"/>
              <w:jc w:val="both"/>
              <w:rPr>
                <w:b/>
                <w:bCs/>
                <w:color w:val="000000"/>
                <w:sz w:val="24"/>
                <w:szCs w:val="24"/>
              </w:rPr>
            </w:pPr>
            <w:r w:rsidRPr="000B2677">
              <w:rPr>
                <w:b/>
                <w:bCs/>
                <w:color w:val="000000"/>
                <w:sz w:val="24"/>
                <w:szCs w:val="24"/>
              </w:rPr>
              <w:t>56</w:t>
            </w:r>
          </w:p>
        </w:tc>
        <w:tc>
          <w:tcPr>
            <w:tcW w:w="113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9C2242" w:rsidP="000B2677">
            <w:pPr>
              <w:adjustRightInd w:val="0"/>
              <w:ind w:firstLine="67"/>
              <w:jc w:val="both"/>
              <w:rPr>
                <w:sz w:val="24"/>
                <w:szCs w:val="24"/>
              </w:rPr>
            </w:pPr>
            <w:r w:rsidRPr="000B2677">
              <w:rPr>
                <w:b/>
                <w:bCs/>
                <w:color w:val="000000"/>
                <w:sz w:val="24"/>
                <w:szCs w:val="24"/>
              </w:rPr>
              <w:t>58</w:t>
            </w:r>
          </w:p>
        </w:tc>
        <w:tc>
          <w:tcPr>
            <w:tcW w:w="4394" w:type="dxa"/>
            <w:tcBorders>
              <w:top w:val="single" w:sz="8" w:space="0" w:color="000000"/>
              <w:left w:val="single" w:sz="8" w:space="0" w:color="000000"/>
              <w:bottom w:val="single" w:sz="8" w:space="0" w:color="000000"/>
              <w:right w:val="single" w:sz="8" w:space="0" w:color="000000"/>
            </w:tcBorders>
            <w:vAlign w:val="center"/>
          </w:tcPr>
          <w:p w:rsidR="006511C3" w:rsidRPr="000B2677" w:rsidRDefault="006511C3" w:rsidP="000B2677">
            <w:pPr>
              <w:adjustRightInd w:val="0"/>
              <w:spacing w:before="30" w:line="206" w:lineRule="exact"/>
              <w:ind w:left="15"/>
              <w:jc w:val="both"/>
              <w:rPr>
                <w:bCs/>
                <w:color w:val="000000"/>
                <w:sz w:val="24"/>
                <w:szCs w:val="24"/>
              </w:rPr>
            </w:pPr>
            <w:r w:rsidRPr="000B2677">
              <w:rPr>
                <w:bCs/>
                <w:color w:val="000000"/>
                <w:sz w:val="24"/>
                <w:szCs w:val="24"/>
              </w:rPr>
              <w:t xml:space="preserve">          По критерию «Пунктуационная грамотность» традиционно демонстрируется самый низкий показатель выполнения среди всех критериев открытой части. </w:t>
            </w:r>
          </w:p>
          <w:p w:rsidR="009C2242" w:rsidRPr="000B2677" w:rsidRDefault="006511C3" w:rsidP="000B2677">
            <w:pPr>
              <w:adjustRightInd w:val="0"/>
              <w:spacing w:before="30" w:line="206" w:lineRule="exact"/>
              <w:ind w:left="15"/>
              <w:jc w:val="both"/>
              <w:rPr>
                <w:bCs/>
                <w:color w:val="000000"/>
                <w:sz w:val="24"/>
                <w:szCs w:val="24"/>
              </w:rPr>
            </w:pPr>
            <w:r w:rsidRPr="000B2677">
              <w:rPr>
                <w:bCs/>
                <w:color w:val="000000"/>
                <w:sz w:val="24"/>
                <w:szCs w:val="24"/>
              </w:rPr>
              <w:t xml:space="preserve">         Школьники региона испытывают существенные затруднения с пунктуационным оформлением создаваемого ими текста.</w:t>
            </w:r>
          </w:p>
        </w:tc>
      </w:tr>
      <w:tr w:rsidR="009C2242" w:rsidRPr="000B2677" w:rsidTr="00482D13">
        <w:trPr>
          <w:cantSplit/>
          <w:trHeight w:val="309"/>
        </w:trPr>
        <w:tc>
          <w:tcPr>
            <w:tcW w:w="1286" w:type="dxa"/>
            <w:tcBorders>
              <w:top w:val="single" w:sz="8" w:space="0" w:color="000000"/>
              <w:left w:val="single" w:sz="8" w:space="0" w:color="000000"/>
              <w:bottom w:val="single" w:sz="8" w:space="0" w:color="000000"/>
              <w:right w:val="single" w:sz="4" w:space="0" w:color="auto"/>
            </w:tcBorders>
          </w:tcPr>
          <w:p w:rsidR="009C2242" w:rsidRPr="000B2677" w:rsidRDefault="009C2242" w:rsidP="000B2677">
            <w:pPr>
              <w:jc w:val="both"/>
              <w:rPr>
                <w:sz w:val="24"/>
                <w:szCs w:val="24"/>
              </w:rPr>
            </w:pPr>
            <w:r w:rsidRPr="000B2677">
              <w:rPr>
                <w:sz w:val="24"/>
                <w:szCs w:val="24"/>
              </w:rPr>
              <w:t xml:space="preserve"> 27 К9</w:t>
            </w:r>
          </w:p>
        </w:tc>
        <w:tc>
          <w:tcPr>
            <w:tcW w:w="1833" w:type="dxa"/>
            <w:tcBorders>
              <w:top w:val="single" w:sz="4" w:space="0" w:color="auto"/>
              <w:left w:val="single" w:sz="4" w:space="0" w:color="auto"/>
              <w:bottom w:val="single" w:sz="4" w:space="0" w:color="auto"/>
              <w:right w:val="single" w:sz="4" w:space="0" w:color="auto"/>
            </w:tcBorders>
          </w:tcPr>
          <w:p w:rsidR="009C2242" w:rsidRPr="000B2677" w:rsidRDefault="009C2242" w:rsidP="000B2677">
            <w:pPr>
              <w:pStyle w:val="TableParagraph"/>
              <w:tabs>
                <w:tab w:val="left" w:pos="1623"/>
              </w:tabs>
              <w:ind w:hanging="1"/>
              <w:jc w:val="both"/>
              <w:rPr>
                <w:spacing w:val="-2"/>
                <w:w w:val="105"/>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C2242" w:rsidRPr="000B2677" w:rsidRDefault="009C2242" w:rsidP="000B2677">
            <w:pPr>
              <w:adjustRightInd w:val="0"/>
              <w:ind w:hanging="112"/>
              <w:jc w:val="both"/>
              <w:rPr>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9C2242" w:rsidP="000B2677">
            <w:pPr>
              <w:adjustRightInd w:val="0"/>
              <w:spacing w:before="30" w:line="206" w:lineRule="exact"/>
              <w:ind w:left="15"/>
              <w:jc w:val="both"/>
              <w:rPr>
                <w:b/>
                <w:bCs/>
                <w:color w:val="000000"/>
                <w:sz w:val="24"/>
                <w:szCs w:val="24"/>
              </w:rPr>
            </w:pPr>
            <w:r w:rsidRPr="000B2677">
              <w:rPr>
                <w:b/>
                <w:bCs/>
                <w:color w:val="000000"/>
                <w:sz w:val="24"/>
                <w:szCs w:val="24"/>
              </w:rPr>
              <w:t>68</w:t>
            </w:r>
          </w:p>
        </w:tc>
        <w:tc>
          <w:tcPr>
            <w:tcW w:w="113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9C2242" w:rsidP="000B2677">
            <w:pPr>
              <w:adjustRightInd w:val="0"/>
              <w:ind w:firstLine="67"/>
              <w:jc w:val="both"/>
              <w:rPr>
                <w:sz w:val="24"/>
                <w:szCs w:val="24"/>
              </w:rPr>
            </w:pPr>
            <w:r w:rsidRPr="000B2677">
              <w:rPr>
                <w:b/>
                <w:bCs/>
                <w:color w:val="000000"/>
                <w:sz w:val="24"/>
                <w:szCs w:val="24"/>
              </w:rPr>
              <w:t>71</w:t>
            </w:r>
          </w:p>
        </w:tc>
        <w:tc>
          <w:tcPr>
            <w:tcW w:w="439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6511C3" w:rsidP="000B2677">
            <w:pPr>
              <w:adjustRightInd w:val="0"/>
              <w:spacing w:before="30" w:line="206" w:lineRule="exact"/>
              <w:ind w:left="15"/>
              <w:jc w:val="both"/>
              <w:rPr>
                <w:bCs/>
                <w:color w:val="000000"/>
                <w:sz w:val="24"/>
                <w:szCs w:val="24"/>
              </w:rPr>
            </w:pPr>
            <w:r w:rsidRPr="000B2677">
              <w:rPr>
                <w:bCs/>
                <w:color w:val="000000"/>
                <w:sz w:val="24"/>
                <w:szCs w:val="24"/>
              </w:rPr>
              <w:t>Критерий «Соблюдение грамматических норм» также имеет низкий показатель по сравнению с другими и результаты соотносимы с 2023 годом.</w:t>
            </w:r>
          </w:p>
        </w:tc>
      </w:tr>
      <w:tr w:rsidR="009C2242" w:rsidRPr="000B2677" w:rsidTr="00482D13">
        <w:trPr>
          <w:cantSplit/>
          <w:trHeight w:val="309"/>
        </w:trPr>
        <w:tc>
          <w:tcPr>
            <w:tcW w:w="1286" w:type="dxa"/>
            <w:tcBorders>
              <w:top w:val="single" w:sz="8" w:space="0" w:color="000000"/>
              <w:left w:val="single" w:sz="8" w:space="0" w:color="000000"/>
              <w:bottom w:val="single" w:sz="8" w:space="0" w:color="000000"/>
              <w:right w:val="single" w:sz="4" w:space="0" w:color="auto"/>
            </w:tcBorders>
          </w:tcPr>
          <w:p w:rsidR="009C2242" w:rsidRPr="000B2677" w:rsidRDefault="009C2242" w:rsidP="000B2677">
            <w:pPr>
              <w:jc w:val="both"/>
              <w:rPr>
                <w:sz w:val="24"/>
                <w:szCs w:val="24"/>
              </w:rPr>
            </w:pPr>
            <w:r w:rsidRPr="000B2677">
              <w:rPr>
                <w:sz w:val="24"/>
                <w:szCs w:val="24"/>
              </w:rPr>
              <w:lastRenderedPageBreak/>
              <w:t>27 К10</w:t>
            </w:r>
          </w:p>
        </w:tc>
        <w:tc>
          <w:tcPr>
            <w:tcW w:w="1833" w:type="dxa"/>
            <w:tcBorders>
              <w:top w:val="single" w:sz="4" w:space="0" w:color="auto"/>
              <w:left w:val="single" w:sz="4" w:space="0" w:color="auto"/>
              <w:bottom w:val="single" w:sz="4" w:space="0" w:color="auto"/>
              <w:right w:val="single" w:sz="4" w:space="0" w:color="auto"/>
            </w:tcBorders>
          </w:tcPr>
          <w:p w:rsidR="009C2242" w:rsidRPr="000B2677" w:rsidRDefault="009C2242" w:rsidP="000B2677">
            <w:pPr>
              <w:pStyle w:val="TableParagraph"/>
              <w:tabs>
                <w:tab w:val="left" w:pos="1623"/>
              </w:tabs>
              <w:ind w:hanging="1"/>
              <w:jc w:val="both"/>
              <w:rPr>
                <w:spacing w:val="-2"/>
                <w:w w:val="105"/>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C2242" w:rsidRPr="000B2677" w:rsidRDefault="009C2242" w:rsidP="000B2677">
            <w:pPr>
              <w:adjustRightInd w:val="0"/>
              <w:ind w:hanging="112"/>
              <w:jc w:val="both"/>
              <w:rPr>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9C2242" w:rsidP="000B2677">
            <w:pPr>
              <w:adjustRightInd w:val="0"/>
              <w:spacing w:before="30" w:line="206" w:lineRule="exact"/>
              <w:ind w:left="15"/>
              <w:jc w:val="both"/>
              <w:rPr>
                <w:b/>
                <w:bCs/>
                <w:color w:val="000000"/>
                <w:sz w:val="24"/>
                <w:szCs w:val="24"/>
              </w:rPr>
            </w:pPr>
            <w:r w:rsidRPr="000B2677">
              <w:rPr>
                <w:b/>
                <w:bCs/>
                <w:color w:val="000000"/>
                <w:sz w:val="24"/>
                <w:szCs w:val="24"/>
              </w:rPr>
              <w:t>71</w:t>
            </w:r>
          </w:p>
        </w:tc>
        <w:tc>
          <w:tcPr>
            <w:tcW w:w="113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9C2242" w:rsidP="000B2677">
            <w:pPr>
              <w:adjustRightInd w:val="0"/>
              <w:ind w:firstLine="67"/>
              <w:jc w:val="both"/>
              <w:rPr>
                <w:sz w:val="24"/>
                <w:szCs w:val="24"/>
              </w:rPr>
            </w:pPr>
            <w:r w:rsidRPr="000B2677">
              <w:rPr>
                <w:b/>
                <w:bCs/>
                <w:color w:val="000000"/>
                <w:sz w:val="24"/>
                <w:szCs w:val="24"/>
              </w:rPr>
              <w:t>70</w:t>
            </w:r>
          </w:p>
        </w:tc>
        <w:tc>
          <w:tcPr>
            <w:tcW w:w="439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6511C3" w:rsidP="000B2677">
            <w:pPr>
              <w:adjustRightInd w:val="0"/>
              <w:spacing w:before="30" w:line="206" w:lineRule="exact"/>
              <w:ind w:left="15"/>
              <w:jc w:val="both"/>
              <w:rPr>
                <w:bCs/>
                <w:color w:val="000000"/>
                <w:sz w:val="24"/>
                <w:szCs w:val="24"/>
              </w:rPr>
            </w:pPr>
            <w:r w:rsidRPr="000B2677">
              <w:rPr>
                <w:bCs/>
                <w:color w:val="000000"/>
                <w:sz w:val="24"/>
                <w:szCs w:val="24"/>
              </w:rPr>
              <w:t>Результаты по критерию «Соблюдение речевых норм» сохраняются относительно стабильные</w:t>
            </w:r>
          </w:p>
        </w:tc>
      </w:tr>
      <w:tr w:rsidR="009C2242" w:rsidRPr="000B2677" w:rsidTr="00482D13">
        <w:trPr>
          <w:cantSplit/>
          <w:trHeight w:val="309"/>
        </w:trPr>
        <w:tc>
          <w:tcPr>
            <w:tcW w:w="1286" w:type="dxa"/>
            <w:tcBorders>
              <w:top w:val="single" w:sz="8" w:space="0" w:color="000000"/>
              <w:left w:val="single" w:sz="8" w:space="0" w:color="000000"/>
              <w:bottom w:val="single" w:sz="8" w:space="0" w:color="000000"/>
              <w:right w:val="single" w:sz="4" w:space="0" w:color="auto"/>
            </w:tcBorders>
          </w:tcPr>
          <w:p w:rsidR="009C2242" w:rsidRPr="000B2677" w:rsidRDefault="009C2242" w:rsidP="000B2677">
            <w:pPr>
              <w:jc w:val="both"/>
              <w:rPr>
                <w:sz w:val="24"/>
                <w:szCs w:val="24"/>
              </w:rPr>
            </w:pPr>
            <w:r w:rsidRPr="000B2677">
              <w:rPr>
                <w:sz w:val="24"/>
                <w:szCs w:val="24"/>
              </w:rPr>
              <w:t>27 К11</w:t>
            </w:r>
          </w:p>
        </w:tc>
        <w:tc>
          <w:tcPr>
            <w:tcW w:w="1833" w:type="dxa"/>
            <w:tcBorders>
              <w:top w:val="single" w:sz="4" w:space="0" w:color="auto"/>
              <w:left w:val="single" w:sz="4" w:space="0" w:color="auto"/>
              <w:bottom w:val="single" w:sz="4" w:space="0" w:color="auto"/>
              <w:right w:val="single" w:sz="4" w:space="0" w:color="auto"/>
            </w:tcBorders>
          </w:tcPr>
          <w:p w:rsidR="009C2242" w:rsidRPr="000B2677" w:rsidRDefault="009C2242" w:rsidP="000B2677">
            <w:pPr>
              <w:pStyle w:val="TableParagraph"/>
              <w:tabs>
                <w:tab w:val="left" w:pos="1623"/>
              </w:tabs>
              <w:ind w:hanging="1"/>
              <w:jc w:val="both"/>
              <w:rPr>
                <w:spacing w:val="-2"/>
                <w:w w:val="105"/>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C2242" w:rsidRPr="000B2677" w:rsidRDefault="009C2242" w:rsidP="000B2677">
            <w:pPr>
              <w:adjustRightInd w:val="0"/>
              <w:ind w:hanging="112"/>
              <w:jc w:val="both"/>
              <w:rPr>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9C2242" w:rsidP="000B2677">
            <w:pPr>
              <w:adjustRightInd w:val="0"/>
              <w:spacing w:before="30" w:line="206" w:lineRule="exact"/>
              <w:ind w:left="15"/>
              <w:jc w:val="both"/>
              <w:rPr>
                <w:b/>
                <w:bCs/>
                <w:color w:val="000000"/>
                <w:sz w:val="24"/>
                <w:szCs w:val="24"/>
              </w:rPr>
            </w:pPr>
            <w:r w:rsidRPr="000B2677">
              <w:rPr>
                <w:b/>
                <w:bCs/>
                <w:color w:val="000000"/>
                <w:sz w:val="24"/>
                <w:szCs w:val="24"/>
              </w:rPr>
              <w:t>99</w:t>
            </w:r>
          </w:p>
        </w:tc>
        <w:tc>
          <w:tcPr>
            <w:tcW w:w="113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9C2242" w:rsidP="000B2677">
            <w:pPr>
              <w:adjustRightInd w:val="0"/>
              <w:ind w:firstLine="67"/>
              <w:jc w:val="both"/>
              <w:rPr>
                <w:sz w:val="24"/>
                <w:szCs w:val="24"/>
              </w:rPr>
            </w:pPr>
            <w:r w:rsidRPr="000B2677">
              <w:rPr>
                <w:b/>
                <w:bCs/>
                <w:color w:val="000000"/>
                <w:sz w:val="24"/>
                <w:szCs w:val="24"/>
              </w:rPr>
              <w:t>100</w:t>
            </w:r>
          </w:p>
        </w:tc>
        <w:tc>
          <w:tcPr>
            <w:tcW w:w="439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6511C3" w:rsidP="000B2677">
            <w:pPr>
              <w:adjustRightInd w:val="0"/>
              <w:spacing w:before="30" w:line="206" w:lineRule="exact"/>
              <w:ind w:left="15"/>
              <w:jc w:val="both"/>
              <w:rPr>
                <w:bCs/>
                <w:color w:val="000000"/>
                <w:sz w:val="24"/>
                <w:szCs w:val="24"/>
              </w:rPr>
            </w:pPr>
            <w:r w:rsidRPr="000B2677">
              <w:rPr>
                <w:bCs/>
                <w:color w:val="000000"/>
                <w:sz w:val="24"/>
                <w:szCs w:val="24"/>
              </w:rPr>
              <w:t>Сохраняются стабильно высокие результаты по критерию «Соблюдение этических норм»</w:t>
            </w:r>
          </w:p>
        </w:tc>
      </w:tr>
      <w:tr w:rsidR="009C2242" w:rsidRPr="000B2677" w:rsidTr="00482D13">
        <w:trPr>
          <w:cantSplit/>
          <w:trHeight w:val="309"/>
        </w:trPr>
        <w:tc>
          <w:tcPr>
            <w:tcW w:w="1286" w:type="dxa"/>
            <w:tcBorders>
              <w:top w:val="single" w:sz="8" w:space="0" w:color="000000"/>
              <w:left w:val="single" w:sz="8" w:space="0" w:color="000000"/>
              <w:bottom w:val="single" w:sz="8" w:space="0" w:color="000000"/>
              <w:right w:val="single" w:sz="4" w:space="0" w:color="auto"/>
            </w:tcBorders>
          </w:tcPr>
          <w:p w:rsidR="009C2242" w:rsidRPr="000B2677" w:rsidRDefault="009C2242" w:rsidP="000B2677">
            <w:pPr>
              <w:jc w:val="both"/>
              <w:rPr>
                <w:sz w:val="24"/>
                <w:szCs w:val="24"/>
              </w:rPr>
            </w:pPr>
            <w:r w:rsidRPr="000B2677">
              <w:rPr>
                <w:sz w:val="24"/>
                <w:szCs w:val="24"/>
              </w:rPr>
              <w:t>27 К12</w:t>
            </w:r>
          </w:p>
        </w:tc>
        <w:tc>
          <w:tcPr>
            <w:tcW w:w="1833" w:type="dxa"/>
            <w:tcBorders>
              <w:top w:val="single" w:sz="4" w:space="0" w:color="auto"/>
              <w:left w:val="single" w:sz="4" w:space="0" w:color="auto"/>
              <w:bottom w:val="single" w:sz="4" w:space="0" w:color="auto"/>
              <w:right w:val="single" w:sz="4" w:space="0" w:color="auto"/>
            </w:tcBorders>
          </w:tcPr>
          <w:p w:rsidR="009C2242" w:rsidRPr="000B2677" w:rsidRDefault="009C2242" w:rsidP="000B2677">
            <w:pPr>
              <w:pStyle w:val="TableParagraph"/>
              <w:tabs>
                <w:tab w:val="left" w:pos="1623"/>
              </w:tabs>
              <w:ind w:hanging="1"/>
              <w:jc w:val="both"/>
              <w:rPr>
                <w:spacing w:val="-2"/>
                <w:w w:val="105"/>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C2242" w:rsidRPr="000B2677" w:rsidRDefault="009C2242" w:rsidP="000B2677">
            <w:pPr>
              <w:adjustRightInd w:val="0"/>
              <w:ind w:hanging="112"/>
              <w:jc w:val="both"/>
              <w:rPr>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9C2242" w:rsidP="000B2677">
            <w:pPr>
              <w:adjustRightInd w:val="0"/>
              <w:spacing w:before="30" w:line="206" w:lineRule="exact"/>
              <w:ind w:left="15"/>
              <w:jc w:val="both"/>
              <w:rPr>
                <w:b/>
                <w:bCs/>
                <w:color w:val="000000"/>
                <w:sz w:val="24"/>
                <w:szCs w:val="24"/>
              </w:rPr>
            </w:pPr>
            <w:r w:rsidRPr="000B2677">
              <w:rPr>
                <w:b/>
                <w:bCs/>
                <w:color w:val="000000"/>
                <w:sz w:val="24"/>
                <w:szCs w:val="24"/>
              </w:rPr>
              <w:t>95</w:t>
            </w:r>
          </w:p>
        </w:tc>
        <w:tc>
          <w:tcPr>
            <w:tcW w:w="113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9C2242" w:rsidP="000B2677">
            <w:pPr>
              <w:adjustRightInd w:val="0"/>
              <w:ind w:firstLine="67"/>
              <w:jc w:val="both"/>
              <w:rPr>
                <w:sz w:val="24"/>
                <w:szCs w:val="24"/>
              </w:rPr>
            </w:pPr>
            <w:r w:rsidRPr="000B2677">
              <w:rPr>
                <w:b/>
                <w:bCs/>
                <w:color w:val="000000"/>
                <w:sz w:val="24"/>
                <w:szCs w:val="24"/>
              </w:rPr>
              <w:t>97</w:t>
            </w:r>
          </w:p>
        </w:tc>
        <w:tc>
          <w:tcPr>
            <w:tcW w:w="4394" w:type="dxa"/>
            <w:tcBorders>
              <w:top w:val="single" w:sz="8" w:space="0" w:color="000000"/>
              <w:left w:val="single" w:sz="8" w:space="0" w:color="000000"/>
              <w:bottom w:val="single" w:sz="8" w:space="0" w:color="000000"/>
              <w:right w:val="single" w:sz="8" w:space="0" w:color="000000"/>
            </w:tcBorders>
            <w:vAlign w:val="center"/>
          </w:tcPr>
          <w:p w:rsidR="009C2242" w:rsidRPr="000B2677" w:rsidRDefault="006511C3" w:rsidP="000B2677">
            <w:pPr>
              <w:adjustRightInd w:val="0"/>
              <w:spacing w:before="30" w:line="206" w:lineRule="exact"/>
              <w:ind w:left="15"/>
              <w:jc w:val="both"/>
              <w:rPr>
                <w:bCs/>
                <w:color w:val="000000"/>
                <w:sz w:val="24"/>
                <w:szCs w:val="24"/>
              </w:rPr>
            </w:pPr>
            <w:r w:rsidRPr="000B2677">
              <w:rPr>
                <w:bCs/>
                <w:color w:val="000000"/>
                <w:sz w:val="24"/>
                <w:szCs w:val="24"/>
              </w:rPr>
              <w:t>Сохраняются стабильно высокие результаты по критерию «</w:t>
            </w:r>
            <w:r w:rsidR="008B2F60" w:rsidRPr="000B2677">
              <w:rPr>
                <w:bCs/>
                <w:color w:val="000000"/>
                <w:sz w:val="24"/>
                <w:szCs w:val="24"/>
              </w:rPr>
              <w:t>Соблюдение фактологической точности</w:t>
            </w:r>
            <w:r w:rsidRPr="000B2677">
              <w:rPr>
                <w:bCs/>
                <w:color w:val="000000"/>
                <w:sz w:val="24"/>
                <w:szCs w:val="24"/>
              </w:rPr>
              <w:t>»</w:t>
            </w:r>
          </w:p>
        </w:tc>
      </w:tr>
    </w:tbl>
    <w:p w:rsidR="00A86AC0" w:rsidRPr="000B2677" w:rsidRDefault="00A86AC0" w:rsidP="000B2677">
      <w:pPr>
        <w:widowControl/>
        <w:suppressAutoHyphens/>
        <w:autoSpaceDE/>
        <w:autoSpaceDN/>
        <w:spacing w:after="140"/>
        <w:ind w:firstLine="965"/>
        <w:contextualSpacing/>
        <w:jc w:val="both"/>
        <w:rPr>
          <w:rFonts w:eastAsia="Calibri"/>
          <w:color w:val="00000A"/>
          <w:sz w:val="24"/>
          <w:szCs w:val="24"/>
          <w:lang w:eastAsia="zh-CN"/>
        </w:rPr>
      </w:pPr>
    </w:p>
    <w:p w:rsidR="0051759B" w:rsidRDefault="0051759B" w:rsidP="007E4628">
      <w:pPr>
        <w:pStyle w:val="2"/>
        <w:spacing w:before="199"/>
        <w:ind w:left="886"/>
        <w:rPr>
          <w:b/>
        </w:rPr>
      </w:pPr>
      <w:r w:rsidRPr="007E4628">
        <w:rPr>
          <w:b/>
        </w:rPr>
        <w:t>ВЫВОДЫ:</w:t>
      </w:r>
    </w:p>
    <w:p w:rsidR="001813A3" w:rsidRDefault="005D1747" w:rsidP="001813A3">
      <w:pPr>
        <w:pStyle w:val="2"/>
        <w:spacing w:before="199"/>
        <w:ind w:left="142" w:firstLine="1253"/>
        <w:contextualSpacing/>
        <w:jc w:val="both"/>
      </w:pPr>
      <w:r>
        <w:t xml:space="preserve">        </w:t>
      </w:r>
      <w:r w:rsidR="001813A3">
        <w:t>Задание №6 показало самый низкий процент выполнения и было направлено на диагностику овладения орфографическими нормами литературного языка, сформированности навыков проведения различных видов анализа слова, поиск орфограммы и применение правил написания слов с орфограммами.  Так, например, в одном из вариантов КИМ экзаменуемым необходимо было указать варианты ответов, в которых дано верное объяснение написания выделенного слова.</w:t>
      </w:r>
    </w:p>
    <w:p w:rsidR="001813A3" w:rsidRDefault="001813A3" w:rsidP="001813A3">
      <w:pPr>
        <w:pStyle w:val="2"/>
        <w:spacing w:before="199"/>
        <w:ind w:left="142" w:firstLine="1253"/>
        <w:contextualSpacing/>
        <w:jc w:val="both"/>
      </w:pPr>
      <w:r>
        <w:t>В варианте 1 необходимо было продемонстрировать умение различать корни с непроверяемыми, проверяемыми и чередующимися гласными. В варианте 2 проводить морфемный анализ слова и определять условия выбора написания о и е после шипящих.  В варианте 3 обучающиеся должны были продемонстрировать умение отличать прилагательное от других частей речи и применять правило правописания не с прилагательными. В варианте 4 определить функцию мягкого знака. В варианте 5 обучающиеся должны были продемонстрировать умение определять условия выбора гласной в корне с чередованием.</w:t>
      </w:r>
    </w:p>
    <w:p w:rsidR="001813A3" w:rsidRDefault="001813A3" w:rsidP="001813A3">
      <w:pPr>
        <w:pStyle w:val="2"/>
        <w:spacing w:before="199"/>
        <w:ind w:left="284" w:firstLine="1111"/>
        <w:contextualSpacing/>
        <w:jc w:val="both"/>
      </w:pPr>
      <w:r>
        <w:t xml:space="preserve">Одной из возможных причин выявленных типичных ошибок выпускников является недостаточная сформированность умения применять знание правил орфографии на практике, находить причину того или иного написания слова, уметь правильно определять части речи и части слова (то есть производить морфологический и морфемный анализ слова). Целесообразно системно использовать задания в обучении русскому языку на орфографический разбор, позволяющие постепенно формировать навык аналитического подхода к написанию слов. Использование </w:t>
      </w:r>
      <w:proofErr w:type="gramStart"/>
      <w:r>
        <w:t>приема  алгоритмизации</w:t>
      </w:r>
      <w:proofErr w:type="gramEnd"/>
      <w:r>
        <w:t xml:space="preserve"> в обучении орфографии также способствует многоаспектному анализу слова при выборе написания.</w:t>
      </w:r>
    </w:p>
    <w:p w:rsidR="001813A3" w:rsidRDefault="001813A3" w:rsidP="001813A3">
      <w:pPr>
        <w:pStyle w:val="2"/>
        <w:spacing w:before="199"/>
        <w:ind w:left="426" w:firstLine="969"/>
        <w:contextualSpacing/>
        <w:jc w:val="both"/>
      </w:pPr>
      <w:r>
        <w:t xml:space="preserve"> Средний процент выполнения задания 7 – 49,11%. Задание проверяло уровень сформированности навыка орфографического анализа. В вариантах КИМ задание было представлено в виде предложений с пропусками букв.</w:t>
      </w:r>
    </w:p>
    <w:p w:rsidR="001813A3" w:rsidRDefault="001813A3" w:rsidP="001813A3">
      <w:pPr>
        <w:pStyle w:val="2"/>
        <w:spacing w:before="199"/>
        <w:ind w:left="284" w:firstLine="1111"/>
        <w:contextualSpacing/>
        <w:jc w:val="both"/>
      </w:pPr>
      <w:r>
        <w:t xml:space="preserve">      Экзаменуемый должен указать все цифры, на месте которых пишется определённая буква. Необходимо было продемонстрировать умение определять условия выбора написания приставок ПРЕ и ПРИ, корней с чередованием букв Е </w:t>
      </w:r>
      <w:proofErr w:type="gramStart"/>
      <w:r>
        <w:t xml:space="preserve">и </w:t>
      </w:r>
      <w:proofErr w:type="spellStart"/>
      <w:r>
        <w:t>И</w:t>
      </w:r>
      <w:proofErr w:type="spellEnd"/>
      <w:proofErr w:type="gramEnd"/>
      <w:r>
        <w:t>, суффиксов прилагательных, существительных, причастий, проверять ударением гласную в корне слова с помощью подбора однокоренных слов. Низкий уровень выполнения задания позволяет констатировать недостаточное усвоение правил орфографии. Типичные ошибки экзаменуемых связаны с неумением определять значение приставки, применять алгоритмы выбора написаний суффиксов и окончаний разных частей речи.</w:t>
      </w:r>
    </w:p>
    <w:p w:rsidR="001813A3" w:rsidRDefault="001813A3" w:rsidP="001813A3">
      <w:pPr>
        <w:pStyle w:val="2"/>
        <w:spacing w:before="199"/>
        <w:ind w:left="284" w:firstLine="1111"/>
        <w:contextualSpacing/>
        <w:jc w:val="both"/>
      </w:pPr>
      <w:r>
        <w:t xml:space="preserve">     В целом невысокие результаты выполнения заданий на орфографический анализ обусловлены недостаточным уровнем лингвистических знаний, словарного запаса, речевого развития, аналитических умений.</w:t>
      </w:r>
    </w:p>
    <w:p w:rsidR="001813A3" w:rsidRDefault="001813A3" w:rsidP="001813A3">
      <w:pPr>
        <w:pStyle w:val="2"/>
        <w:spacing w:before="199"/>
        <w:ind w:left="284" w:firstLine="1111"/>
        <w:contextualSpacing/>
        <w:jc w:val="both"/>
      </w:pPr>
      <w:r>
        <w:t xml:space="preserve">       Сформированность пунктуационных навыков у выпускников 2024 года, как </w:t>
      </w:r>
      <w:r>
        <w:lastRenderedPageBreak/>
        <w:t>и в предыдущие годы, ниже 50%. Средний процент выполнения – 46,63%. К типичным ошибкам, которые допускают выпускники в изложении и сочинении, относятся следующие:</w:t>
      </w:r>
    </w:p>
    <w:p w:rsidR="001813A3" w:rsidRDefault="001813A3" w:rsidP="001813A3">
      <w:pPr>
        <w:pStyle w:val="2"/>
        <w:spacing w:before="199"/>
        <w:contextualSpacing/>
        <w:jc w:val="both"/>
      </w:pPr>
      <w:r>
        <w:t xml:space="preserve">- </w:t>
      </w:r>
      <w:proofErr w:type="spellStart"/>
      <w:r>
        <w:t>необособление</w:t>
      </w:r>
      <w:proofErr w:type="spellEnd"/>
      <w:r>
        <w:t xml:space="preserve"> или частичное обособление причастного или деепричастного оборотов;</w:t>
      </w:r>
    </w:p>
    <w:p w:rsidR="001813A3" w:rsidRDefault="001813A3" w:rsidP="001813A3">
      <w:pPr>
        <w:pStyle w:val="2"/>
        <w:spacing w:before="199"/>
        <w:contextualSpacing/>
        <w:jc w:val="both"/>
      </w:pPr>
      <w:r>
        <w:t>- необоснованное выделение запятыми слов и конструкций, которые не являются вводными;</w:t>
      </w:r>
    </w:p>
    <w:p w:rsidR="001813A3" w:rsidRDefault="001813A3" w:rsidP="001813A3">
      <w:pPr>
        <w:pStyle w:val="2"/>
        <w:spacing w:before="199"/>
        <w:contextualSpacing/>
        <w:jc w:val="both"/>
      </w:pPr>
      <w:r>
        <w:t>- отсутствие знаков препинания в сложноподчиненных предложениях;</w:t>
      </w:r>
    </w:p>
    <w:p w:rsidR="001813A3" w:rsidRDefault="001813A3" w:rsidP="001813A3">
      <w:pPr>
        <w:pStyle w:val="2"/>
        <w:spacing w:before="199"/>
        <w:contextualSpacing/>
        <w:jc w:val="both"/>
      </w:pPr>
      <w:r>
        <w:t>- ошибки в предложениях с прямой речью;</w:t>
      </w:r>
    </w:p>
    <w:p w:rsidR="001813A3" w:rsidRDefault="001813A3" w:rsidP="001813A3">
      <w:pPr>
        <w:pStyle w:val="2"/>
        <w:spacing w:before="199"/>
        <w:contextualSpacing/>
        <w:jc w:val="both"/>
      </w:pPr>
      <w:r>
        <w:t>- ошибки при цитировании.</w:t>
      </w:r>
    </w:p>
    <w:p w:rsidR="003D40AC" w:rsidRDefault="001813A3" w:rsidP="001813A3">
      <w:pPr>
        <w:pStyle w:val="2"/>
        <w:spacing w:before="199"/>
        <w:ind w:left="0"/>
        <w:contextualSpacing/>
        <w:jc w:val="both"/>
      </w:pPr>
      <w:r>
        <w:t xml:space="preserve">      Ошибки выпускников связаны, как правило, с элементарным незнанием правил пунктуации, неумением анализировать синтаксическую конструкцию, отсутствием навыков смыслового чтения и редактирования созданных текстов. Эффективны в обучении синтаксису и пунктуации будут задания на применение пунктуационных правил в практике письма, анализ структуры синтаксической конструкции, установление границ предикативных частей сложного предложения. Выполнение синтаксических упражнений готовит школьников к овладению не только пунктуацией, но и рядом коммуникативных умений. Особое внимание следует уделить роли диктантов разных видов в формировании грамотности. С учетом зрительной и словесной подготовки возможны следующие подвиды обучающих диктантов: 1) диктант без изменения (зрительный, предупредительный, комментированный, объяснительный); 2) диктант с изменением формы (зрительный, предупредительный, комментированный, объяснительный); 3) диктант выборочный (зрительный, предупредительный, комментированный, объяснительный).</w:t>
      </w:r>
    </w:p>
    <w:p w:rsidR="001813A3" w:rsidRPr="001813A3" w:rsidRDefault="001813A3" w:rsidP="00B11238">
      <w:pPr>
        <w:pStyle w:val="2"/>
        <w:spacing w:before="199"/>
        <w:ind w:left="0" w:firstLine="1395"/>
        <w:contextualSpacing/>
        <w:jc w:val="both"/>
        <w:rPr>
          <w:bCs/>
          <w:iCs/>
          <w:lang w:eastAsia="ru-RU"/>
        </w:rPr>
      </w:pPr>
      <w:r w:rsidRPr="001813A3">
        <w:rPr>
          <w:bCs/>
          <w:iCs/>
          <w:lang w:eastAsia="ru-RU"/>
        </w:rPr>
        <w:t xml:space="preserve">Обращает на себя внимание снижение показателя выполнения </w:t>
      </w:r>
      <w:r w:rsidR="00B11238">
        <w:rPr>
          <w:bCs/>
          <w:iCs/>
          <w:lang w:eastAsia="ru-RU"/>
        </w:rPr>
        <w:t>з</w:t>
      </w:r>
      <w:r w:rsidR="00B11238" w:rsidRPr="00B11238">
        <w:rPr>
          <w:bCs/>
          <w:iCs/>
          <w:lang w:eastAsia="ru-RU"/>
        </w:rPr>
        <w:t>адани</w:t>
      </w:r>
      <w:r w:rsidR="00B11238">
        <w:rPr>
          <w:bCs/>
          <w:iCs/>
          <w:lang w:eastAsia="ru-RU"/>
        </w:rPr>
        <w:t>я</w:t>
      </w:r>
      <w:r w:rsidR="00B11238" w:rsidRPr="00B11238">
        <w:rPr>
          <w:bCs/>
          <w:iCs/>
          <w:lang w:eastAsia="ru-RU"/>
        </w:rPr>
        <w:t xml:space="preserve"> № 2 (Лексикология и фразеология как разделы лингвистики. Лексический анализ слова). </w:t>
      </w:r>
      <w:r w:rsidR="00B11238">
        <w:rPr>
          <w:bCs/>
          <w:iCs/>
          <w:lang w:eastAsia="ru-RU"/>
        </w:rPr>
        <w:t xml:space="preserve">ЕГЭ по русскому языку </w:t>
      </w:r>
      <w:r w:rsidRPr="001813A3">
        <w:rPr>
          <w:bCs/>
          <w:iCs/>
          <w:lang w:eastAsia="ru-RU"/>
        </w:rPr>
        <w:t xml:space="preserve">по сравнению с прошлым годом (72% - в 2024 году, 85% - в 2023 году), в том числе по всем группам начиная с достигших минимального балла и выше. В текущем году данное задание в качестве лексемы, у которой необходимо было определить лексическое значение в тексте, содержало слово «элемент». 40% выпускников, выполнявших данный вариант, неправильно определили лексическое значение данного слова в тексте. Причины этой массовой ошибки заключаются в его стилистических особенностях: оно в зависимости от значения используется в научном, публицистическом, официально-деловом и разговорном стилях. Выпускникам это слово, безусловно, знакомо, однако сам исходный текст официально-делового стиля актуализировал значение, непривычное для экзаменуемых. Этот результат свидетельствует о том, что в школьной практике необходимо чаще привлекать тексты официально-делового стиля. </w:t>
      </w:r>
    </w:p>
    <w:p w:rsidR="001813A3" w:rsidRPr="001813A3" w:rsidRDefault="001813A3" w:rsidP="00454F77">
      <w:pPr>
        <w:pStyle w:val="2"/>
        <w:spacing w:before="199"/>
        <w:ind w:left="426" w:firstLine="969"/>
        <w:contextualSpacing/>
        <w:jc w:val="both"/>
        <w:rPr>
          <w:bCs/>
          <w:iCs/>
          <w:lang w:eastAsia="ru-RU"/>
        </w:rPr>
      </w:pPr>
      <w:r w:rsidRPr="001813A3">
        <w:rPr>
          <w:bCs/>
          <w:iCs/>
          <w:lang w:eastAsia="ru-RU"/>
        </w:rPr>
        <w:tab/>
      </w:r>
      <w:r w:rsidRPr="001813A3">
        <w:rPr>
          <w:bCs/>
          <w:iCs/>
          <w:lang w:eastAsia="ru-RU"/>
        </w:rPr>
        <w:tab/>
      </w:r>
      <w:r w:rsidR="00B11238" w:rsidRPr="00B11238">
        <w:rPr>
          <w:bCs/>
          <w:iCs/>
          <w:lang w:eastAsia="ru-RU"/>
        </w:rPr>
        <w:t>Задание № 3 (Функциональная стилистика. Культура речи)</w:t>
      </w:r>
      <w:r w:rsidR="00B11238">
        <w:rPr>
          <w:bCs/>
          <w:iCs/>
          <w:lang w:eastAsia="ru-RU"/>
        </w:rPr>
        <w:t xml:space="preserve"> ЕГЭ по русскому языку </w:t>
      </w:r>
      <w:r w:rsidRPr="001813A3">
        <w:rPr>
          <w:bCs/>
          <w:iCs/>
          <w:lang w:eastAsia="ru-RU"/>
        </w:rPr>
        <w:t xml:space="preserve">повышенного уровня сложности связано с заданиями №1 и №2. Сравнительно низкий показатель его выполнения (50%) также связан с исходным текстом задания №1 – «Обязанностями пешеходов» из «Правил дорожного движения». Веер ответов дает сведения, что 10% выпускников неверно определили функциональный стиль данного текста как научный. Важно отметить, что даже в группе </w:t>
      </w:r>
      <w:proofErr w:type="spellStart"/>
      <w:r w:rsidRPr="001813A3">
        <w:rPr>
          <w:bCs/>
          <w:iCs/>
          <w:lang w:eastAsia="ru-RU"/>
        </w:rPr>
        <w:t>высокобалльников</w:t>
      </w:r>
      <w:proofErr w:type="spellEnd"/>
      <w:r w:rsidRPr="001813A3">
        <w:rPr>
          <w:bCs/>
          <w:iCs/>
          <w:lang w:eastAsia="ru-RU"/>
        </w:rPr>
        <w:t xml:space="preserve"> показатель выполнения этого задания оказался невысоким – всего 72%. Приходится констатировать, что даже «сильные» выпускники путают тексты официально-делового и научного стилей. Это подтверждает необходимость уделять в школьном курсе большее внимание текстам официально-делового стиля, а также признакам, дифференцирующим их от текстов научного стиля.  </w:t>
      </w:r>
    </w:p>
    <w:p w:rsidR="001813A3" w:rsidRPr="001813A3" w:rsidRDefault="001813A3" w:rsidP="00454F77">
      <w:pPr>
        <w:pStyle w:val="2"/>
        <w:spacing w:before="199"/>
        <w:ind w:left="426" w:firstLine="969"/>
        <w:contextualSpacing/>
        <w:jc w:val="both"/>
        <w:rPr>
          <w:bCs/>
          <w:iCs/>
          <w:lang w:eastAsia="ru-RU"/>
        </w:rPr>
      </w:pPr>
      <w:r w:rsidRPr="001813A3">
        <w:rPr>
          <w:bCs/>
          <w:iCs/>
          <w:lang w:eastAsia="ru-RU"/>
        </w:rPr>
        <w:lastRenderedPageBreak/>
        <w:tab/>
      </w:r>
      <w:r w:rsidRPr="001813A3">
        <w:rPr>
          <w:bCs/>
          <w:iCs/>
          <w:lang w:eastAsia="ru-RU"/>
        </w:rPr>
        <w:tab/>
        <w:t>Традиционно</w:t>
      </w:r>
      <w:r w:rsidR="00B11238" w:rsidRPr="00B11238">
        <w:t xml:space="preserve"> </w:t>
      </w:r>
      <w:r w:rsidR="00B11238">
        <w:t>з</w:t>
      </w:r>
      <w:r w:rsidR="00B11238" w:rsidRPr="00B11238">
        <w:rPr>
          <w:bCs/>
          <w:iCs/>
          <w:lang w:eastAsia="ru-RU"/>
        </w:rPr>
        <w:t>адание № 4 (Нормы ударения в современном литературном русском языке).</w:t>
      </w:r>
      <w:r w:rsidRPr="001813A3">
        <w:rPr>
          <w:bCs/>
          <w:iCs/>
          <w:lang w:eastAsia="ru-RU"/>
        </w:rPr>
        <w:t xml:space="preserve"> не вызывает сложностей у выпускников, однако в 2024 году оно подтвердило тенденцию снижения показателей выполнения с 91% в 2022 году, 73% - в 2023 году до 64% - в 2024. Если в прошлом году это можно было объяснить изменениями в формулировке задания, то в текущем году причины несколько иные. Снижение затронуло в основном экзаменуемых </w:t>
      </w:r>
      <w:proofErr w:type="gramStart"/>
      <w:r w:rsidRPr="001813A3">
        <w:rPr>
          <w:bCs/>
          <w:iCs/>
          <w:lang w:eastAsia="ru-RU"/>
        </w:rPr>
        <w:t>из групп</w:t>
      </w:r>
      <w:proofErr w:type="gramEnd"/>
      <w:r w:rsidRPr="001813A3">
        <w:rPr>
          <w:bCs/>
          <w:iCs/>
          <w:lang w:eastAsia="ru-RU"/>
        </w:rPr>
        <w:t xml:space="preserve"> не преодолевших минимальный порог и набравших от 61 до 80 тестовых баллов и не коснулось </w:t>
      </w:r>
      <w:proofErr w:type="spellStart"/>
      <w:r w:rsidRPr="001813A3">
        <w:rPr>
          <w:bCs/>
          <w:iCs/>
          <w:lang w:eastAsia="ru-RU"/>
        </w:rPr>
        <w:t>высокобалльников</w:t>
      </w:r>
      <w:proofErr w:type="spellEnd"/>
      <w:r w:rsidRPr="001813A3">
        <w:rPr>
          <w:bCs/>
          <w:iCs/>
          <w:lang w:eastAsia="ru-RU"/>
        </w:rPr>
        <w:t xml:space="preserve">. Веер ответов показывает, что большое количество выпускников неверно поставило ударение в форме «снята». То есть перед нами причины не системные, а связанные, вероятнее всего, с плохой подготовкой ряда выпускников именно по орфоэпическому словарику, некоторая расслабленность экзаменуемых по отношению к внешне простому заданию.  </w:t>
      </w:r>
    </w:p>
    <w:p w:rsidR="001813A3" w:rsidRPr="001813A3" w:rsidRDefault="001813A3" w:rsidP="00454F77">
      <w:pPr>
        <w:pStyle w:val="2"/>
        <w:spacing w:before="199"/>
        <w:ind w:left="426" w:firstLine="969"/>
        <w:contextualSpacing/>
        <w:jc w:val="both"/>
        <w:rPr>
          <w:bCs/>
          <w:iCs/>
          <w:lang w:eastAsia="ru-RU"/>
        </w:rPr>
      </w:pPr>
      <w:r w:rsidRPr="001813A3">
        <w:rPr>
          <w:bCs/>
          <w:iCs/>
          <w:lang w:eastAsia="ru-RU"/>
        </w:rPr>
        <w:tab/>
      </w:r>
      <w:r w:rsidRPr="001813A3">
        <w:rPr>
          <w:bCs/>
          <w:iCs/>
          <w:lang w:eastAsia="ru-RU"/>
        </w:rPr>
        <w:tab/>
        <w:t>Задание</w:t>
      </w:r>
      <w:r w:rsidR="00B11238">
        <w:rPr>
          <w:bCs/>
          <w:iCs/>
          <w:lang w:eastAsia="ru-RU"/>
        </w:rPr>
        <w:t xml:space="preserve"> № 10 </w:t>
      </w:r>
      <w:r w:rsidR="00B11238" w:rsidRPr="00B11238">
        <w:rPr>
          <w:bCs/>
          <w:iCs/>
          <w:lang w:eastAsia="ru-RU"/>
        </w:rPr>
        <w:t>(Употребление ъ и ь (в том числе разделительных). Правописание приставок. Буквы ы – и после приставок)</w:t>
      </w:r>
      <w:r w:rsidR="00B11238">
        <w:rPr>
          <w:bCs/>
          <w:iCs/>
          <w:lang w:eastAsia="ru-RU"/>
        </w:rPr>
        <w:t xml:space="preserve"> ЕГЭ </w:t>
      </w:r>
      <w:r w:rsidRPr="001813A3">
        <w:rPr>
          <w:bCs/>
          <w:iCs/>
          <w:lang w:eastAsia="ru-RU"/>
        </w:rPr>
        <w:t>продемонстрировало резкое снижение показателя выполнения</w:t>
      </w:r>
      <w:r w:rsidRPr="001813A3">
        <w:rPr>
          <w:bCs/>
          <w:iCs/>
          <w:lang w:eastAsia="ru-RU"/>
        </w:rPr>
        <w:tab/>
        <w:t>по сравнению с прошлым годом (68% - в 2023 году, 56% - в 2024), при этом западание результативности отразилось на всех группах экзаменуемых. Веер ответов демонстрирует, что абсолютное большинство выпускников не затруднилось в правописании гласной О в приставках, а сделало ошибку либо в ряду слов «съежился, въедливый, бьющийся», либо в ряду «пристройка (к дому), непрерывный, пристанище». Таким образом, плохо усвоенным оказалось правописание Ъ и Ь, а также приставок ПРЕ- и ПРИ-. Вероятно, затруднение вызвало и лексическое значение слова «пристанище» как не входящее в активный словарный запас школьника. Думается, что в процессе словарной работы в школе не стоит забывать о связи правописания с лексической и морфемной семантикой, а на две эти орфограммы необходимо обратить особое внимание, тем более что выпускники из группы не преодолевших минимальный балл не справились с ним вообще.</w:t>
      </w:r>
    </w:p>
    <w:p w:rsidR="001813A3" w:rsidRPr="001813A3" w:rsidRDefault="001813A3" w:rsidP="00454F77">
      <w:pPr>
        <w:pStyle w:val="2"/>
        <w:spacing w:before="199"/>
        <w:ind w:left="426" w:firstLine="969"/>
        <w:contextualSpacing/>
        <w:jc w:val="both"/>
        <w:rPr>
          <w:bCs/>
          <w:iCs/>
          <w:lang w:eastAsia="ru-RU"/>
        </w:rPr>
      </w:pPr>
      <w:r w:rsidRPr="001813A3">
        <w:rPr>
          <w:bCs/>
          <w:iCs/>
          <w:lang w:eastAsia="ru-RU"/>
        </w:rPr>
        <w:tab/>
      </w:r>
      <w:r w:rsidRPr="001813A3">
        <w:rPr>
          <w:bCs/>
          <w:iCs/>
          <w:lang w:eastAsia="ru-RU"/>
        </w:rPr>
        <w:tab/>
        <w:t>Задание №11 (Правописание суффиксов (кроме суффиксов причастий, деепричастий)).</w:t>
      </w:r>
      <w:r w:rsidR="000F2F98">
        <w:rPr>
          <w:bCs/>
          <w:iCs/>
          <w:lang w:eastAsia="ru-RU"/>
        </w:rPr>
        <w:t xml:space="preserve"> </w:t>
      </w:r>
      <w:r w:rsidR="00110D39">
        <w:rPr>
          <w:bCs/>
          <w:iCs/>
          <w:lang w:eastAsia="ru-RU"/>
        </w:rPr>
        <w:t xml:space="preserve">ЕГЭ по русскому языку </w:t>
      </w:r>
      <w:r w:rsidRPr="001813A3">
        <w:rPr>
          <w:bCs/>
          <w:iCs/>
          <w:lang w:eastAsia="ru-RU"/>
        </w:rPr>
        <w:t>продемонстрировало резкое снижение показателей</w:t>
      </w:r>
      <w:r w:rsidRPr="001813A3">
        <w:rPr>
          <w:bCs/>
          <w:iCs/>
          <w:lang w:eastAsia="ru-RU"/>
        </w:rPr>
        <w:tab/>
        <w:t xml:space="preserve"> по сравнению с прошлым годом (67% - в 2023 году, 55% - в 2024 году), при этом снижение показателей выполнения произошло во всех группах, кроме </w:t>
      </w:r>
      <w:proofErr w:type="spellStart"/>
      <w:r w:rsidRPr="001813A3">
        <w:rPr>
          <w:bCs/>
          <w:iCs/>
          <w:lang w:eastAsia="ru-RU"/>
        </w:rPr>
        <w:t>высокобалльников</w:t>
      </w:r>
      <w:proofErr w:type="spellEnd"/>
      <w:r w:rsidRPr="001813A3">
        <w:rPr>
          <w:bCs/>
          <w:iCs/>
          <w:lang w:eastAsia="ru-RU"/>
        </w:rPr>
        <w:t xml:space="preserve">. 23% выпускников в качестве варианта ответа, в которых в обоих словах одного ряда пропущена одна и та же буква, не указали ряд слов «парчовый, ножовка», еще 10% - ряд «милостивый, толщина». В образовательном процессе следует уделить особое внимание правописанию О и Е после шипящих. </w:t>
      </w:r>
    </w:p>
    <w:p w:rsidR="001813A3" w:rsidRPr="001813A3" w:rsidRDefault="001813A3" w:rsidP="00454F77">
      <w:pPr>
        <w:pStyle w:val="2"/>
        <w:spacing w:before="199"/>
        <w:ind w:left="567" w:firstLine="828"/>
        <w:contextualSpacing/>
        <w:jc w:val="both"/>
        <w:rPr>
          <w:bCs/>
          <w:iCs/>
          <w:lang w:eastAsia="ru-RU"/>
        </w:rPr>
      </w:pPr>
      <w:r w:rsidRPr="001813A3">
        <w:rPr>
          <w:bCs/>
          <w:iCs/>
          <w:lang w:eastAsia="ru-RU"/>
        </w:rPr>
        <w:tab/>
      </w:r>
      <w:r w:rsidRPr="001813A3">
        <w:rPr>
          <w:bCs/>
          <w:iCs/>
          <w:lang w:eastAsia="ru-RU"/>
        </w:rPr>
        <w:tab/>
        <w:t>Задание №12 (Правописание личных окончаний глаголов и суффиксов причастий, деепричастий)</w:t>
      </w:r>
      <w:r w:rsidR="00110D39">
        <w:rPr>
          <w:bCs/>
          <w:iCs/>
          <w:lang w:eastAsia="ru-RU"/>
        </w:rPr>
        <w:t xml:space="preserve"> в</w:t>
      </w:r>
      <w:r w:rsidRPr="001813A3">
        <w:rPr>
          <w:bCs/>
          <w:iCs/>
          <w:lang w:eastAsia="ru-RU"/>
        </w:rPr>
        <w:t xml:space="preserve"> сравнении с 2023 годом продемонстрировало показатель выполнения близкий к данным 2023 года – 52% (в 2023 году – 50%). Однако настораживает существенное падение показателя выполнения в группе не преодолевших минимальный балл: в 2023 году справились 50%, в текущем году не справился ни один выпускник. Веер ответов показывает, что наиболее частотная ошибка – вариант ответа «лают, борющийся», в котором почти четверть выполнявших данное задание не увидели пропуск одной и той же буквы. Причина здесь, вероятно, заключается в том, что ошибку делают в первую очередь самые слабые выпускники, не умеющие определять спряжение глагола. На уроках русского языка в основной школе необходимо усилить работу по определению спряжения и правописанию личных окончаний глаголов именно среди учеников с низким уровнем сформированных компетенций. </w:t>
      </w:r>
    </w:p>
    <w:p w:rsidR="001813A3" w:rsidRPr="001813A3" w:rsidRDefault="001813A3" w:rsidP="00454F77">
      <w:pPr>
        <w:pStyle w:val="2"/>
        <w:spacing w:before="199"/>
        <w:ind w:left="567" w:firstLine="828"/>
        <w:contextualSpacing/>
        <w:jc w:val="both"/>
        <w:rPr>
          <w:bCs/>
          <w:iCs/>
          <w:lang w:eastAsia="ru-RU"/>
        </w:rPr>
      </w:pPr>
      <w:r w:rsidRPr="001813A3">
        <w:rPr>
          <w:bCs/>
          <w:iCs/>
          <w:lang w:eastAsia="ru-RU"/>
        </w:rPr>
        <w:lastRenderedPageBreak/>
        <w:tab/>
      </w:r>
      <w:r w:rsidRPr="001813A3">
        <w:rPr>
          <w:bCs/>
          <w:iCs/>
          <w:lang w:eastAsia="ru-RU"/>
        </w:rPr>
        <w:tab/>
        <w:t>Задание № 14 (Слитное, дефисное и раздельное написание слов разных частей речи)</w:t>
      </w:r>
      <w:r w:rsidR="00110D39">
        <w:rPr>
          <w:bCs/>
          <w:iCs/>
          <w:lang w:eastAsia="ru-RU"/>
        </w:rPr>
        <w:t xml:space="preserve"> </w:t>
      </w:r>
      <w:r w:rsidRPr="001813A3">
        <w:rPr>
          <w:bCs/>
          <w:iCs/>
          <w:lang w:eastAsia="ru-RU"/>
        </w:rPr>
        <w:t>также продемонстрировало резкое снижение показателя выполнения</w:t>
      </w:r>
      <w:r w:rsidRPr="001813A3">
        <w:rPr>
          <w:bCs/>
          <w:iCs/>
          <w:lang w:eastAsia="ru-RU"/>
        </w:rPr>
        <w:tab/>
        <w:t xml:space="preserve"> по сравнению с прошлым годом (80% - в 2023 году, 54% - в 2024), при этом существенное снижение произошло во всех группах, кроме </w:t>
      </w:r>
      <w:proofErr w:type="spellStart"/>
      <w:r w:rsidRPr="001813A3">
        <w:rPr>
          <w:bCs/>
          <w:iCs/>
          <w:lang w:eastAsia="ru-RU"/>
        </w:rPr>
        <w:t>высокобалльников</w:t>
      </w:r>
      <w:proofErr w:type="spellEnd"/>
      <w:r w:rsidRPr="001813A3">
        <w:rPr>
          <w:bCs/>
          <w:iCs/>
          <w:lang w:eastAsia="ru-RU"/>
        </w:rPr>
        <w:t xml:space="preserve">, особенно сильно – в группе участников с результатом от 61 до 80 тестовых баллов. Сомнительно, что такие результаты связаны с изменением формулировки задания и расширением языкового материала, тем более что в схожих обстоятельствах задание №13 показало результаты, коррелирующие с прошлогодними. Самой распространенной ошибкой стало неверное указание варианта, в котором все слова пишутся слитно: «Вряд ли у кого-то возникнут сомнения насчет того, что укроп полезен, но далеко не все представляют себе насколько». Кроме того, большое количество экзаменуемых решило, что в варианте «Мой брат на областных соревнованиях по бегу обогнал соперника на полсекунды и занял призовое место, причем впервые» слова «полсекунды» и «впервые» пишутся раздельно. Приходится констатировать, что на сегодняшний день этот элемент содержания представляет собой главную трудность для выпускников Вологодской области.  </w:t>
      </w:r>
      <w:r w:rsidRPr="001813A3">
        <w:rPr>
          <w:bCs/>
          <w:iCs/>
          <w:lang w:eastAsia="ru-RU"/>
        </w:rPr>
        <w:tab/>
      </w:r>
    </w:p>
    <w:p w:rsidR="001813A3" w:rsidRPr="001813A3" w:rsidRDefault="001813A3" w:rsidP="00454F77">
      <w:pPr>
        <w:pStyle w:val="2"/>
        <w:spacing w:before="199"/>
        <w:ind w:left="567" w:firstLine="828"/>
        <w:contextualSpacing/>
        <w:jc w:val="both"/>
        <w:rPr>
          <w:bCs/>
          <w:iCs/>
          <w:lang w:eastAsia="ru-RU"/>
        </w:rPr>
      </w:pPr>
      <w:r w:rsidRPr="001813A3">
        <w:rPr>
          <w:bCs/>
          <w:iCs/>
          <w:lang w:eastAsia="ru-RU"/>
        </w:rPr>
        <w:tab/>
      </w:r>
      <w:r w:rsidRPr="001813A3">
        <w:rPr>
          <w:bCs/>
          <w:iCs/>
          <w:lang w:eastAsia="ru-RU"/>
        </w:rPr>
        <w:tab/>
      </w:r>
      <w:r w:rsidRPr="001813A3">
        <w:rPr>
          <w:bCs/>
          <w:iCs/>
          <w:lang w:eastAsia="ru-RU"/>
        </w:rPr>
        <w:tab/>
      </w:r>
      <w:r w:rsidR="00110D39">
        <w:rPr>
          <w:bCs/>
          <w:iCs/>
          <w:lang w:eastAsia="ru-RU"/>
        </w:rPr>
        <w:t>Показатели выполнения з</w:t>
      </w:r>
      <w:r w:rsidRPr="001813A3">
        <w:rPr>
          <w:bCs/>
          <w:iCs/>
          <w:lang w:eastAsia="ru-RU"/>
        </w:rPr>
        <w:t>адани</w:t>
      </w:r>
      <w:r w:rsidR="00110D39">
        <w:rPr>
          <w:bCs/>
          <w:iCs/>
          <w:lang w:eastAsia="ru-RU"/>
        </w:rPr>
        <w:t>я</w:t>
      </w:r>
      <w:r w:rsidRPr="001813A3">
        <w:rPr>
          <w:bCs/>
          <w:iCs/>
          <w:lang w:eastAsia="ru-RU"/>
        </w:rPr>
        <w:t xml:space="preserve"> №16 (Знаки препинания в предложениях с однородными членами. Знаки препинания в сложном предложении)</w:t>
      </w:r>
      <w:r w:rsidR="00110D39">
        <w:rPr>
          <w:bCs/>
          <w:iCs/>
          <w:lang w:eastAsia="ru-RU"/>
        </w:rPr>
        <w:t xml:space="preserve"> в</w:t>
      </w:r>
      <w:r w:rsidRPr="001813A3">
        <w:rPr>
          <w:bCs/>
          <w:iCs/>
          <w:lang w:eastAsia="ru-RU"/>
        </w:rPr>
        <w:t xml:space="preserve"> сравнении с прошлым годом практически идентичны – 57% в текущем году, 58% - в 2023 году. Из всех критериев, проверяющих пунктуацию, именно этот является стабильно низким у выпускников региона. Ошибки связаны в первую очередь с тем, что большое количество экзаменуемых не знакомы с влиянием детерминанта на пунктуационное оформление сложного предложения, поэтому готовы поставить запятую в предложении «В окна с улицы лился глухой шум и летела пыль». </w:t>
      </w:r>
    </w:p>
    <w:p w:rsidR="001813A3" w:rsidRPr="001813A3" w:rsidRDefault="001813A3" w:rsidP="00454F77">
      <w:pPr>
        <w:pStyle w:val="2"/>
        <w:spacing w:before="199"/>
        <w:ind w:left="567" w:firstLine="828"/>
        <w:contextualSpacing/>
        <w:jc w:val="both"/>
        <w:rPr>
          <w:bCs/>
          <w:iCs/>
          <w:lang w:eastAsia="ru-RU"/>
        </w:rPr>
      </w:pPr>
      <w:r w:rsidRPr="001813A3">
        <w:rPr>
          <w:bCs/>
          <w:iCs/>
          <w:lang w:eastAsia="ru-RU"/>
        </w:rPr>
        <w:tab/>
      </w:r>
      <w:r w:rsidRPr="001813A3">
        <w:rPr>
          <w:bCs/>
          <w:iCs/>
          <w:lang w:eastAsia="ru-RU"/>
        </w:rPr>
        <w:tab/>
        <w:t>Думается, что в процессе повторения знаков препинания в сложном предложении в старших классах необходимо акцентировать внимание учеников именно на таких нетипичных случаях, выбивающихся из общего правила. В то же время в отчетном году показатели выполнения этого задания имеют положительную динамику в аспекте группы не преодолевших минимальный балл (с 0 до 17%).</w:t>
      </w:r>
    </w:p>
    <w:p w:rsidR="001813A3" w:rsidRPr="001813A3" w:rsidRDefault="00110D39" w:rsidP="00454F77">
      <w:pPr>
        <w:pStyle w:val="2"/>
        <w:spacing w:before="199"/>
        <w:ind w:left="567" w:firstLine="828"/>
        <w:contextualSpacing/>
        <w:jc w:val="both"/>
        <w:rPr>
          <w:bCs/>
          <w:iCs/>
          <w:lang w:eastAsia="ru-RU"/>
        </w:rPr>
      </w:pPr>
      <w:r>
        <w:rPr>
          <w:bCs/>
          <w:iCs/>
          <w:lang w:eastAsia="ru-RU"/>
        </w:rPr>
        <w:t xml:space="preserve">       </w:t>
      </w:r>
      <w:r w:rsidR="001813A3" w:rsidRPr="001813A3">
        <w:rPr>
          <w:bCs/>
          <w:iCs/>
          <w:lang w:eastAsia="ru-RU"/>
        </w:rPr>
        <w:t>Задание №23 (Информативность текста. Виды информации в тексте)</w:t>
      </w:r>
      <w:r>
        <w:rPr>
          <w:bCs/>
          <w:iCs/>
          <w:lang w:eastAsia="ru-RU"/>
        </w:rPr>
        <w:t xml:space="preserve"> </w:t>
      </w:r>
      <w:r w:rsidR="001813A3" w:rsidRPr="001813A3">
        <w:rPr>
          <w:bCs/>
          <w:iCs/>
          <w:lang w:eastAsia="ru-RU"/>
        </w:rPr>
        <w:t xml:space="preserve">было выполнено с показателем 50%, что существенно ниже, чем в 2023 году (68%). При этом гораздо хуже справились участники, получившие результат экзамена от минимального до 60 баллов и от 61 до 80 тестовых баллов. Снова, как и в прошлом году, с этим заданием не справился ни один участник из самой слабой группы. Причина таких низких результатов кроется в первую очередь в слабом умении выпускников вычленять в тексте признаки различных типов речи, причем не в чистом виде, а именно элементов. Например, в варианте №313 многие не нашли признаков рассуждения с элементами описания в обозначенных предложениях и не включили этот вариант в правильные ответы. </w:t>
      </w:r>
    </w:p>
    <w:p w:rsidR="001813A3" w:rsidRPr="001813A3" w:rsidRDefault="001813A3" w:rsidP="00454F77">
      <w:pPr>
        <w:pStyle w:val="2"/>
        <w:spacing w:before="199"/>
        <w:ind w:left="567" w:firstLine="828"/>
        <w:contextualSpacing/>
        <w:jc w:val="both"/>
        <w:rPr>
          <w:bCs/>
          <w:iCs/>
          <w:lang w:eastAsia="ru-RU"/>
        </w:rPr>
      </w:pPr>
      <w:r w:rsidRPr="001813A3">
        <w:rPr>
          <w:bCs/>
          <w:iCs/>
          <w:lang w:eastAsia="ru-RU"/>
        </w:rPr>
        <w:t xml:space="preserve">Оставляет желать лучшего и логическое мышление экзаменуемых: веер ответов показывает, что некоторым из участников, по-видимому, непонятны смысловые отношения, обозначенные в таких вариантах, как «Предложение 26 раскрывает, поясняет содержание предложения 25», «В предложениях 13 – 15 перечислены последовательно происходящие события». Очевидно, что работа с текстом на уроках русского языка должна строиться на основе выявления и анализа логико-смысловых и информационных связей в тексте, а не ограничиваться триадой «тема – проблема – идея». Приходится констатировать, что практически половина выпускников </w:t>
      </w:r>
      <w:r w:rsidRPr="001813A3">
        <w:rPr>
          <w:bCs/>
          <w:iCs/>
          <w:lang w:eastAsia="ru-RU"/>
        </w:rPr>
        <w:lastRenderedPageBreak/>
        <w:t>Вологодской области продемонстрировала низкие показатели информационных компетенций при работе с предъявленным текстом.</w:t>
      </w:r>
    </w:p>
    <w:p w:rsidR="001813A3" w:rsidRPr="001813A3" w:rsidRDefault="001813A3" w:rsidP="00454F77">
      <w:pPr>
        <w:pStyle w:val="2"/>
        <w:spacing w:before="199"/>
        <w:ind w:left="709" w:firstLine="686"/>
        <w:contextualSpacing/>
        <w:jc w:val="both"/>
        <w:rPr>
          <w:bCs/>
          <w:iCs/>
          <w:lang w:eastAsia="ru-RU"/>
        </w:rPr>
      </w:pPr>
      <w:r w:rsidRPr="001813A3">
        <w:rPr>
          <w:bCs/>
          <w:iCs/>
          <w:lang w:eastAsia="ru-RU"/>
        </w:rPr>
        <w:t xml:space="preserve">  </w:t>
      </w:r>
      <w:r w:rsidR="00110D39">
        <w:rPr>
          <w:bCs/>
          <w:iCs/>
          <w:lang w:eastAsia="ru-RU"/>
        </w:rPr>
        <w:t xml:space="preserve">     </w:t>
      </w:r>
      <w:r w:rsidRPr="001813A3">
        <w:rPr>
          <w:bCs/>
          <w:iCs/>
          <w:lang w:eastAsia="ru-RU"/>
        </w:rPr>
        <w:t xml:space="preserve">В аспекте показателей выполнения заданий </w:t>
      </w:r>
      <w:r w:rsidR="00110D39">
        <w:rPr>
          <w:bCs/>
          <w:iCs/>
          <w:lang w:eastAsia="ru-RU"/>
        </w:rPr>
        <w:t xml:space="preserve">ЕГЭ по русскому языку </w:t>
      </w:r>
      <w:r w:rsidRPr="001813A3">
        <w:rPr>
          <w:bCs/>
          <w:iCs/>
          <w:lang w:eastAsia="ru-RU"/>
        </w:rPr>
        <w:t xml:space="preserve">у отдельных групп участников следует обратить внимание в первую очередь на те задания, с которыми не справились выпускники, не преодолевшие минимальный балл. Это задания №3 (Функциональная стилистика. Культура речи), №4 (Нормы ударения в современном литературном русском языке), №6 (Основные лексические нормы современного русского литературного языка. Лексическая сочетаемость. Тавтология. Плеоназм), №7 (Основные морфологические нормы современного русского литературного языка), №8 (Основные синтаксические нормы современного русского литературного языка), №9 (Правописание гласных и согласных в корне), №10 (Употребление ъ и ь (в том числе разделительных). Правописание приставок. Буквы ы – и после приставок), №12 (Правописание личных окончаний глаголов и суффиксов причастий, деепричастий), № 13 (Правописание НЕ и НИ), №17 (Знаки препинания при обособлении), №18 (Знаки препинания в предложениях с вводными конструкциями, обращениями, междометиями), №20 (Знаки препинания в сложном предложении с разными видами связи), №22 (Информационно-смысловая обработка прочитанного текста), №23 (Информативность текста. Виды информации в тексте), №25 (Логико-смысловые отношения между предложениями в тексте). К сожалению, в сравнении с 2023 годом заданий с низкими показателями выполнения стало больше (16 - в 2024 году, 10 - в 2023 году), что говорит об увеличивающемся разрыве в компетенциях между самыми слабыми и средними учениками в регионе. В школе необходимо уделять таким ученикам больше внимания, не «натаскивая» их на экзамен, а работая с ними в системе, в том числе разрабатывая дифференцированные задания. </w:t>
      </w:r>
    </w:p>
    <w:p w:rsidR="001813A3" w:rsidRPr="001813A3" w:rsidRDefault="001813A3" w:rsidP="00454F77">
      <w:pPr>
        <w:pStyle w:val="2"/>
        <w:spacing w:before="199"/>
        <w:ind w:left="709" w:firstLine="686"/>
        <w:contextualSpacing/>
        <w:jc w:val="both"/>
        <w:rPr>
          <w:bCs/>
          <w:iCs/>
          <w:lang w:eastAsia="ru-RU"/>
        </w:rPr>
      </w:pPr>
      <w:r w:rsidRPr="001813A3">
        <w:rPr>
          <w:bCs/>
          <w:iCs/>
          <w:lang w:eastAsia="ru-RU"/>
        </w:rPr>
        <w:tab/>
      </w:r>
      <w:r w:rsidRPr="001813A3">
        <w:rPr>
          <w:bCs/>
          <w:iCs/>
          <w:lang w:eastAsia="ru-RU"/>
        </w:rPr>
        <w:tab/>
        <w:t xml:space="preserve">В группе участников с результатом экзамена от минимального до 60 баллов самые низкие показатели выполнения были в заданиях №14 (Слитное, дефисное и раздельное написание слов разных частей речи), №16 (Знаки препинания в предложениях с однородными членами. Знаки препинания в сложном предложении) и №23 (Информативность текста. Виды информации в тексте), что говорит о необходимости педагогам сосредоточиться в первую очередь на орфографических компетенциях и работе с текстом. </w:t>
      </w:r>
    </w:p>
    <w:p w:rsidR="001813A3" w:rsidRPr="001813A3" w:rsidRDefault="001813A3" w:rsidP="00454F77">
      <w:pPr>
        <w:pStyle w:val="2"/>
        <w:spacing w:before="199"/>
        <w:ind w:left="709"/>
        <w:contextualSpacing/>
        <w:jc w:val="both"/>
        <w:rPr>
          <w:bCs/>
          <w:iCs/>
          <w:lang w:eastAsia="ru-RU"/>
        </w:rPr>
      </w:pPr>
      <w:r w:rsidRPr="001813A3">
        <w:rPr>
          <w:bCs/>
          <w:iCs/>
          <w:lang w:eastAsia="ru-RU"/>
        </w:rPr>
        <w:tab/>
      </w:r>
      <w:r w:rsidRPr="001813A3">
        <w:rPr>
          <w:bCs/>
          <w:iCs/>
          <w:lang w:eastAsia="ru-RU"/>
        </w:rPr>
        <w:tab/>
        <w:t xml:space="preserve">В группе участников с результатом экзамена от 61 до 80 баллов самые низкие показатели </w:t>
      </w:r>
      <w:proofErr w:type="spellStart"/>
      <w:r w:rsidRPr="001813A3">
        <w:rPr>
          <w:bCs/>
          <w:iCs/>
          <w:lang w:eastAsia="ru-RU"/>
        </w:rPr>
        <w:t>выполненпия</w:t>
      </w:r>
      <w:proofErr w:type="spellEnd"/>
      <w:r w:rsidRPr="001813A3">
        <w:rPr>
          <w:bCs/>
          <w:iCs/>
          <w:lang w:eastAsia="ru-RU"/>
        </w:rPr>
        <w:t xml:space="preserve"> были в заданиях №3 (Функциональная стилистика. Культура речи) и №23 (Информативность текста. Виды информации в тексте), что говорит в первую очередь о затруднениях выпускников со средним уровнем компетенций в работе с текстом, его пониманием, стилистическими средствами. </w:t>
      </w:r>
    </w:p>
    <w:p w:rsidR="001813A3" w:rsidRPr="001813A3" w:rsidRDefault="001813A3" w:rsidP="00454F77">
      <w:pPr>
        <w:pStyle w:val="2"/>
        <w:spacing w:before="199"/>
        <w:ind w:left="709" w:firstLine="686"/>
        <w:contextualSpacing/>
        <w:jc w:val="both"/>
        <w:rPr>
          <w:bCs/>
          <w:iCs/>
          <w:lang w:eastAsia="ru-RU"/>
        </w:rPr>
      </w:pPr>
      <w:r w:rsidRPr="001813A3">
        <w:rPr>
          <w:bCs/>
          <w:iCs/>
          <w:lang w:eastAsia="ru-RU"/>
        </w:rPr>
        <w:tab/>
      </w:r>
      <w:r w:rsidRPr="001813A3">
        <w:rPr>
          <w:bCs/>
          <w:iCs/>
          <w:lang w:eastAsia="ru-RU"/>
        </w:rPr>
        <w:tab/>
        <w:t xml:space="preserve">В группе участников с результатом экзамена от 81 до 100 баллов наиболее низкие показатели выполнения были продемонстрированы в заданиях №3 (Функциональная стилистика. Культура речи) и №12 (Правописание личных окончаний глаголов и суффиксов причастий, деепричастий), №13 (Правописание НЕ и НИ), что говорит о необходимости точечной работы с сильными учениками над текстами официально-делового стиля и конкретными орфограммами.  </w:t>
      </w:r>
    </w:p>
    <w:p w:rsidR="001813A3" w:rsidRPr="001813A3" w:rsidRDefault="001813A3" w:rsidP="001813A3">
      <w:pPr>
        <w:pStyle w:val="2"/>
        <w:spacing w:before="199"/>
        <w:contextualSpacing/>
        <w:jc w:val="both"/>
        <w:rPr>
          <w:bCs/>
          <w:iCs/>
          <w:lang w:eastAsia="ru-RU"/>
        </w:rPr>
      </w:pPr>
      <w:r w:rsidRPr="001813A3">
        <w:rPr>
          <w:bCs/>
          <w:iCs/>
          <w:lang w:eastAsia="ru-RU"/>
        </w:rPr>
        <w:t>Помимо заданий, вызвавших у экзаменуемых затруднения, хочется отметить те задания, которые были выполнены в отчетном году гораздо лучше, чем в прошлые годы. Сюда необходимо отнести следующие:</w:t>
      </w:r>
    </w:p>
    <w:p w:rsidR="001813A3" w:rsidRPr="001813A3" w:rsidRDefault="001813A3" w:rsidP="001813A3">
      <w:pPr>
        <w:pStyle w:val="2"/>
        <w:spacing w:before="199"/>
        <w:contextualSpacing/>
        <w:jc w:val="both"/>
        <w:rPr>
          <w:bCs/>
          <w:iCs/>
          <w:lang w:eastAsia="ru-RU"/>
        </w:rPr>
      </w:pPr>
      <w:r w:rsidRPr="001813A3">
        <w:rPr>
          <w:bCs/>
          <w:iCs/>
          <w:lang w:eastAsia="ru-RU"/>
        </w:rPr>
        <w:t xml:space="preserve">- задание № 6 (Основные лексические нормы современного русского </w:t>
      </w:r>
      <w:r w:rsidRPr="001813A3">
        <w:rPr>
          <w:bCs/>
          <w:iCs/>
          <w:lang w:eastAsia="ru-RU"/>
        </w:rPr>
        <w:lastRenderedPageBreak/>
        <w:t>литературного языка. Лексическая сочетаемость. Тавтология. Плеоназм): 79% в 2023 году, 91% в 2024 году;</w:t>
      </w:r>
    </w:p>
    <w:p w:rsidR="001813A3" w:rsidRPr="001813A3" w:rsidRDefault="001813A3" w:rsidP="001813A3">
      <w:pPr>
        <w:pStyle w:val="2"/>
        <w:spacing w:before="199"/>
        <w:contextualSpacing/>
        <w:jc w:val="both"/>
        <w:rPr>
          <w:bCs/>
          <w:iCs/>
          <w:lang w:eastAsia="ru-RU"/>
        </w:rPr>
      </w:pPr>
      <w:r w:rsidRPr="001813A3">
        <w:rPr>
          <w:bCs/>
          <w:iCs/>
          <w:lang w:eastAsia="ru-RU"/>
        </w:rPr>
        <w:t>- задание № 15 (Правописание -н- и -</w:t>
      </w:r>
      <w:proofErr w:type="spellStart"/>
      <w:r w:rsidRPr="001813A3">
        <w:rPr>
          <w:bCs/>
          <w:iCs/>
          <w:lang w:eastAsia="ru-RU"/>
        </w:rPr>
        <w:t>нн</w:t>
      </w:r>
      <w:proofErr w:type="spellEnd"/>
      <w:r w:rsidRPr="001813A3">
        <w:rPr>
          <w:bCs/>
          <w:iCs/>
          <w:lang w:eastAsia="ru-RU"/>
        </w:rPr>
        <w:t>- в словах различных частей речи): 67% в 2023 году, 81 в 2024 году;</w:t>
      </w:r>
    </w:p>
    <w:p w:rsidR="001813A3" w:rsidRPr="001813A3" w:rsidRDefault="001813A3" w:rsidP="001813A3">
      <w:pPr>
        <w:pStyle w:val="2"/>
        <w:spacing w:before="199"/>
        <w:contextualSpacing/>
        <w:jc w:val="both"/>
        <w:rPr>
          <w:bCs/>
          <w:iCs/>
          <w:lang w:eastAsia="ru-RU"/>
        </w:rPr>
      </w:pPr>
      <w:r w:rsidRPr="001813A3">
        <w:rPr>
          <w:bCs/>
          <w:iCs/>
          <w:lang w:eastAsia="ru-RU"/>
        </w:rPr>
        <w:t>-  задание № 19 (Знаки препинания в сложном предложении): 76% в 2023 году, 85% в 2024 году;</w:t>
      </w:r>
    </w:p>
    <w:p w:rsidR="001813A3" w:rsidRPr="001813A3" w:rsidRDefault="001813A3" w:rsidP="001813A3">
      <w:pPr>
        <w:pStyle w:val="2"/>
        <w:spacing w:before="199"/>
        <w:contextualSpacing/>
        <w:jc w:val="both"/>
        <w:rPr>
          <w:bCs/>
          <w:iCs/>
          <w:lang w:eastAsia="ru-RU"/>
        </w:rPr>
      </w:pPr>
      <w:r w:rsidRPr="001813A3">
        <w:rPr>
          <w:bCs/>
          <w:iCs/>
          <w:lang w:eastAsia="ru-RU"/>
        </w:rPr>
        <w:t xml:space="preserve">- задание № 21 (Пунктуационный анализ предложения): 34% в 2023 году, 65% в 2024 году; </w:t>
      </w:r>
    </w:p>
    <w:p w:rsidR="001813A3" w:rsidRDefault="00454F77" w:rsidP="001813A3">
      <w:pPr>
        <w:pStyle w:val="2"/>
        <w:spacing w:before="199"/>
        <w:ind w:left="0"/>
        <w:contextualSpacing/>
        <w:jc w:val="both"/>
        <w:rPr>
          <w:bCs/>
          <w:iCs/>
          <w:lang w:eastAsia="ru-RU"/>
        </w:rPr>
      </w:pPr>
      <w:r>
        <w:rPr>
          <w:bCs/>
          <w:iCs/>
          <w:lang w:eastAsia="ru-RU"/>
        </w:rPr>
        <w:t xml:space="preserve">                    </w:t>
      </w:r>
      <w:r w:rsidR="001813A3" w:rsidRPr="001813A3">
        <w:rPr>
          <w:bCs/>
          <w:iCs/>
          <w:lang w:eastAsia="ru-RU"/>
        </w:rPr>
        <w:t>- задание № 25 (Логико-смысловые отношения в тексте): 45% в 2023 году, 63% в 2024 году;</w:t>
      </w:r>
    </w:p>
    <w:p w:rsidR="001813A3" w:rsidRDefault="001813A3" w:rsidP="001813A3">
      <w:pPr>
        <w:pStyle w:val="2"/>
        <w:spacing w:before="199"/>
        <w:ind w:left="0"/>
        <w:contextualSpacing/>
        <w:jc w:val="both"/>
        <w:rPr>
          <w:bCs/>
          <w:iCs/>
          <w:lang w:eastAsia="ru-RU"/>
        </w:rPr>
      </w:pPr>
    </w:p>
    <w:p w:rsidR="003D40AC" w:rsidRPr="003D40AC" w:rsidRDefault="003D40AC" w:rsidP="00D80D4D">
      <w:pPr>
        <w:widowControl/>
        <w:autoSpaceDE/>
        <w:autoSpaceDN/>
        <w:ind w:firstLine="284"/>
        <w:jc w:val="both"/>
        <w:rPr>
          <w:b/>
          <w:bCs/>
          <w:iCs/>
          <w:sz w:val="28"/>
          <w:szCs w:val="28"/>
          <w:lang w:eastAsia="ru-RU"/>
        </w:rPr>
      </w:pPr>
      <w:r w:rsidRPr="003D40AC">
        <w:rPr>
          <w:b/>
          <w:bCs/>
          <w:iCs/>
          <w:sz w:val="28"/>
          <w:szCs w:val="28"/>
          <w:lang w:eastAsia="ru-RU"/>
        </w:rPr>
        <w:t xml:space="preserve">2. </w:t>
      </w:r>
      <w:bookmarkStart w:id="10" w:name="_Hlk145672426"/>
      <w:r w:rsidRPr="003D40AC">
        <w:rPr>
          <w:b/>
          <w:bCs/>
          <w:iCs/>
          <w:sz w:val="28"/>
          <w:szCs w:val="28"/>
          <w:lang w:eastAsia="ru-RU"/>
        </w:rPr>
        <w:t>Анализ метапредметных результатов обучения, повлиявших на выполнение заданий КИМ</w:t>
      </w:r>
    </w:p>
    <w:bookmarkEnd w:id="10"/>
    <w:p w:rsidR="004C751B" w:rsidRPr="004C751B" w:rsidRDefault="006D0430" w:rsidP="004C751B">
      <w:pPr>
        <w:widowControl/>
        <w:tabs>
          <w:tab w:val="left" w:pos="0"/>
        </w:tabs>
        <w:suppressAutoHyphens/>
        <w:autoSpaceDE/>
        <w:autoSpaceDN/>
        <w:contextualSpacing/>
        <w:jc w:val="both"/>
        <w:rPr>
          <w:rFonts w:eastAsia="Calibri"/>
          <w:sz w:val="28"/>
          <w:szCs w:val="28"/>
          <w:lang w:eastAsia="zh-CN"/>
        </w:rPr>
      </w:pPr>
      <w:r w:rsidRPr="007E4628">
        <w:rPr>
          <w:rFonts w:eastAsia="Calibri"/>
          <w:sz w:val="28"/>
          <w:szCs w:val="28"/>
          <w:lang w:eastAsia="zh-CN"/>
        </w:rPr>
        <w:tab/>
      </w:r>
      <w:bookmarkStart w:id="11" w:name="_Hlk177125014"/>
      <w:r w:rsidR="004C751B" w:rsidRPr="004C751B">
        <w:rPr>
          <w:rFonts w:eastAsia="Calibri"/>
          <w:b/>
          <w:sz w:val="28"/>
          <w:szCs w:val="28"/>
          <w:lang w:eastAsia="zh-CN"/>
        </w:rPr>
        <w:t>Приведем задания (группы заданий) ОГЭ по русскому языку</w:t>
      </w:r>
      <w:r w:rsidR="004C751B" w:rsidRPr="004C751B">
        <w:rPr>
          <w:rFonts w:eastAsia="Calibri"/>
          <w:sz w:val="28"/>
          <w:szCs w:val="28"/>
          <w:lang w:eastAsia="zh-CN"/>
        </w:rPr>
        <w:t>, на успешность выполнения которых повлияла слабая сформированность метапредметных умений</w:t>
      </w:r>
    </w:p>
    <w:bookmarkEnd w:id="11"/>
    <w:p w:rsidR="004C751B" w:rsidRPr="004C751B" w:rsidRDefault="004C751B" w:rsidP="004C751B">
      <w:pPr>
        <w:widowControl/>
        <w:tabs>
          <w:tab w:val="left" w:pos="0"/>
        </w:tabs>
        <w:suppressAutoHyphens/>
        <w:autoSpaceDE/>
        <w:autoSpaceDN/>
        <w:contextualSpacing/>
        <w:jc w:val="both"/>
        <w:rPr>
          <w:rFonts w:eastAsia="Calibri"/>
          <w:b/>
          <w:sz w:val="28"/>
          <w:szCs w:val="28"/>
          <w:lang w:eastAsia="zh-CN"/>
        </w:rPr>
      </w:pPr>
      <w:r w:rsidRPr="004C751B">
        <w:rPr>
          <w:rFonts w:eastAsia="Calibri"/>
          <w:b/>
          <w:sz w:val="28"/>
          <w:szCs w:val="28"/>
          <w:lang w:eastAsia="zh-CN"/>
        </w:rPr>
        <w:t>Задания № 6 и 7</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t xml:space="preserve">      Недостаточная сформированность предметного умения применять правила написания слов с орфограммами во многом объясняется слабой сформированностью следующих метапредметных умений:</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t>Базовые логические действия, связанные с умением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Так, например, при выборе буквы в суффиксе причастия «се..(8)</w:t>
      </w:r>
      <w:proofErr w:type="spellStart"/>
      <w:r w:rsidRPr="004C751B">
        <w:rPr>
          <w:rFonts w:eastAsia="Calibri"/>
          <w:sz w:val="28"/>
          <w:szCs w:val="28"/>
          <w:lang w:eastAsia="zh-CN"/>
        </w:rPr>
        <w:t>щийся</w:t>
      </w:r>
      <w:proofErr w:type="spellEnd"/>
      <w:r w:rsidRPr="004C751B">
        <w:rPr>
          <w:rFonts w:eastAsia="Calibri"/>
          <w:sz w:val="28"/>
          <w:szCs w:val="28"/>
          <w:lang w:eastAsia="zh-CN"/>
        </w:rPr>
        <w:t xml:space="preserve"> дождь» задания 7 КИМ обучающимся необходимо определить, какой частью речи является слово, проанализировать структуру данного слова, определить спряжение глагола, применить алгоритм выбора гласной буквы в суффиксе, что требует в том числе применения метапредметного умения выявлять закономерности и противоречия в рассматриваемых фактах.</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t xml:space="preserve">     Недостаточная сформированность коммуникативных УУД: выражать себя (свою точку зрения) в устных и письменных текстах.</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t xml:space="preserve">     Недостаточная сформированность регулятивных УУД: владеть способами самоконтроля, </w:t>
      </w:r>
      <w:proofErr w:type="spellStart"/>
      <w:r w:rsidRPr="004C751B">
        <w:rPr>
          <w:rFonts w:eastAsia="Calibri"/>
          <w:sz w:val="28"/>
          <w:szCs w:val="28"/>
          <w:lang w:eastAsia="zh-CN"/>
        </w:rPr>
        <w:t>самомотивации</w:t>
      </w:r>
      <w:proofErr w:type="spellEnd"/>
      <w:r w:rsidRPr="004C751B">
        <w:rPr>
          <w:rFonts w:eastAsia="Calibri"/>
          <w:sz w:val="28"/>
          <w:szCs w:val="28"/>
          <w:lang w:eastAsia="zh-CN"/>
        </w:rPr>
        <w:t xml:space="preserve"> и рефлексии.</w:t>
      </w:r>
    </w:p>
    <w:p w:rsidR="004C751B" w:rsidRPr="004C751B" w:rsidRDefault="004C751B" w:rsidP="004C751B">
      <w:pPr>
        <w:widowControl/>
        <w:tabs>
          <w:tab w:val="left" w:pos="0"/>
        </w:tabs>
        <w:suppressAutoHyphens/>
        <w:autoSpaceDE/>
        <w:autoSpaceDN/>
        <w:contextualSpacing/>
        <w:jc w:val="both"/>
        <w:rPr>
          <w:rFonts w:eastAsia="Calibri"/>
          <w:b/>
          <w:sz w:val="28"/>
          <w:szCs w:val="28"/>
          <w:lang w:eastAsia="zh-CN"/>
        </w:rPr>
      </w:pPr>
      <w:r w:rsidRPr="004C751B">
        <w:rPr>
          <w:rFonts w:eastAsia="Calibri"/>
          <w:b/>
          <w:sz w:val="28"/>
          <w:szCs w:val="28"/>
          <w:lang w:eastAsia="zh-CN"/>
        </w:rPr>
        <w:t>Задание ГК2</w:t>
      </w:r>
      <w:r w:rsidRPr="004C751B">
        <w:rPr>
          <w:rFonts w:eastAsia="Calibri"/>
          <w:b/>
          <w:sz w:val="28"/>
          <w:szCs w:val="28"/>
          <w:lang w:eastAsia="zh-CN"/>
        </w:rPr>
        <w:tab/>
        <w:t>Соблюдение пунктуационных норм</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t xml:space="preserve">    Недостаточная сформированность предметного умения применять правила постановки знаков препинания в конце предложения, в простом и в сложном предложениях, при прямой речи, цитировании, диалоге во многом объясняется слабой сформированностью следующих метапредметных умений:</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t xml:space="preserve">Базовые логические действия, связанные с умением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Так, например, чтобы установить соответствие между пунктуационным правилом (согласованное приложение, стоящее после определяемого слова, выделяется тире) и предложением, которое может служить примером для данного пунктуационного правила,  задания 4 КИМ обучающимся необходимо проанализировать структуру трех предложений и определить функцию тире, что требует в том числе применения метапредметного умения выявлять закономерности и противоречия </w:t>
      </w:r>
      <w:r w:rsidRPr="004C751B">
        <w:rPr>
          <w:rFonts w:eastAsia="Calibri"/>
          <w:sz w:val="28"/>
          <w:szCs w:val="28"/>
          <w:lang w:eastAsia="zh-CN"/>
        </w:rPr>
        <w:lastRenderedPageBreak/>
        <w:t>в рассматриваемых фактах, предлагать критерии для выявления закономерностей и противоречий.</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t xml:space="preserve">     Недостаточная сформированность коммуникативных УУД: выражать себя (свою точку зрения) в устных и письменных текстах.</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t xml:space="preserve">     Недостаточная сформированность регулятивных УУД: владеть способами самоконтроля, </w:t>
      </w:r>
      <w:proofErr w:type="spellStart"/>
      <w:r w:rsidRPr="004C751B">
        <w:rPr>
          <w:rFonts w:eastAsia="Calibri"/>
          <w:sz w:val="28"/>
          <w:szCs w:val="28"/>
          <w:lang w:eastAsia="zh-CN"/>
        </w:rPr>
        <w:t>самомотивации</w:t>
      </w:r>
      <w:proofErr w:type="spellEnd"/>
      <w:r w:rsidRPr="004C751B">
        <w:rPr>
          <w:rFonts w:eastAsia="Calibri"/>
          <w:sz w:val="28"/>
          <w:szCs w:val="28"/>
          <w:lang w:eastAsia="zh-CN"/>
        </w:rPr>
        <w:t xml:space="preserve"> и рефлексии.</w:t>
      </w:r>
    </w:p>
    <w:p w:rsidR="004C751B" w:rsidRPr="004C751B" w:rsidRDefault="004C751B" w:rsidP="004C751B">
      <w:pPr>
        <w:widowControl/>
        <w:tabs>
          <w:tab w:val="left" w:pos="0"/>
        </w:tabs>
        <w:suppressAutoHyphens/>
        <w:autoSpaceDE/>
        <w:autoSpaceDN/>
        <w:contextualSpacing/>
        <w:jc w:val="both"/>
        <w:rPr>
          <w:rFonts w:eastAsia="Calibri"/>
          <w:b/>
          <w:sz w:val="28"/>
          <w:szCs w:val="28"/>
          <w:lang w:eastAsia="zh-CN"/>
        </w:rPr>
      </w:pPr>
      <w:r w:rsidRPr="004C751B">
        <w:rPr>
          <w:rFonts w:eastAsia="Calibri"/>
          <w:b/>
          <w:sz w:val="28"/>
          <w:szCs w:val="28"/>
          <w:lang w:eastAsia="zh-CN"/>
        </w:rPr>
        <w:t>Задания ИК 3, СК3</w:t>
      </w:r>
      <w:r w:rsidRPr="004C751B">
        <w:rPr>
          <w:rFonts w:eastAsia="Calibri"/>
          <w:b/>
          <w:sz w:val="28"/>
          <w:szCs w:val="28"/>
          <w:lang w:eastAsia="zh-CN"/>
        </w:rPr>
        <w:tab/>
        <w:t>Смысловая цельность, речевая связность и последовательность изложения.</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t xml:space="preserve">         Недостаточная сформированность предметного умения выделять </w:t>
      </w:r>
      <w:proofErr w:type="spellStart"/>
      <w:r w:rsidRPr="004C751B">
        <w:rPr>
          <w:rFonts w:eastAsia="Calibri"/>
          <w:sz w:val="28"/>
          <w:szCs w:val="28"/>
          <w:lang w:eastAsia="zh-CN"/>
        </w:rPr>
        <w:t>микротемы</w:t>
      </w:r>
      <w:proofErr w:type="spellEnd"/>
      <w:r w:rsidRPr="004C751B">
        <w:rPr>
          <w:rFonts w:eastAsia="Calibri"/>
          <w:sz w:val="28"/>
          <w:szCs w:val="28"/>
          <w:lang w:eastAsia="zh-CN"/>
        </w:rPr>
        <w:t>, разбивать текст на абзацы, знать композиционные элементы текста объясняется слабой сформированностью следующих метапредметных умений:</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t xml:space="preserve">       Базовые логические действия, связанные с умением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t>проводимого анализа,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t xml:space="preserve">     Базовые исследовательские действия: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t xml:space="preserve">     Недостаточная сформированность регулятивных УУД: выявлять проблемы для решения в жизненных и учебных ситуациях; самостоятельно составлять алгоритм решения задачи (или его часть), выбирать способ решения учебной</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t>задачи с учётом имеющихся ресурсов и собственных возможностей, аргументировать предлагаемые варианты решений.</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t xml:space="preserve">      В процессе обучения русскому языку необходимо целостное системное формирование комплекса универсальных учебных действий. В этом направлении представляется продуктивным включать в деятельность обучающихся задания, направленные на формирование регулятивных универсальных учебных действий. Эффективным будет создание на уроках проблемных ситуаций, активизирующих и направляющих мышление обучающихся. Важно научить школьников формулировать цель деятельности, составлять план действий по решению проблемы (синтаксической, пунктуационной или орфографической задачи и др.). Целесообразно при решении разного типа заданий включать следующие вопросы для группового обсуждения: «Что необходимо сделать, чтобы найти правильное решение?», «Как вы думаете, какой результат может получиться?», «Что необходимо знать (уметь) для выполнения данного задания?». Также при подготовке продуктивно использовать чек-листы, оценочные листы как по отдельным темам, так и по отдельным предметным умениям. Не менее важные компоненты учебной деятельности – контроль и оценка. Задача педагога – научить школьников сопоставлять свои действия с заданным образцом выполнения задания, обнаруживать совпадение, сходство, различие в процессе разных видов анализа. </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lastRenderedPageBreak/>
        <w:t xml:space="preserve">     При сдаче ОГЭ одним из важных универсальных учебных регулятивных действий является умение выбирать способ решения учебной задачи с учетом имеющихся ресурсов и собственных возможностей, в том числе, ресурсов времени. Таким образом, успешность сдачи ОГЭ может повыситься, если выпускник в процессе обучения русскому языку научится выбирать верные стратегии планирования времени. В этом направлении продуктивно организовывать тренировочные </w:t>
      </w:r>
      <w:proofErr w:type="spellStart"/>
      <w:r w:rsidRPr="004C751B">
        <w:rPr>
          <w:rFonts w:eastAsia="Calibri"/>
          <w:sz w:val="28"/>
          <w:szCs w:val="28"/>
          <w:lang w:eastAsia="zh-CN"/>
        </w:rPr>
        <w:t>прорешивания</w:t>
      </w:r>
      <w:proofErr w:type="spellEnd"/>
      <w:r w:rsidRPr="004C751B">
        <w:rPr>
          <w:rFonts w:eastAsia="Calibri"/>
          <w:sz w:val="28"/>
          <w:szCs w:val="28"/>
          <w:lang w:eastAsia="zh-CN"/>
        </w:rPr>
        <w:t xml:space="preserve"> демонстрационных вариантов ОГЭ, предлагаемых ФИПИ, в режиме ограниченного времени.</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t xml:space="preserve">      С целью развития познавательных УУД следует активно включать в урок логические задачи. Продуктивно использовать анаграммы, формирующие у детей мыслительные операции анализа и синтеза, развивать умения выбирать основание для классификации, умения классифицировать орфограммы и </w:t>
      </w:r>
      <w:proofErr w:type="spellStart"/>
      <w:r w:rsidRPr="004C751B">
        <w:rPr>
          <w:rFonts w:eastAsia="Calibri"/>
          <w:sz w:val="28"/>
          <w:szCs w:val="28"/>
          <w:lang w:eastAsia="zh-CN"/>
        </w:rPr>
        <w:t>пунктограммы</w:t>
      </w:r>
      <w:proofErr w:type="spellEnd"/>
      <w:r w:rsidRPr="004C751B">
        <w:rPr>
          <w:rFonts w:eastAsia="Calibri"/>
          <w:sz w:val="28"/>
          <w:szCs w:val="28"/>
          <w:lang w:eastAsia="zh-CN"/>
        </w:rPr>
        <w:t xml:space="preserve"> по определенным признакам или по заданным (выбранным признакам), умения  сравнивать слова, предложения, тексты,  находить их общие и отличительные признаки.</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t xml:space="preserve">        Особое внимание на уроках русского языка следует уделить развитию коммуникативных УУД. Повышение качества обучения русскому языку зависит от того, насколько рационально организована сменяемость устных и письменных заданий, как продумана взаимосвязь устной и письменной речи учащихся, созданы ли условия для преодоления учениками трудностей, возникающих при переходе от мысли к речи, от речи к мысли. Следует системно использовать задания, ориентированные на устную и письменную коммуникацию: разные виды пересказа, формы учебного монолога и диалога, доклады и сообщения, ролевые и деловые игры, сочинения и изложения и др.</w:t>
      </w:r>
    </w:p>
    <w:p w:rsidR="003D40AC" w:rsidRDefault="004C751B" w:rsidP="006649F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t xml:space="preserve">  Рекомендуем изучить материалы методических кейсов для учителей русского языка и литературы по проблемным зонам формирования функциональной читательской грамотности:  </w:t>
      </w:r>
      <w:hyperlink r:id="rId8" w:history="1">
        <w:r w:rsidRPr="001307FD">
          <w:rPr>
            <w:rStyle w:val="a9"/>
            <w:rFonts w:eastAsia="Calibri"/>
            <w:sz w:val="28"/>
            <w:szCs w:val="28"/>
            <w:lang w:eastAsia="zh-CN"/>
          </w:rPr>
          <w:t>https://vmk.ooo.viro.edu.ru/?page_id=20</w:t>
        </w:r>
      </w:hyperlink>
    </w:p>
    <w:p w:rsidR="004C751B" w:rsidRDefault="004C751B" w:rsidP="006649FB">
      <w:pPr>
        <w:widowControl/>
        <w:tabs>
          <w:tab w:val="left" w:pos="0"/>
        </w:tabs>
        <w:suppressAutoHyphens/>
        <w:autoSpaceDE/>
        <w:autoSpaceDN/>
        <w:contextualSpacing/>
        <w:jc w:val="both"/>
        <w:rPr>
          <w:rFonts w:eastAsia="Calibri"/>
          <w:sz w:val="28"/>
          <w:szCs w:val="28"/>
          <w:lang w:eastAsia="zh-CN"/>
        </w:rPr>
      </w:pPr>
      <w:r w:rsidRPr="004C751B">
        <w:rPr>
          <w:rFonts w:eastAsia="Calibri"/>
          <w:b/>
          <w:sz w:val="28"/>
          <w:szCs w:val="28"/>
          <w:lang w:eastAsia="zh-CN"/>
        </w:rPr>
        <w:t>Приведем задания (группы заданий) ЕГЭ по русскому языку</w:t>
      </w:r>
      <w:r w:rsidRPr="004C751B">
        <w:rPr>
          <w:rFonts w:eastAsia="Calibri"/>
          <w:sz w:val="28"/>
          <w:szCs w:val="28"/>
          <w:lang w:eastAsia="zh-CN"/>
        </w:rPr>
        <w:t>, на успешность выполнения которых повлияла слабая сформированность метапредметных умений</w:t>
      </w:r>
    </w:p>
    <w:p w:rsidR="004C751B" w:rsidRPr="004C751B" w:rsidRDefault="004C751B" w:rsidP="004C751B">
      <w:pPr>
        <w:widowControl/>
        <w:tabs>
          <w:tab w:val="left" w:pos="0"/>
        </w:tabs>
        <w:suppressAutoHyphens/>
        <w:autoSpaceDE/>
        <w:autoSpaceDN/>
        <w:contextualSpacing/>
        <w:jc w:val="both"/>
        <w:rPr>
          <w:rFonts w:eastAsia="Calibri"/>
          <w:b/>
          <w:sz w:val="28"/>
          <w:szCs w:val="28"/>
          <w:lang w:eastAsia="zh-CN"/>
        </w:rPr>
      </w:pPr>
      <w:r w:rsidRPr="004C751B">
        <w:rPr>
          <w:rFonts w:eastAsia="Calibri"/>
          <w:b/>
          <w:sz w:val="28"/>
          <w:szCs w:val="28"/>
          <w:lang w:eastAsia="zh-CN"/>
        </w:rPr>
        <w:t>Познавательные УУД</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t>Задание №3. Требование к метапредметным результатам - 1.2.3 «Формирование научного типа мышления, владение научной терминологией, ключевыми понятиями и методами», соответствующее требование к предметным результатам –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Для успешного выполнения задания №3 выпускникам необходимо было проанализировать текст из задания №1, который представлял собой фрагмент «Обязанности пешеходов» из «Правил дорожного движения» и содержал явные признаки официально-делового стиля. Однако 10% экзаменуемых, выполнявших этот вариант, в качестве верного утверждения выбрали фразу «Текст относится к научному стилю; цель текста – передача информации об обязанностях пешеходов». Наложение научных характеристик на текст другого стиля свидетельствует в том числе и о низком уровне сформированности данных метапредметных результатов. Выпускники, выбравшие этот ответ, по-видимому, отождествляют научный стиль с официально-деловым, имеют слабое представление о научной терминологии, путают официально-деловые клише с научными терминами. Кроме того, этот же вариант выбрали и экзаменуемые, которые попросту не заметили первой части фразы, а увидели только вторую - «цель текста – передача информации об обязанностях пешеходов». В этом случае мы можем говорить и о низкой сформированности регулятивных УУД, особенно 3.2.2 – «Владеть навыками познавательной рефлексии как осознания совершаемых действий и мыслительных процессов, их результатов и оснований».</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lastRenderedPageBreak/>
        <w:t>Задание № 23.</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t xml:space="preserve">Требование к метапредметным результатам – 1.1.2 «Выявлять закономерности и противоречия в рассматриваемых явлениях». Важнейшая метапредметная компетенция, связанная со многими предметными, была востребована сразу в нескольких заданиях, но ее дефицит ярко проявился именно в задании №23. Веер ответов показывает, что большая доля выпускников не видит закономерностей как построения текста, так и событий, о которых идет речь в нем. Некоторых экзаменуемых поставил в тупик вариант ответа «В предложении 9 указывается на причину того, о чем говорится в предложении 8». В их представлении причина и следствие смешиваются, а если они предъявлены не хронологически (сначала причина, потом следствие этой причины), выпускники серьезно затрудняются. Схожая ситуация и с вариантом ответа «В предложениях 13-15 перечислены последовательно происходящие события». Возникает ощущение, что некоторые экзаменуемые вообще не понимают значение слова «последовательно». Приходится констатировать, что в слабой и средней группе находятся выпускники, у которых базовые логические действия сформированы очень слабо. </w:t>
      </w:r>
    </w:p>
    <w:p w:rsidR="004C751B" w:rsidRPr="004C751B" w:rsidRDefault="004C751B" w:rsidP="004C751B">
      <w:pPr>
        <w:widowControl/>
        <w:tabs>
          <w:tab w:val="left" w:pos="0"/>
        </w:tabs>
        <w:suppressAutoHyphens/>
        <w:autoSpaceDE/>
        <w:autoSpaceDN/>
        <w:contextualSpacing/>
        <w:jc w:val="both"/>
        <w:rPr>
          <w:rFonts w:eastAsia="Calibri"/>
          <w:b/>
          <w:sz w:val="28"/>
          <w:szCs w:val="28"/>
          <w:lang w:eastAsia="zh-CN"/>
        </w:rPr>
      </w:pPr>
      <w:r w:rsidRPr="004C751B">
        <w:rPr>
          <w:rFonts w:eastAsia="Calibri"/>
          <w:b/>
          <w:sz w:val="28"/>
          <w:szCs w:val="28"/>
          <w:lang w:eastAsia="zh-CN"/>
        </w:rPr>
        <w:t>Коммуникативные УУД</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t>Задание № 27 К4</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t xml:space="preserve">Требование к метапредметным результатам – 2.1.3 «Аргументированно вести диалог». В процессе написания своего текста в рамках развернутого ответа выпускники должны были обосновать свое согласие или несогласие с позицией автора исходного текста. К сожалению, более 10% всех выпускников региона не смогли подобрать достойных аргументов из литературы, культурного и жизненного опыта. Самая частотная ошибка – оторванность аргумента от тезиса или вообще подмена тезиса: «Я согласен с тем, что чудаки могут быть полезны для других. Например, больные шизофренией могут осуществлять несложную работу там, где это необходимо». Аргументы из жизненного опыта зачастую очень лапидарные, повторяющие ситуацию исходного текста. Даже верное обоснование из художественной литературы зачастую предъявляется выпускниками не так, как это нужно для формирования убеждения читающего. Безусловно, низкий уровень умений работы с аргументами повлиял на успешность выполнения задания. Кроме того, разрешение выпускникам использовать большое количество источников для аргументации выявило недостаток сформированности компетенции 1.3.3 – «Оценивать достоверность, легитимность информации, ее соответствие правовым и морально-этическим нормам». Это проявилось в приведении в качестве источника обоснования ряда </w:t>
      </w:r>
      <w:proofErr w:type="spellStart"/>
      <w:r w:rsidRPr="004C751B">
        <w:rPr>
          <w:rFonts w:eastAsia="Calibri"/>
          <w:sz w:val="28"/>
          <w:szCs w:val="28"/>
          <w:lang w:eastAsia="zh-CN"/>
        </w:rPr>
        <w:t>ютуб</w:t>
      </w:r>
      <w:proofErr w:type="spellEnd"/>
      <w:r w:rsidRPr="004C751B">
        <w:rPr>
          <w:rFonts w:eastAsia="Calibri"/>
          <w:sz w:val="28"/>
          <w:szCs w:val="28"/>
          <w:lang w:eastAsia="zh-CN"/>
        </w:rPr>
        <w:t xml:space="preserve">-блогеров с сомнительной репутацией, а иногда и вообще апеллированием к </w:t>
      </w:r>
      <w:proofErr w:type="spellStart"/>
      <w:r w:rsidRPr="004C751B">
        <w:rPr>
          <w:rFonts w:eastAsia="Calibri"/>
          <w:sz w:val="28"/>
          <w:szCs w:val="28"/>
          <w:lang w:eastAsia="zh-CN"/>
        </w:rPr>
        <w:t>ютуб</w:t>
      </w:r>
      <w:proofErr w:type="spellEnd"/>
      <w:r w:rsidRPr="004C751B">
        <w:rPr>
          <w:rFonts w:eastAsia="Calibri"/>
          <w:sz w:val="28"/>
          <w:szCs w:val="28"/>
          <w:lang w:eastAsia="zh-CN"/>
        </w:rPr>
        <w:t xml:space="preserve">-каналам и </w:t>
      </w:r>
      <w:proofErr w:type="spellStart"/>
      <w:r w:rsidRPr="004C751B">
        <w:rPr>
          <w:rFonts w:eastAsia="Calibri"/>
          <w:sz w:val="28"/>
          <w:szCs w:val="28"/>
          <w:lang w:eastAsia="zh-CN"/>
        </w:rPr>
        <w:t>пабликам</w:t>
      </w:r>
      <w:proofErr w:type="spellEnd"/>
      <w:r w:rsidRPr="004C751B">
        <w:rPr>
          <w:rFonts w:eastAsia="Calibri"/>
          <w:sz w:val="28"/>
          <w:szCs w:val="28"/>
          <w:lang w:eastAsia="zh-CN"/>
        </w:rPr>
        <w:t xml:space="preserve"> ВК, производящим откровенно фейковую информацию. Особенно вопиющим было приведение в качестве примеров успешных людей, «преодолевших многие испытания» таких личностей, как Даша Корейка, Елена </w:t>
      </w:r>
      <w:proofErr w:type="spellStart"/>
      <w:r w:rsidRPr="004C751B">
        <w:rPr>
          <w:rFonts w:eastAsia="Calibri"/>
          <w:sz w:val="28"/>
          <w:szCs w:val="28"/>
          <w:lang w:eastAsia="zh-CN"/>
        </w:rPr>
        <w:t>Блиновская</w:t>
      </w:r>
      <w:proofErr w:type="spellEnd"/>
      <w:r w:rsidRPr="004C751B">
        <w:rPr>
          <w:rFonts w:eastAsia="Calibri"/>
          <w:sz w:val="28"/>
          <w:szCs w:val="28"/>
          <w:lang w:eastAsia="zh-CN"/>
        </w:rPr>
        <w:t xml:space="preserve"> или Влад Бумага (по тексту о безруком художнике).   </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t>Задание № 27 К5.</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t xml:space="preserve">Требование к метапредметным результатам – 2.1.2 «Развернуто и логично излагать свою точку зрения с использованием языковых средств». Умение логично построить текст сочинения-рассуждения целиком основывается на степени сформированности этой компетенции. Она же отвечает за орфографическое и пунктуационное оформление. К сожалению, в слабых работах видна ее низкая сформированность. Типичные ошибки – нарушение логики высказывания, </w:t>
      </w:r>
      <w:proofErr w:type="spellStart"/>
      <w:r w:rsidRPr="004C751B">
        <w:rPr>
          <w:rFonts w:eastAsia="Calibri"/>
          <w:sz w:val="28"/>
          <w:szCs w:val="28"/>
          <w:lang w:eastAsia="zh-CN"/>
        </w:rPr>
        <w:t>самоповторы</w:t>
      </w:r>
      <w:proofErr w:type="spellEnd"/>
      <w:r w:rsidRPr="004C751B">
        <w:rPr>
          <w:rFonts w:eastAsia="Calibri"/>
          <w:sz w:val="28"/>
          <w:szCs w:val="28"/>
          <w:lang w:eastAsia="zh-CN"/>
        </w:rPr>
        <w:t xml:space="preserve">, </w:t>
      </w:r>
      <w:proofErr w:type="spellStart"/>
      <w:r w:rsidRPr="004C751B">
        <w:rPr>
          <w:rFonts w:eastAsia="Calibri"/>
          <w:sz w:val="28"/>
          <w:szCs w:val="28"/>
          <w:lang w:eastAsia="zh-CN"/>
        </w:rPr>
        <w:t>клишированность</w:t>
      </w:r>
      <w:proofErr w:type="spellEnd"/>
      <w:r w:rsidRPr="004C751B">
        <w:rPr>
          <w:rFonts w:eastAsia="Calibri"/>
          <w:sz w:val="28"/>
          <w:szCs w:val="28"/>
          <w:lang w:eastAsia="zh-CN"/>
        </w:rPr>
        <w:t xml:space="preserve"> в ущерб содержанию, логические скачки, нарушение абзацного членения. </w:t>
      </w:r>
    </w:p>
    <w:p w:rsidR="004C751B" w:rsidRPr="004C751B" w:rsidRDefault="004C751B" w:rsidP="004C751B">
      <w:pPr>
        <w:widowControl/>
        <w:tabs>
          <w:tab w:val="left" w:pos="0"/>
        </w:tabs>
        <w:suppressAutoHyphens/>
        <w:autoSpaceDE/>
        <w:autoSpaceDN/>
        <w:contextualSpacing/>
        <w:jc w:val="both"/>
        <w:rPr>
          <w:rFonts w:eastAsia="Calibri"/>
          <w:b/>
          <w:sz w:val="28"/>
          <w:szCs w:val="28"/>
          <w:lang w:eastAsia="zh-CN"/>
        </w:rPr>
      </w:pPr>
      <w:r w:rsidRPr="004C751B">
        <w:rPr>
          <w:rFonts w:eastAsia="Calibri"/>
          <w:b/>
          <w:sz w:val="28"/>
          <w:szCs w:val="28"/>
          <w:lang w:eastAsia="zh-CN"/>
        </w:rPr>
        <w:t>Регулятивные УУД</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lastRenderedPageBreak/>
        <w:t>Задание № 7.</w:t>
      </w:r>
    </w:p>
    <w:p w:rsidR="004C751B" w:rsidRPr="004C751B" w:rsidRDefault="004C751B" w:rsidP="004C751B">
      <w:pPr>
        <w:widowControl/>
        <w:tabs>
          <w:tab w:val="left" w:pos="0"/>
        </w:tabs>
        <w:suppressAutoHyphens/>
        <w:autoSpaceDE/>
        <w:autoSpaceDN/>
        <w:contextualSpacing/>
        <w:jc w:val="both"/>
        <w:rPr>
          <w:rFonts w:eastAsia="Calibri"/>
          <w:sz w:val="28"/>
          <w:szCs w:val="28"/>
          <w:lang w:eastAsia="zh-CN"/>
        </w:rPr>
      </w:pPr>
      <w:r w:rsidRPr="004C751B">
        <w:rPr>
          <w:rFonts w:eastAsia="Calibri"/>
          <w:sz w:val="28"/>
          <w:szCs w:val="28"/>
          <w:lang w:eastAsia="zh-CN"/>
        </w:rPr>
        <w:tab/>
        <w:t xml:space="preserve">Требование к метапредметных результатам – 3.2.2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сравнивать риски и своевременно принимать решения по их снижению». В процессе выполнения задания некоторые выпускники, по-видимому, неверно прочитав саму формулировку, дали неверный ответ. Например, в варианте КИМ №313 необходимо было исправить ошибку в сочетании и записать слово правильно («промокнул до нитки»). Экзаменуемые нашли неправильно употребленное слово, но записали его не в исправленном виде, а в исходном. Таким образом, невнимательность, неумение сосредоточиться и прочитать формулировку задания привели к грубой ошибке. </w:t>
      </w:r>
    </w:p>
    <w:p w:rsidR="004C751B" w:rsidRDefault="004C751B" w:rsidP="006649FB">
      <w:pPr>
        <w:widowControl/>
        <w:tabs>
          <w:tab w:val="left" w:pos="0"/>
        </w:tabs>
        <w:suppressAutoHyphens/>
        <w:autoSpaceDE/>
        <w:autoSpaceDN/>
        <w:contextualSpacing/>
        <w:jc w:val="both"/>
        <w:rPr>
          <w:rFonts w:eastAsia="Calibri"/>
          <w:sz w:val="28"/>
          <w:szCs w:val="28"/>
          <w:lang w:eastAsia="zh-CN"/>
        </w:rPr>
      </w:pPr>
    </w:p>
    <w:p w:rsidR="00F6749C" w:rsidRPr="007E4628" w:rsidRDefault="003D40AC" w:rsidP="00BA0DF7">
      <w:pPr>
        <w:widowControl/>
        <w:tabs>
          <w:tab w:val="left" w:pos="0"/>
        </w:tabs>
        <w:suppressAutoHyphens/>
        <w:autoSpaceDE/>
        <w:autoSpaceDN/>
        <w:contextualSpacing/>
        <w:jc w:val="both"/>
        <w:rPr>
          <w:b/>
          <w:sz w:val="28"/>
          <w:szCs w:val="28"/>
        </w:rPr>
      </w:pPr>
      <w:r>
        <w:rPr>
          <w:b/>
          <w:sz w:val="28"/>
          <w:szCs w:val="28"/>
        </w:rPr>
        <w:t>3.</w:t>
      </w:r>
      <w:r w:rsidR="00F6749C" w:rsidRPr="007E4628">
        <w:rPr>
          <w:b/>
          <w:sz w:val="28"/>
          <w:szCs w:val="28"/>
        </w:rPr>
        <w:t>Рекомендации по совершенствованию методики преподавания</w:t>
      </w:r>
      <w:r w:rsidR="00F6749C" w:rsidRPr="007E4628">
        <w:rPr>
          <w:b/>
          <w:spacing w:val="-67"/>
          <w:sz w:val="28"/>
          <w:szCs w:val="28"/>
        </w:rPr>
        <w:t xml:space="preserve"> </w:t>
      </w:r>
      <w:r w:rsidR="00F6749C" w:rsidRPr="007E4628">
        <w:rPr>
          <w:b/>
          <w:sz w:val="28"/>
          <w:szCs w:val="28"/>
        </w:rPr>
        <w:t>предмета на основе выявленных</w:t>
      </w:r>
      <w:r w:rsidR="0051759B" w:rsidRPr="007E4628">
        <w:rPr>
          <w:b/>
          <w:sz w:val="28"/>
          <w:szCs w:val="28"/>
        </w:rPr>
        <w:t xml:space="preserve"> «проблемных зон» и типичных затруднений в освоении обучающимися элементов содержания / умений и видов деятельности</w:t>
      </w:r>
    </w:p>
    <w:p w:rsidR="00C63B17" w:rsidRPr="00C63B17" w:rsidRDefault="00C63B17" w:rsidP="00C63B17">
      <w:pPr>
        <w:ind w:right="416"/>
        <w:jc w:val="both"/>
        <w:rPr>
          <w:b/>
          <w:sz w:val="28"/>
          <w:szCs w:val="28"/>
        </w:rPr>
      </w:pPr>
      <w:bookmarkStart w:id="12" w:name="_Hlk177541730"/>
      <w:r>
        <w:rPr>
          <w:b/>
          <w:sz w:val="28"/>
          <w:szCs w:val="28"/>
        </w:rPr>
        <w:t>3.1. Рекомендации а</w:t>
      </w:r>
      <w:r w:rsidRPr="00C63B17">
        <w:rPr>
          <w:b/>
          <w:sz w:val="28"/>
          <w:szCs w:val="28"/>
        </w:rPr>
        <w:t>дминистрациям образовательных организаций</w:t>
      </w:r>
    </w:p>
    <w:p w:rsidR="00C63B17" w:rsidRPr="00C63B17" w:rsidRDefault="00C63B17" w:rsidP="00C63B17">
      <w:pPr>
        <w:ind w:right="416"/>
        <w:jc w:val="both"/>
        <w:rPr>
          <w:sz w:val="28"/>
          <w:szCs w:val="28"/>
        </w:rPr>
      </w:pPr>
      <w:r w:rsidRPr="00C63B17">
        <w:rPr>
          <w:b/>
          <w:sz w:val="28"/>
          <w:szCs w:val="28"/>
        </w:rPr>
        <w:t xml:space="preserve">   - </w:t>
      </w:r>
      <w:r w:rsidRPr="00C63B17">
        <w:rPr>
          <w:sz w:val="28"/>
          <w:szCs w:val="28"/>
        </w:rPr>
        <w:t>спланировать систему оценки образовательных достижений школьников с разным уровнем предметной подготовки с учетом требований Федеральной рабочей программы и результатов ГИА по русскому языку;</w:t>
      </w:r>
    </w:p>
    <w:p w:rsidR="00C63B17" w:rsidRPr="00C63B17" w:rsidRDefault="00C63B17" w:rsidP="00C63B17">
      <w:pPr>
        <w:ind w:right="416"/>
        <w:jc w:val="both"/>
        <w:rPr>
          <w:sz w:val="28"/>
          <w:szCs w:val="28"/>
        </w:rPr>
      </w:pPr>
      <w:r w:rsidRPr="00C63B17">
        <w:rPr>
          <w:sz w:val="28"/>
          <w:szCs w:val="28"/>
        </w:rPr>
        <w:t xml:space="preserve">   - оказать методическую поддержку учителям русского языка в разработке индивидуальных образовательных маршрутов для обучающихся с разным уровнем предметной подготовки;</w:t>
      </w:r>
    </w:p>
    <w:p w:rsidR="00C63B17" w:rsidRPr="00C63B17" w:rsidRDefault="00C63B17" w:rsidP="00C63B17">
      <w:pPr>
        <w:ind w:right="416"/>
        <w:jc w:val="both"/>
        <w:rPr>
          <w:sz w:val="28"/>
          <w:szCs w:val="28"/>
        </w:rPr>
      </w:pPr>
      <w:r w:rsidRPr="00C63B17">
        <w:rPr>
          <w:sz w:val="28"/>
          <w:szCs w:val="28"/>
        </w:rPr>
        <w:t xml:space="preserve">   - организовать комплекс диагностических мероприятий по результатам прохождения обучающимися с разным уровнем предметной подготовки индивидуальных образовательных маршрутов; </w:t>
      </w:r>
    </w:p>
    <w:p w:rsidR="000E7CC9" w:rsidRDefault="00C63B17" w:rsidP="00C63B17">
      <w:pPr>
        <w:ind w:right="416"/>
        <w:jc w:val="both"/>
        <w:rPr>
          <w:sz w:val="28"/>
          <w:szCs w:val="28"/>
        </w:rPr>
      </w:pPr>
      <w:r w:rsidRPr="00C63B17">
        <w:rPr>
          <w:sz w:val="28"/>
          <w:szCs w:val="28"/>
        </w:rPr>
        <w:t xml:space="preserve">   - организовать обобщение опыта организации дифференцированного обучения школьников с разным уровнем предметной подготовки на уровне образовательной организации</w:t>
      </w:r>
      <w:r w:rsidR="00112E2F">
        <w:rPr>
          <w:sz w:val="28"/>
          <w:szCs w:val="28"/>
        </w:rPr>
        <w:t>;</w:t>
      </w:r>
    </w:p>
    <w:p w:rsidR="00112E2F" w:rsidRPr="00112E2F" w:rsidRDefault="00112E2F" w:rsidP="00112E2F">
      <w:pPr>
        <w:ind w:right="416"/>
        <w:jc w:val="both"/>
        <w:rPr>
          <w:sz w:val="28"/>
          <w:szCs w:val="28"/>
        </w:rPr>
      </w:pPr>
      <w:r>
        <w:rPr>
          <w:sz w:val="28"/>
          <w:szCs w:val="28"/>
        </w:rPr>
        <w:t xml:space="preserve">- организовать </w:t>
      </w:r>
      <w:r w:rsidRPr="00112E2F">
        <w:rPr>
          <w:sz w:val="28"/>
          <w:szCs w:val="28"/>
        </w:rPr>
        <w:t>участие учителей русского языка и литературы, имеющих профессиональные дефициты, в прохождении индивидуальных образовательных маршрутов на базе ЦНППМ в г. Вологде АОУ ВО ДПО «ВИРО»;</w:t>
      </w:r>
    </w:p>
    <w:p w:rsidR="00112E2F" w:rsidRPr="00112E2F" w:rsidRDefault="00112E2F" w:rsidP="00112E2F">
      <w:pPr>
        <w:ind w:right="416"/>
        <w:jc w:val="both"/>
        <w:rPr>
          <w:sz w:val="28"/>
          <w:szCs w:val="28"/>
        </w:rPr>
      </w:pPr>
      <w:r w:rsidRPr="00112E2F">
        <w:rPr>
          <w:sz w:val="28"/>
          <w:szCs w:val="28"/>
        </w:rPr>
        <w:t>- организовать индивидуальное методическое сопровождение методистами ЦНППМ в г. Вологде АОУ ВО ДПО «ВИРО» учителей русского языка школ с низкими результатами и школ, функционирующих в неблагоприятных условиях;</w:t>
      </w:r>
    </w:p>
    <w:p w:rsidR="00112E2F" w:rsidRPr="00112E2F" w:rsidRDefault="00112E2F" w:rsidP="00112E2F">
      <w:pPr>
        <w:ind w:right="416"/>
        <w:jc w:val="both"/>
        <w:rPr>
          <w:sz w:val="28"/>
          <w:szCs w:val="28"/>
        </w:rPr>
      </w:pPr>
      <w:r w:rsidRPr="00112E2F">
        <w:rPr>
          <w:sz w:val="28"/>
          <w:szCs w:val="28"/>
        </w:rPr>
        <w:t xml:space="preserve">- организовать </w:t>
      </w:r>
      <w:r>
        <w:rPr>
          <w:sz w:val="28"/>
          <w:szCs w:val="28"/>
        </w:rPr>
        <w:t>участие педагогов в курсах п</w:t>
      </w:r>
      <w:r w:rsidRPr="00112E2F">
        <w:rPr>
          <w:sz w:val="28"/>
          <w:szCs w:val="28"/>
        </w:rPr>
        <w:t>овышени</w:t>
      </w:r>
      <w:r>
        <w:rPr>
          <w:sz w:val="28"/>
          <w:szCs w:val="28"/>
        </w:rPr>
        <w:t>я</w:t>
      </w:r>
      <w:r w:rsidRPr="00112E2F">
        <w:rPr>
          <w:sz w:val="28"/>
          <w:szCs w:val="28"/>
        </w:rPr>
        <w:t xml:space="preserve"> квалификации в системе дополнительного профессионального образования по следующим дополнительным профессиональным программам повышения квалификации: </w:t>
      </w:r>
    </w:p>
    <w:p w:rsidR="00112E2F" w:rsidRPr="00112E2F" w:rsidRDefault="00112E2F" w:rsidP="00112E2F">
      <w:pPr>
        <w:ind w:right="416"/>
        <w:jc w:val="both"/>
        <w:rPr>
          <w:sz w:val="28"/>
          <w:szCs w:val="28"/>
        </w:rPr>
      </w:pPr>
      <w:r w:rsidRPr="00112E2F">
        <w:rPr>
          <w:sz w:val="28"/>
          <w:szCs w:val="28"/>
        </w:rPr>
        <w:t xml:space="preserve">«Профессиональные компетенции учителя русского языка и литературы в области применения современных педагогических технологий»; </w:t>
      </w:r>
    </w:p>
    <w:p w:rsidR="00112E2F" w:rsidRPr="00112E2F" w:rsidRDefault="00112E2F" w:rsidP="00112E2F">
      <w:pPr>
        <w:ind w:right="416"/>
        <w:jc w:val="both"/>
        <w:rPr>
          <w:sz w:val="28"/>
          <w:szCs w:val="28"/>
        </w:rPr>
      </w:pPr>
      <w:r w:rsidRPr="00112E2F">
        <w:rPr>
          <w:sz w:val="28"/>
          <w:szCs w:val="28"/>
        </w:rPr>
        <w:t>«Текстовые умения обучающихся на уроках русского языка и литературы в области формирования читательской грамотности обучающихся»;</w:t>
      </w:r>
    </w:p>
    <w:p w:rsidR="00112E2F" w:rsidRPr="00C63B17" w:rsidRDefault="00112E2F" w:rsidP="00112E2F">
      <w:pPr>
        <w:ind w:right="416"/>
        <w:jc w:val="both"/>
        <w:rPr>
          <w:sz w:val="28"/>
          <w:szCs w:val="28"/>
        </w:rPr>
      </w:pPr>
      <w:r w:rsidRPr="00112E2F">
        <w:rPr>
          <w:sz w:val="28"/>
          <w:szCs w:val="28"/>
        </w:rPr>
        <w:t>«Работа с информацией на уроках русского языка и литературы: проектирование учебных заданий».</w:t>
      </w:r>
    </w:p>
    <w:p w:rsidR="006A7B25" w:rsidRPr="006A7B25" w:rsidRDefault="006A7B25" w:rsidP="006A7B25">
      <w:pPr>
        <w:widowControl/>
        <w:autoSpaceDE/>
        <w:autoSpaceDN/>
        <w:contextualSpacing/>
        <w:jc w:val="both"/>
        <w:rPr>
          <w:rFonts w:eastAsia="Calibri"/>
          <w:b/>
          <w:sz w:val="28"/>
          <w:szCs w:val="28"/>
        </w:rPr>
      </w:pPr>
      <w:bookmarkStart w:id="13" w:name="_Hlk177541970"/>
      <w:bookmarkEnd w:id="12"/>
      <w:r w:rsidRPr="006A7B25">
        <w:rPr>
          <w:rFonts w:eastAsia="Calibri"/>
          <w:b/>
          <w:sz w:val="28"/>
          <w:szCs w:val="28"/>
        </w:rPr>
        <w:t xml:space="preserve">3.2. Рекомендации методическим объединениям учителей русского языка и литературы </w:t>
      </w:r>
    </w:p>
    <w:p w:rsidR="006A7B25" w:rsidRPr="006A7B25" w:rsidRDefault="006A7B25" w:rsidP="006A7B25">
      <w:pPr>
        <w:widowControl/>
        <w:autoSpaceDE/>
        <w:autoSpaceDN/>
        <w:contextualSpacing/>
        <w:jc w:val="both"/>
        <w:rPr>
          <w:rFonts w:eastAsia="Calibri"/>
          <w:sz w:val="28"/>
          <w:szCs w:val="28"/>
        </w:rPr>
      </w:pPr>
      <w:r w:rsidRPr="006A7B25">
        <w:rPr>
          <w:rFonts w:eastAsia="Calibri"/>
          <w:sz w:val="28"/>
          <w:szCs w:val="28"/>
        </w:rPr>
        <w:lastRenderedPageBreak/>
        <w:t>- обсудить результаты ОГЭ</w:t>
      </w:r>
      <w:r>
        <w:rPr>
          <w:rFonts w:eastAsia="Calibri"/>
          <w:sz w:val="28"/>
          <w:szCs w:val="28"/>
        </w:rPr>
        <w:t xml:space="preserve"> и ЕГЭ</w:t>
      </w:r>
      <w:r w:rsidRPr="006A7B25">
        <w:rPr>
          <w:rFonts w:eastAsia="Calibri"/>
          <w:sz w:val="28"/>
          <w:szCs w:val="28"/>
        </w:rPr>
        <w:t xml:space="preserve"> по русскому языку и определить направления методического сопровождения целевых групп педагогов;</w:t>
      </w:r>
    </w:p>
    <w:p w:rsidR="006A7B25" w:rsidRPr="006A7B25" w:rsidRDefault="006A7B25" w:rsidP="006A7B25">
      <w:pPr>
        <w:widowControl/>
        <w:autoSpaceDE/>
        <w:autoSpaceDN/>
        <w:contextualSpacing/>
        <w:jc w:val="both"/>
        <w:rPr>
          <w:rFonts w:eastAsia="Calibri"/>
          <w:sz w:val="28"/>
          <w:szCs w:val="28"/>
        </w:rPr>
      </w:pPr>
      <w:r w:rsidRPr="006A7B25">
        <w:rPr>
          <w:rFonts w:eastAsia="Calibri"/>
          <w:sz w:val="28"/>
          <w:szCs w:val="28"/>
        </w:rPr>
        <w:t>- разработать планы мероприятий по повышению качества обучения русскому языку в образовательных организациях муниципальных районов и городских округов;</w:t>
      </w:r>
    </w:p>
    <w:p w:rsidR="006A7B25" w:rsidRPr="006A7B25" w:rsidRDefault="006A7B25" w:rsidP="006A7B25">
      <w:pPr>
        <w:widowControl/>
        <w:autoSpaceDE/>
        <w:autoSpaceDN/>
        <w:contextualSpacing/>
        <w:jc w:val="both"/>
        <w:rPr>
          <w:rFonts w:eastAsia="Calibri"/>
          <w:sz w:val="28"/>
          <w:szCs w:val="28"/>
        </w:rPr>
      </w:pPr>
      <w:r w:rsidRPr="006A7B25">
        <w:rPr>
          <w:rFonts w:eastAsia="Calibri"/>
          <w:sz w:val="28"/>
          <w:szCs w:val="28"/>
        </w:rPr>
        <w:t>- обсудить на методических объединениях учителей-предметников следующие темы: «Методика формирования орфографической и пунктуационной грамотности обучающихся»; «Современные методики, технологии и приемы обучения школьников орфографическому анализу», «Современный урок русского языка с учетом требований Федеральной рабочей программы по русскому языку»;</w:t>
      </w:r>
    </w:p>
    <w:p w:rsidR="006A7B25" w:rsidRDefault="006A7B25" w:rsidP="006A7B25">
      <w:pPr>
        <w:widowControl/>
        <w:autoSpaceDE/>
        <w:autoSpaceDN/>
        <w:contextualSpacing/>
        <w:jc w:val="both"/>
        <w:rPr>
          <w:rFonts w:eastAsia="Calibri"/>
          <w:sz w:val="28"/>
          <w:szCs w:val="28"/>
        </w:rPr>
      </w:pPr>
      <w:r w:rsidRPr="006A7B25">
        <w:rPr>
          <w:rFonts w:eastAsia="Calibri"/>
          <w:sz w:val="28"/>
          <w:szCs w:val="28"/>
        </w:rPr>
        <w:t xml:space="preserve">- в процессе обсуждения проблемных «зон» ГИА активно использовать различные формы методического сопровождения педагогов с учетом профессиональных дефицитов (индивидуальные (индивидуальное шефство, наставничество, самообразование, моделирование индивидуальных маршрутов развития профессиональной компетентности учителя); групповые (консультации, творческие </w:t>
      </w:r>
      <w:proofErr w:type="spellStart"/>
      <w:r w:rsidRPr="006A7B25">
        <w:rPr>
          <w:rFonts w:eastAsia="Calibri"/>
          <w:sz w:val="28"/>
          <w:szCs w:val="28"/>
        </w:rPr>
        <w:t>микрогруппы</w:t>
      </w:r>
      <w:proofErr w:type="spellEnd"/>
      <w:r w:rsidRPr="006A7B25">
        <w:rPr>
          <w:rFonts w:eastAsia="Calibri"/>
          <w:sz w:val="28"/>
          <w:szCs w:val="28"/>
        </w:rPr>
        <w:t>, тематические семинары, тренинги, школа педагогического мастерства; ролевые игры и др.); фронтальные (</w:t>
      </w:r>
      <w:proofErr w:type="spellStart"/>
      <w:r w:rsidRPr="006A7B25">
        <w:rPr>
          <w:rFonts w:eastAsia="Calibri"/>
          <w:sz w:val="28"/>
          <w:szCs w:val="28"/>
        </w:rPr>
        <w:t>методсоветы</w:t>
      </w:r>
      <w:proofErr w:type="spellEnd"/>
      <w:r w:rsidRPr="006A7B25">
        <w:rPr>
          <w:rFonts w:eastAsia="Calibri"/>
          <w:sz w:val="28"/>
          <w:szCs w:val="28"/>
        </w:rPr>
        <w:t>; семинары; аукционы знаний, методических находок, идей)</w:t>
      </w:r>
      <w:r w:rsidR="00112E2F">
        <w:rPr>
          <w:rFonts w:eastAsia="Calibri"/>
          <w:sz w:val="28"/>
          <w:szCs w:val="28"/>
        </w:rPr>
        <w:t>;</w:t>
      </w:r>
    </w:p>
    <w:p w:rsidR="00112E2F" w:rsidRPr="00112E2F" w:rsidRDefault="00112E2F" w:rsidP="00112E2F">
      <w:pPr>
        <w:widowControl/>
        <w:autoSpaceDE/>
        <w:autoSpaceDN/>
        <w:contextualSpacing/>
        <w:jc w:val="both"/>
        <w:rPr>
          <w:rFonts w:eastAsia="Calibri"/>
          <w:sz w:val="28"/>
          <w:szCs w:val="28"/>
        </w:rPr>
      </w:pPr>
      <w:r>
        <w:rPr>
          <w:rFonts w:eastAsia="Calibri"/>
          <w:sz w:val="28"/>
          <w:szCs w:val="28"/>
        </w:rPr>
        <w:t xml:space="preserve">- </w:t>
      </w:r>
      <w:r w:rsidRPr="00112E2F">
        <w:rPr>
          <w:rFonts w:eastAsia="Calibri"/>
          <w:sz w:val="28"/>
          <w:szCs w:val="28"/>
        </w:rPr>
        <w:t>- обобщать на уровне образовательной организации опыт применения активных методик преподавания русского языка в рамках методических объединений;</w:t>
      </w:r>
    </w:p>
    <w:p w:rsidR="00112E2F" w:rsidRDefault="00112E2F" w:rsidP="00112E2F">
      <w:pPr>
        <w:widowControl/>
        <w:autoSpaceDE/>
        <w:autoSpaceDN/>
        <w:contextualSpacing/>
        <w:jc w:val="both"/>
        <w:rPr>
          <w:rFonts w:eastAsia="Calibri"/>
          <w:sz w:val="28"/>
          <w:szCs w:val="28"/>
        </w:rPr>
      </w:pPr>
      <w:r w:rsidRPr="00112E2F">
        <w:rPr>
          <w:rFonts w:eastAsia="Calibri"/>
          <w:sz w:val="28"/>
          <w:szCs w:val="28"/>
        </w:rPr>
        <w:t xml:space="preserve"> - с целью повышения компетентности учителей проводить на уровне образовательной организации перекрестные проверки диагностических и контрольных работ учащихся</w:t>
      </w:r>
      <w:r w:rsidR="00622C96">
        <w:rPr>
          <w:rFonts w:eastAsia="Calibri"/>
          <w:sz w:val="28"/>
          <w:szCs w:val="28"/>
        </w:rPr>
        <w:t>;</w:t>
      </w:r>
    </w:p>
    <w:p w:rsidR="00622C96" w:rsidRDefault="00622C96" w:rsidP="00112E2F">
      <w:pPr>
        <w:widowControl/>
        <w:autoSpaceDE/>
        <w:autoSpaceDN/>
        <w:contextualSpacing/>
        <w:jc w:val="both"/>
        <w:rPr>
          <w:rFonts w:eastAsia="Calibri"/>
          <w:sz w:val="28"/>
          <w:szCs w:val="28"/>
        </w:rPr>
      </w:pPr>
      <w:r>
        <w:rPr>
          <w:rFonts w:eastAsia="Calibri"/>
          <w:sz w:val="28"/>
          <w:szCs w:val="28"/>
        </w:rPr>
        <w:t>- организовать работу обучающихся группы «риска» с</w:t>
      </w:r>
      <w:r w:rsidRPr="00622C96">
        <w:rPr>
          <w:rFonts w:eastAsia="Calibri"/>
          <w:sz w:val="28"/>
          <w:szCs w:val="28"/>
        </w:rPr>
        <w:t xml:space="preserve"> онлайн – тренажер</w:t>
      </w:r>
      <w:r>
        <w:rPr>
          <w:rFonts w:eastAsia="Calibri"/>
          <w:sz w:val="28"/>
          <w:szCs w:val="28"/>
        </w:rPr>
        <w:t>ами</w:t>
      </w:r>
      <w:r w:rsidRPr="00622C96">
        <w:rPr>
          <w:rFonts w:eastAsia="Calibri"/>
          <w:sz w:val="28"/>
          <w:szCs w:val="28"/>
        </w:rPr>
        <w:t xml:space="preserve"> по русскому языку с целью повышения качества подготовки обучающихся к ГИА по русскому языку</w:t>
      </w:r>
      <w:r>
        <w:rPr>
          <w:rFonts w:eastAsia="Calibri"/>
          <w:sz w:val="28"/>
          <w:szCs w:val="28"/>
        </w:rPr>
        <w:t>.</w:t>
      </w:r>
    </w:p>
    <w:p w:rsidR="00112E2F" w:rsidRPr="00112E2F" w:rsidRDefault="00112E2F" w:rsidP="00112E2F">
      <w:pPr>
        <w:widowControl/>
        <w:autoSpaceDE/>
        <w:autoSpaceDN/>
        <w:contextualSpacing/>
        <w:jc w:val="both"/>
        <w:rPr>
          <w:rFonts w:eastAsia="Calibri"/>
          <w:b/>
          <w:sz w:val="28"/>
          <w:szCs w:val="28"/>
        </w:rPr>
      </w:pPr>
      <w:bookmarkStart w:id="14" w:name="_Hlk177543465"/>
      <w:bookmarkStart w:id="15" w:name="_Hlk177126156"/>
      <w:bookmarkEnd w:id="13"/>
      <w:r w:rsidRPr="00112E2F">
        <w:rPr>
          <w:rFonts w:eastAsia="Calibri"/>
          <w:b/>
          <w:sz w:val="28"/>
          <w:szCs w:val="28"/>
        </w:rPr>
        <w:t xml:space="preserve">3.3. Рекомендации учителям с целью совершенствования организации и методики преподавания русского языка в 5-9 классах: </w:t>
      </w:r>
      <w:bookmarkEnd w:id="14"/>
    </w:p>
    <w:bookmarkEnd w:id="15"/>
    <w:p w:rsidR="00112E2F" w:rsidRPr="00112E2F" w:rsidRDefault="00112E2F" w:rsidP="00112E2F">
      <w:pPr>
        <w:widowControl/>
        <w:autoSpaceDE/>
        <w:autoSpaceDN/>
        <w:contextualSpacing/>
        <w:jc w:val="both"/>
        <w:rPr>
          <w:rFonts w:eastAsia="Calibri"/>
          <w:sz w:val="28"/>
          <w:szCs w:val="28"/>
        </w:rPr>
      </w:pPr>
      <w:r w:rsidRPr="00112E2F">
        <w:rPr>
          <w:rFonts w:eastAsia="Calibri"/>
          <w:sz w:val="28"/>
          <w:szCs w:val="28"/>
        </w:rPr>
        <w:t>- формировать и совершенствовать навык орфографического анализа языкового материала; целесообразным будет использовать в обучении такие приемы, как наблюдение над функционированием правил орфографии в образцах письменных текстов, над значением морфем и их функциями в слове, анализ слов с морфемами-омонимами; сопоставление слов с морфемами-синонимами, подбор текстов с определенными орфограммами;</w:t>
      </w:r>
    </w:p>
    <w:p w:rsidR="00112E2F" w:rsidRPr="00112E2F" w:rsidRDefault="00112E2F" w:rsidP="00112E2F">
      <w:pPr>
        <w:widowControl/>
        <w:autoSpaceDE/>
        <w:autoSpaceDN/>
        <w:contextualSpacing/>
        <w:jc w:val="both"/>
        <w:rPr>
          <w:rFonts w:eastAsia="Calibri"/>
          <w:sz w:val="28"/>
          <w:szCs w:val="28"/>
        </w:rPr>
      </w:pPr>
      <w:r w:rsidRPr="00112E2F">
        <w:rPr>
          <w:rFonts w:eastAsia="Calibri"/>
          <w:sz w:val="28"/>
          <w:szCs w:val="28"/>
        </w:rPr>
        <w:t>- необходимо продумать в 8–9 классах систему повторения орфографического материала;</w:t>
      </w:r>
    </w:p>
    <w:p w:rsidR="00112E2F" w:rsidRPr="00112E2F" w:rsidRDefault="00112E2F" w:rsidP="00112E2F">
      <w:pPr>
        <w:widowControl/>
        <w:autoSpaceDE/>
        <w:autoSpaceDN/>
        <w:contextualSpacing/>
        <w:jc w:val="both"/>
        <w:rPr>
          <w:rFonts w:eastAsia="Calibri"/>
          <w:sz w:val="28"/>
          <w:szCs w:val="28"/>
        </w:rPr>
      </w:pPr>
      <w:r w:rsidRPr="00112E2F">
        <w:rPr>
          <w:rFonts w:eastAsia="Calibri"/>
          <w:sz w:val="28"/>
          <w:szCs w:val="28"/>
        </w:rPr>
        <w:t>- при обучении синтаксису и пунктуации следует уделять большее внимание формированию умения распознавать разнообразные синтаксические структуры в тексте и применять полученные знания в продуктивной речевой деятельности; необходимо усилить изучение пунктуации на основе навыков осмысленного чтения.</w:t>
      </w:r>
    </w:p>
    <w:p w:rsidR="00112E2F" w:rsidRPr="00112E2F" w:rsidRDefault="00112E2F" w:rsidP="00112E2F">
      <w:pPr>
        <w:widowControl/>
        <w:autoSpaceDE/>
        <w:autoSpaceDN/>
        <w:contextualSpacing/>
        <w:jc w:val="both"/>
        <w:rPr>
          <w:rFonts w:eastAsia="Calibri"/>
          <w:sz w:val="28"/>
          <w:szCs w:val="28"/>
        </w:rPr>
      </w:pPr>
      <w:r w:rsidRPr="00112E2F">
        <w:rPr>
          <w:rFonts w:eastAsia="Calibri"/>
          <w:sz w:val="28"/>
          <w:szCs w:val="28"/>
        </w:rPr>
        <w:t>- использовать модульный подход в обучении, дающий возможность применять схемы, таблицы и запоминать учебный материал блоками;</w:t>
      </w:r>
    </w:p>
    <w:p w:rsidR="00112E2F" w:rsidRPr="00112E2F" w:rsidRDefault="00112E2F" w:rsidP="00112E2F">
      <w:pPr>
        <w:widowControl/>
        <w:autoSpaceDE/>
        <w:autoSpaceDN/>
        <w:contextualSpacing/>
        <w:jc w:val="both"/>
        <w:rPr>
          <w:rFonts w:eastAsia="Calibri"/>
          <w:sz w:val="28"/>
          <w:szCs w:val="28"/>
        </w:rPr>
      </w:pPr>
      <w:r w:rsidRPr="00112E2F">
        <w:rPr>
          <w:rFonts w:eastAsia="Calibri"/>
          <w:sz w:val="28"/>
          <w:szCs w:val="28"/>
        </w:rPr>
        <w:t xml:space="preserve">- с целью совершенствования методики обучения школьников использовать различные виды практико-ориентированной деятельности (тренинги, проектная работа и др.); </w:t>
      </w:r>
    </w:p>
    <w:p w:rsidR="00112E2F" w:rsidRPr="00112E2F" w:rsidRDefault="00112E2F" w:rsidP="00112E2F">
      <w:pPr>
        <w:widowControl/>
        <w:autoSpaceDE/>
        <w:autoSpaceDN/>
        <w:contextualSpacing/>
        <w:jc w:val="both"/>
        <w:rPr>
          <w:rFonts w:eastAsia="Calibri"/>
          <w:sz w:val="28"/>
          <w:szCs w:val="28"/>
        </w:rPr>
      </w:pPr>
      <w:r w:rsidRPr="00112E2F">
        <w:rPr>
          <w:rFonts w:eastAsia="Calibri"/>
          <w:sz w:val="28"/>
          <w:szCs w:val="28"/>
        </w:rPr>
        <w:t>- развивать базовые метапредметные умения сравнения, анализа, классификации; универсальные учебные регулятивные действия;</w:t>
      </w:r>
    </w:p>
    <w:p w:rsidR="00112E2F" w:rsidRPr="00112E2F" w:rsidRDefault="00112E2F" w:rsidP="00112E2F">
      <w:pPr>
        <w:widowControl/>
        <w:autoSpaceDE/>
        <w:autoSpaceDN/>
        <w:contextualSpacing/>
        <w:jc w:val="both"/>
        <w:rPr>
          <w:rFonts w:eastAsia="Calibri"/>
          <w:sz w:val="28"/>
          <w:szCs w:val="28"/>
        </w:rPr>
      </w:pPr>
      <w:r w:rsidRPr="00112E2F">
        <w:rPr>
          <w:rFonts w:eastAsia="Calibri"/>
          <w:sz w:val="28"/>
          <w:szCs w:val="28"/>
        </w:rPr>
        <w:t>- формировать навыки самостоятельной деятельности обучающихся с использованием словарей, справочников, практикумов, пособий для подготовки к экзаменам, интернет-ресурсов и т.п.;</w:t>
      </w:r>
    </w:p>
    <w:p w:rsidR="00112E2F" w:rsidRPr="00112E2F" w:rsidRDefault="00112E2F" w:rsidP="00112E2F">
      <w:pPr>
        <w:widowControl/>
        <w:autoSpaceDE/>
        <w:autoSpaceDN/>
        <w:contextualSpacing/>
        <w:jc w:val="both"/>
        <w:rPr>
          <w:rFonts w:eastAsia="Calibri"/>
          <w:sz w:val="28"/>
          <w:szCs w:val="28"/>
        </w:rPr>
      </w:pPr>
      <w:r w:rsidRPr="00112E2F">
        <w:rPr>
          <w:rFonts w:eastAsia="Calibri"/>
          <w:sz w:val="28"/>
          <w:szCs w:val="28"/>
        </w:rPr>
        <w:t xml:space="preserve">- систематически проводить диагностику уровня сформированности предметных и метапредметных результатов по группам умений и по разделам примерной рабочей программы учебного предмета «Русский язык» с использованием контрольных измерительных материалов; </w:t>
      </w:r>
    </w:p>
    <w:p w:rsidR="00112E2F" w:rsidRPr="00112E2F" w:rsidRDefault="00112E2F" w:rsidP="00112E2F">
      <w:pPr>
        <w:widowControl/>
        <w:autoSpaceDE/>
        <w:autoSpaceDN/>
        <w:contextualSpacing/>
        <w:jc w:val="both"/>
        <w:rPr>
          <w:rFonts w:eastAsia="Calibri"/>
          <w:sz w:val="28"/>
          <w:szCs w:val="28"/>
        </w:rPr>
      </w:pPr>
      <w:r w:rsidRPr="00112E2F">
        <w:rPr>
          <w:rFonts w:eastAsia="Calibri"/>
          <w:sz w:val="28"/>
          <w:szCs w:val="28"/>
        </w:rPr>
        <w:lastRenderedPageBreak/>
        <w:t>- в рамках текущего контроля и промежуточной аттестации регулярно обновлять содержание и формы контрольных, диагностических работ по русскому языку с учетом рабочей программы по русскому языку и результатов ГИА;</w:t>
      </w:r>
    </w:p>
    <w:p w:rsidR="00112E2F" w:rsidRDefault="00112E2F" w:rsidP="00112E2F">
      <w:pPr>
        <w:widowControl/>
        <w:autoSpaceDE/>
        <w:autoSpaceDN/>
        <w:contextualSpacing/>
        <w:jc w:val="both"/>
        <w:rPr>
          <w:rFonts w:eastAsia="Calibri"/>
          <w:sz w:val="28"/>
          <w:szCs w:val="28"/>
        </w:rPr>
      </w:pPr>
      <w:r w:rsidRPr="00112E2F">
        <w:rPr>
          <w:rFonts w:eastAsia="Calibri"/>
          <w:sz w:val="28"/>
          <w:szCs w:val="28"/>
        </w:rPr>
        <w:t xml:space="preserve">-  постоянно формировать у учащихся 5-9 классов умения редактировать устные и письменные высказывания, находить, объяснять и корректировать грамматические, речевые, орфографические и пунктуационные ошибки в соответствии с нормами современного русского языка; </w:t>
      </w:r>
    </w:p>
    <w:p w:rsidR="00B80A6C" w:rsidRPr="00B80A6C" w:rsidRDefault="00B80A6C" w:rsidP="00B80A6C">
      <w:pPr>
        <w:widowControl/>
        <w:autoSpaceDE/>
        <w:autoSpaceDN/>
        <w:contextualSpacing/>
        <w:jc w:val="both"/>
        <w:rPr>
          <w:rFonts w:eastAsia="Calibri"/>
          <w:sz w:val="28"/>
          <w:szCs w:val="28"/>
        </w:rPr>
      </w:pPr>
      <w:r w:rsidRPr="00B80A6C">
        <w:rPr>
          <w:rFonts w:eastAsia="Calibri"/>
          <w:sz w:val="28"/>
          <w:szCs w:val="28"/>
        </w:rPr>
        <w:t>- использовать формирующее оценивание обучающихся с целью диагностики индивидуального образовательного прогресса обучающихся с разным уровнем предметной подготовки; использовать оценивание как механизм, обеспечивающий преподавателя информацией, которая нужна ему, чтобы совершенствовать преподавание, находить наиболее эффективные методы обучения, а также мотивировать учеников более активно включаться в свое учение;</w:t>
      </w:r>
    </w:p>
    <w:p w:rsidR="00B80A6C" w:rsidRPr="00B80A6C" w:rsidRDefault="00B80A6C" w:rsidP="00B80A6C">
      <w:pPr>
        <w:widowControl/>
        <w:autoSpaceDE/>
        <w:autoSpaceDN/>
        <w:contextualSpacing/>
        <w:jc w:val="both"/>
        <w:rPr>
          <w:rFonts w:eastAsia="Calibri"/>
          <w:sz w:val="28"/>
          <w:szCs w:val="28"/>
        </w:rPr>
      </w:pPr>
      <w:r w:rsidRPr="00B80A6C">
        <w:rPr>
          <w:rFonts w:eastAsia="Calibri"/>
          <w:sz w:val="28"/>
          <w:szCs w:val="28"/>
        </w:rPr>
        <w:t xml:space="preserve">- системно проектировать индивидуальные образовательные маршруты с учетом результатов освоения рабочей программы по русскому языку; </w:t>
      </w:r>
    </w:p>
    <w:p w:rsidR="00B80A6C" w:rsidRPr="00B80A6C" w:rsidRDefault="00B80A6C" w:rsidP="00B80A6C">
      <w:pPr>
        <w:widowControl/>
        <w:autoSpaceDE/>
        <w:autoSpaceDN/>
        <w:contextualSpacing/>
        <w:jc w:val="both"/>
        <w:rPr>
          <w:rFonts w:eastAsia="Calibri"/>
          <w:sz w:val="28"/>
          <w:szCs w:val="28"/>
        </w:rPr>
      </w:pPr>
      <w:r w:rsidRPr="00B80A6C">
        <w:rPr>
          <w:rFonts w:eastAsia="Calibri"/>
          <w:sz w:val="28"/>
          <w:szCs w:val="28"/>
        </w:rPr>
        <w:t xml:space="preserve">-  реализовывать дифференцированный подход в обучении русскому языку через использование упражнений и заданий, позволяющих осуществлять уровневую дифференциацию и индивидуальный подход в обучении, учитывать индивидуальные потребности обучающихся; </w:t>
      </w:r>
    </w:p>
    <w:p w:rsidR="00B80A6C" w:rsidRPr="00B80A6C" w:rsidRDefault="00B80A6C" w:rsidP="00B80A6C">
      <w:pPr>
        <w:widowControl/>
        <w:autoSpaceDE/>
        <w:autoSpaceDN/>
        <w:contextualSpacing/>
        <w:jc w:val="both"/>
        <w:rPr>
          <w:rFonts w:eastAsia="Calibri"/>
          <w:sz w:val="28"/>
          <w:szCs w:val="28"/>
        </w:rPr>
      </w:pPr>
      <w:r w:rsidRPr="00B80A6C">
        <w:rPr>
          <w:rFonts w:eastAsia="Calibri"/>
          <w:sz w:val="28"/>
          <w:szCs w:val="28"/>
        </w:rPr>
        <w:t>-  для учащихся с низким уровнем учебной мотивации и трудностями в обучении использовать разнообразные формы работы: самостоятельную работу, систему уроков, индивидуальное консультирование, индивидуально-групповые занятия, внеурочные занятия, факультативы, тренировочные и диагностические работы;</w:t>
      </w:r>
    </w:p>
    <w:p w:rsidR="00B80A6C" w:rsidRPr="00B80A6C" w:rsidRDefault="00B80A6C" w:rsidP="00B80A6C">
      <w:pPr>
        <w:widowControl/>
        <w:autoSpaceDE/>
        <w:autoSpaceDN/>
        <w:contextualSpacing/>
        <w:jc w:val="both"/>
        <w:rPr>
          <w:rFonts w:eastAsia="Calibri"/>
          <w:sz w:val="28"/>
          <w:szCs w:val="28"/>
        </w:rPr>
      </w:pPr>
      <w:r w:rsidRPr="00B80A6C">
        <w:rPr>
          <w:rFonts w:eastAsia="Calibri"/>
          <w:sz w:val="28"/>
          <w:szCs w:val="28"/>
        </w:rPr>
        <w:t xml:space="preserve"> - в работе с обучающимися «зоны риска» системно использовать такие виды заданий, как составление плана текста (прослушанного или прочитанного), работа с опорными фразами (ключи к пониманию текста), разделение информации на главную и второстепенную, анализ смысловых и грамматических  связей между предложениями текста; сжатое изложение предложения, абзаца, текста, сопоставление и анализ текста и текста сжатого изложения;  применение орфографических и пунктуационных правил в практике письма; применение знаний по фонетике, лексике, </w:t>
      </w:r>
      <w:proofErr w:type="spellStart"/>
      <w:r w:rsidRPr="00B80A6C">
        <w:rPr>
          <w:rFonts w:eastAsia="Calibri"/>
          <w:sz w:val="28"/>
          <w:szCs w:val="28"/>
        </w:rPr>
        <w:t>морфемике</w:t>
      </w:r>
      <w:proofErr w:type="spellEnd"/>
      <w:r w:rsidRPr="00B80A6C">
        <w:rPr>
          <w:rFonts w:eastAsia="Calibri"/>
          <w:sz w:val="28"/>
          <w:szCs w:val="28"/>
        </w:rPr>
        <w:t>, словообразованию, морфологии и синтаксису в практике правописания; пунктуационный анализ предложения, текста.</w:t>
      </w:r>
    </w:p>
    <w:p w:rsidR="00B80A6C" w:rsidRPr="00B80A6C" w:rsidRDefault="00B80A6C" w:rsidP="00B80A6C">
      <w:pPr>
        <w:widowControl/>
        <w:autoSpaceDE/>
        <w:autoSpaceDN/>
        <w:contextualSpacing/>
        <w:jc w:val="both"/>
        <w:rPr>
          <w:rFonts w:eastAsia="Calibri"/>
          <w:sz w:val="28"/>
          <w:szCs w:val="28"/>
        </w:rPr>
      </w:pPr>
      <w:r w:rsidRPr="00B80A6C">
        <w:rPr>
          <w:rFonts w:eastAsia="Calibri"/>
          <w:sz w:val="28"/>
          <w:szCs w:val="28"/>
        </w:rPr>
        <w:t>- не менее эффективными для обучающихся с низким уровнем мотивации и трудностями в обучении будут задания на чтение текстов разных стилей и жанров с использованием  разных видов чтения (изучающего, ознакомительного, просмотрового);  создание  текстов различных стилей и жанров; оценку собственной речи  с точки зрения её правильности, грамматических и речевых ошибок;</w:t>
      </w:r>
    </w:p>
    <w:p w:rsidR="00B80A6C" w:rsidRPr="00B80A6C" w:rsidRDefault="00B80A6C" w:rsidP="00B80A6C">
      <w:pPr>
        <w:widowControl/>
        <w:autoSpaceDE/>
        <w:autoSpaceDN/>
        <w:contextualSpacing/>
        <w:jc w:val="both"/>
        <w:rPr>
          <w:rFonts w:eastAsia="Calibri"/>
          <w:sz w:val="28"/>
          <w:szCs w:val="28"/>
        </w:rPr>
      </w:pPr>
      <w:r w:rsidRPr="00B80A6C">
        <w:rPr>
          <w:rFonts w:eastAsia="Calibri"/>
          <w:sz w:val="28"/>
          <w:szCs w:val="28"/>
        </w:rPr>
        <w:t>-  в работе с обучающимися со средними и высокими ученическими способностями с учетом результатов ОГЭ по русскому языку включать задания на развитие познавательных универсальных учебных действий (базовых логических и исследовательских), регулятивных универсальных учебных действий на самоорганизацию и контроль;</w:t>
      </w:r>
    </w:p>
    <w:p w:rsidR="00825618" w:rsidRPr="00112E2F" w:rsidRDefault="00B80A6C" w:rsidP="00B80A6C">
      <w:pPr>
        <w:widowControl/>
        <w:autoSpaceDE/>
        <w:autoSpaceDN/>
        <w:contextualSpacing/>
        <w:jc w:val="both"/>
        <w:rPr>
          <w:rFonts w:eastAsia="Calibri"/>
          <w:sz w:val="28"/>
          <w:szCs w:val="28"/>
        </w:rPr>
      </w:pPr>
      <w:r w:rsidRPr="00B80A6C">
        <w:rPr>
          <w:rFonts w:eastAsia="Calibri"/>
          <w:sz w:val="28"/>
          <w:szCs w:val="28"/>
        </w:rPr>
        <w:t>- в работе с обучающимися со средними и высокими ученическими способностями целесообразно системно использовать проектные и исследовательские задания по орфографическому, пунктуационному, синтаксическому анализу, анализу изобразительных средств, комплексному анализу текста.</w:t>
      </w:r>
    </w:p>
    <w:p w:rsidR="00112E2F" w:rsidRDefault="00112E2F" w:rsidP="00112E2F">
      <w:pPr>
        <w:widowControl/>
        <w:autoSpaceDE/>
        <w:autoSpaceDN/>
        <w:contextualSpacing/>
        <w:jc w:val="both"/>
        <w:rPr>
          <w:rFonts w:eastAsia="Calibri"/>
          <w:b/>
          <w:sz w:val="28"/>
          <w:szCs w:val="28"/>
        </w:rPr>
      </w:pPr>
      <w:r w:rsidRPr="00112E2F">
        <w:rPr>
          <w:rFonts w:eastAsia="Calibri"/>
          <w:b/>
          <w:sz w:val="28"/>
          <w:szCs w:val="28"/>
        </w:rPr>
        <w:t>3.4. Рекомендации учителям с целью совершенствования организации и методики преподавания русского языка в 10-11 классах:</w:t>
      </w:r>
    </w:p>
    <w:p w:rsidR="00622C96" w:rsidRPr="00622C96" w:rsidRDefault="00622C96" w:rsidP="00622C96">
      <w:pPr>
        <w:widowControl/>
        <w:autoSpaceDE/>
        <w:autoSpaceDN/>
        <w:jc w:val="both"/>
        <w:rPr>
          <w:rFonts w:eastAsia="Calibri"/>
          <w:sz w:val="28"/>
          <w:szCs w:val="28"/>
          <w:lang w:eastAsia="ru-RU"/>
        </w:rPr>
      </w:pPr>
      <w:r>
        <w:rPr>
          <w:rFonts w:eastAsia="Calibri"/>
          <w:sz w:val="28"/>
          <w:szCs w:val="28"/>
          <w:lang w:eastAsia="ru-RU"/>
        </w:rPr>
        <w:lastRenderedPageBreak/>
        <w:t>- в</w:t>
      </w:r>
      <w:r w:rsidRPr="00622C96">
        <w:rPr>
          <w:rFonts w:eastAsia="Calibri"/>
          <w:sz w:val="28"/>
          <w:szCs w:val="28"/>
          <w:lang w:eastAsia="ru-RU"/>
        </w:rPr>
        <w:t xml:space="preserve"> процессе формирования текстовых компетенций необходимо расширить предъявляемый материал за счет текстов официально-делового и научного стилей. Важно ориентировать школьника на анализ не только публицистического и художественного текстов. Также необходимо расширять перечень жанров предъявляемых текстов за счет включения в поле анализа фрагментов инструкций, указаний, руководств, устава школы и иных нормативно-правовых актов, понятных и актуальных для школьника. Выпускник на экзамене должен не ожидать предъявления ему фрагментов публицистических или научно-популярных произведений, как это происходит сейчас, а продемонстрировать умение работать с текстом любого стиля и жанра на русском языке. Разумеется, такая работа должна вестись учителем не только в рамках изучения тематического блока «Функциональные стили русского языка», а систематически при изучении разных тем в течение всего учебного года</w:t>
      </w:r>
      <w:r>
        <w:rPr>
          <w:rFonts w:eastAsia="Calibri"/>
          <w:sz w:val="28"/>
          <w:szCs w:val="28"/>
          <w:lang w:eastAsia="ru-RU"/>
        </w:rPr>
        <w:t>;</w:t>
      </w:r>
      <w:r w:rsidRPr="00622C96">
        <w:rPr>
          <w:rFonts w:eastAsia="Calibri"/>
          <w:sz w:val="28"/>
          <w:szCs w:val="28"/>
          <w:lang w:eastAsia="ru-RU"/>
        </w:rPr>
        <w:t xml:space="preserve">  </w:t>
      </w:r>
    </w:p>
    <w:p w:rsidR="00622C96" w:rsidRPr="00622C96" w:rsidRDefault="00622C96" w:rsidP="00622C96">
      <w:pPr>
        <w:widowControl/>
        <w:autoSpaceDE/>
        <w:autoSpaceDN/>
        <w:jc w:val="both"/>
        <w:rPr>
          <w:rFonts w:eastAsia="Calibri"/>
          <w:sz w:val="28"/>
          <w:szCs w:val="28"/>
          <w:lang w:eastAsia="ru-RU"/>
        </w:rPr>
      </w:pPr>
      <w:r>
        <w:rPr>
          <w:rFonts w:eastAsia="Calibri"/>
          <w:sz w:val="28"/>
          <w:szCs w:val="28"/>
          <w:lang w:eastAsia="ru-RU"/>
        </w:rPr>
        <w:t>- и</w:t>
      </w:r>
      <w:r w:rsidRPr="00622C96">
        <w:rPr>
          <w:rFonts w:eastAsia="Calibri"/>
          <w:sz w:val="28"/>
          <w:szCs w:val="28"/>
          <w:lang w:eastAsia="ru-RU"/>
        </w:rPr>
        <w:t>зучение и повторение орфоэпических норм в старших классах на уроках русского языка не должно ограничиваться орфоэпическим словником из демоверсии КИМ. Такой подход приводит к зазубриванию учениками закрытого списка слов без формирования понимания закономерностей русской орфоэпии. Работа должна вестись систематически с использование орфоэпических словарей и основываться на наблюдении над речью учеников, исправлении орфоэпических ошибок и работе над ними. Необходимо формировать рефлексивное отношение учеников к своей речи и к речи окружающих людей, стимулировать школьников к формулированию «правил», мнемонических приемов нормативной постановки ударения</w:t>
      </w:r>
      <w:r>
        <w:rPr>
          <w:rFonts w:eastAsia="Calibri"/>
          <w:sz w:val="28"/>
          <w:szCs w:val="28"/>
          <w:lang w:eastAsia="ru-RU"/>
        </w:rPr>
        <w:t>;</w:t>
      </w:r>
      <w:r w:rsidRPr="00622C96">
        <w:rPr>
          <w:rFonts w:eastAsia="Calibri"/>
          <w:sz w:val="28"/>
          <w:szCs w:val="28"/>
          <w:lang w:eastAsia="ru-RU"/>
        </w:rPr>
        <w:t xml:space="preserve"> </w:t>
      </w:r>
    </w:p>
    <w:p w:rsidR="00622C96" w:rsidRPr="00622C96" w:rsidRDefault="00622C96" w:rsidP="00622C96">
      <w:pPr>
        <w:widowControl/>
        <w:autoSpaceDE/>
        <w:autoSpaceDN/>
        <w:jc w:val="both"/>
        <w:rPr>
          <w:iCs/>
          <w:sz w:val="28"/>
          <w:szCs w:val="28"/>
        </w:rPr>
      </w:pPr>
      <w:r>
        <w:rPr>
          <w:iCs/>
          <w:sz w:val="28"/>
          <w:szCs w:val="28"/>
        </w:rPr>
        <w:t>- в</w:t>
      </w:r>
      <w:r w:rsidRPr="00622C96">
        <w:rPr>
          <w:iCs/>
          <w:sz w:val="28"/>
          <w:szCs w:val="28"/>
        </w:rPr>
        <w:t xml:space="preserve"> процессе работы над орфографией необходимо обратить особое внимание на такие орфограммы, как правописание Ъ и Ь, приставок ПРЕ- и ПРИ-, О и Е после шипящих, </w:t>
      </w:r>
      <w:r w:rsidRPr="00622C96">
        <w:rPr>
          <w:sz w:val="28"/>
          <w:szCs w:val="28"/>
        </w:rPr>
        <w:t>личных окончаний глаголов</w:t>
      </w:r>
      <w:r w:rsidRPr="00622C96">
        <w:rPr>
          <w:iCs/>
          <w:sz w:val="28"/>
          <w:szCs w:val="28"/>
        </w:rPr>
        <w:t xml:space="preserve">. В процессе словарной работы в школе важно формировать представление учеников о связи правописания с лексической и грамматической семантикой, </w:t>
      </w:r>
      <w:r w:rsidRPr="00622C96">
        <w:rPr>
          <w:sz w:val="28"/>
          <w:szCs w:val="28"/>
        </w:rPr>
        <w:t>также необходимо усилить работу по определению спряжения и правописанию личных окончаний глаголов именно среди учеников с низким уровнем сформированных компетенций</w:t>
      </w:r>
      <w:r>
        <w:rPr>
          <w:sz w:val="28"/>
          <w:szCs w:val="28"/>
        </w:rPr>
        <w:t>;</w:t>
      </w:r>
      <w:r w:rsidRPr="00622C96">
        <w:rPr>
          <w:sz w:val="28"/>
          <w:szCs w:val="28"/>
        </w:rPr>
        <w:t xml:space="preserve"> </w:t>
      </w:r>
    </w:p>
    <w:p w:rsidR="00622C96" w:rsidRPr="00622C96" w:rsidRDefault="00622C96" w:rsidP="00622C96">
      <w:pPr>
        <w:widowControl/>
        <w:tabs>
          <w:tab w:val="left" w:pos="567"/>
        </w:tabs>
        <w:autoSpaceDE/>
        <w:autoSpaceDN/>
        <w:jc w:val="both"/>
        <w:rPr>
          <w:iCs/>
          <w:sz w:val="28"/>
          <w:szCs w:val="28"/>
        </w:rPr>
      </w:pPr>
      <w:r>
        <w:rPr>
          <w:iCs/>
          <w:sz w:val="28"/>
          <w:szCs w:val="28"/>
        </w:rPr>
        <w:t>- в</w:t>
      </w:r>
      <w:r w:rsidRPr="00622C96">
        <w:rPr>
          <w:iCs/>
          <w:sz w:val="28"/>
          <w:szCs w:val="28"/>
        </w:rPr>
        <w:t xml:space="preserve"> процессе изучения и повторения пунктуации нельзя ограничиваться исключительно стандартными, хрестоматийными примерами </w:t>
      </w:r>
      <w:proofErr w:type="spellStart"/>
      <w:r w:rsidRPr="00622C96">
        <w:rPr>
          <w:iCs/>
          <w:sz w:val="28"/>
          <w:szCs w:val="28"/>
        </w:rPr>
        <w:t>пунктограмм</w:t>
      </w:r>
      <w:proofErr w:type="spellEnd"/>
      <w:r w:rsidRPr="00622C96">
        <w:rPr>
          <w:iCs/>
          <w:sz w:val="28"/>
          <w:szCs w:val="28"/>
        </w:rPr>
        <w:t xml:space="preserve">. Например, при изучении вводных слов необходимо обращать внимание учеников на наличие большого количества разных групп вводных слов, а также расширять привлекаемый языковой материал. Ученики должны понимать, что вводные слова и конструкции – не только употребляемые в разговорной речи «например», «наверное», «быть может», но и «по преданию», «как водится», «по правде говоря» и т.д. Такой подход способствует не механическому заучиванию списка вводных слов, а пониманию вводного слова как элемента предложения, не вступающего в синтаксическую связь. То же самое касается </w:t>
      </w:r>
      <w:proofErr w:type="spellStart"/>
      <w:r w:rsidRPr="00622C96">
        <w:rPr>
          <w:iCs/>
          <w:sz w:val="28"/>
          <w:szCs w:val="28"/>
        </w:rPr>
        <w:t>пунктограмм</w:t>
      </w:r>
      <w:proofErr w:type="spellEnd"/>
      <w:r w:rsidRPr="00622C96">
        <w:rPr>
          <w:iCs/>
          <w:sz w:val="28"/>
          <w:szCs w:val="28"/>
        </w:rPr>
        <w:t>, внешне противоречащих некоему общему правилу, сформированному в сознании школьника, например постановка знаков препинания в сложном предложении с общим членом</w:t>
      </w:r>
      <w:r>
        <w:rPr>
          <w:iCs/>
          <w:sz w:val="28"/>
          <w:szCs w:val="28"/>
        </w:rPr>
        <w:t>;</w:t>
      </w:r>
      <w:r w:rsidRPr="00622C96">
        <w:rPr>
          <w:iCs/>
          <w:sz w:val="28"/>
          <w:szCs w:val="28"/>
        </w:rPr>
        <w:t xml:space="preserve">  </w:t>
      </w:r>
    </w:p>
    <w:p w:rsidR="00622C96" w:rsidRPr="00622C96" w:rsidRDefault="00622C96" w:rsidP="00622C96">
      <w:pPr>
        <w:widowControl/>
        <w:autoSpaceDE/>
        <w:autoSpaceDN/>
        <w:jc w:val="both"/>
        <w:rPr>
          <w:rFonts w:eastAsia="Calibri"/>
          <w:sz w:val="28"/>
          <w:szCs w:val="28"/>
          <w:lang w:eastAsia="ru-RU"/>
        </w:rPr>
      </w:pPr>
      <w:r>
        <w:rPr>
          <w:rFonts w:eastAsia="Calibri"/>
          <w:sz w:val="28"/>
          <w:szCs w:val="28"/>
          <w:lang w:eastAsia="ru-RU"/>
        </w:rPr>
        <w:t>- р</w:t>
      </w:r>
      <w:r w:rsidRPr="00622C96">
        <w:rPr>
          <w:rFonts w:eastAsia="Calibri"/>
          <w:sz w:val="28"/>
          <w:szCs w:val="28"/>
          <w:lang w:eastAsia="ru-RU"/>
        </w:rPr>
        <w:t>абота с текстом на уроках русского языка должна строиться на основе выявления и анализа логико-смысловых и информационных связей в тексте, а не ограничиваться выявлением проблемы и авторской позиции. Особое внимание педагогу следует уделить формированию у учеников представлений о признаках различных типов текстов, особенно смешанных: рассуждение с элементами описания, повествование с элементами описания. Важно давать задания, способствующие усвоению логических категорий текста: найти противопоставление, последовательные события, предложение, поясняющее предшествующую информацию, причину, следствие и т.д.</w:t>
      </w:r>
      <w:r>
        <w:rPr>
          <w:rFonts w:eastAsia="Calibri"/>
          <w:sz w:val="28"/>
          <w:szCs w:val="28"/>
          <w:lang w:eastAsia="ru-RU"/>
        </w:rPr>
        <w:t>;</w:t>
      </w:r>
    </w:p>
    <w:p w:rsidR="00622C96" w:rsidRDefault="00622C96" w:rsidP="00622C96">
      <w:pPr>
        <w:widowControl/>
        <w:autoSpaceDE/>
        <w:autoSpaceDN/>
        <w:jc w:val="both"/>
        <w:rPr>
          <w:rFonts w:eastAsia="Calibri"/>
          <w:sz w:val="28"/>
          <w:szCs w:val="28"/>
          <w:lang w:eastAsia="ru-RU"/>
        </w:rPr>
      </w:pPr>
      <w:r>
        <w:rPr>
          <w:rFonts w:eastAsia="Calibri"/>
          <w:sz w:val="28"/>
          <w:szCs w:val="28"/>
          <w:lang w:eastAsia="ru-RU"/>
        </w:rPr>
        <w:lastRenderedPageBreak/>
        <w:t>- в</w:t>
      </w:r>
      <w:r w:rsidRPr="00622C96">
        <w:rPr>
          <w:rFonts w:eastAsia="Calibri"/>
          <w:sz w:val="28"/>
          <w:szCs w:val="28"/>
          <w:lang w:eastAsia="ru-RU"/>
        </w:rPr>
        <w:t xml:space="preserve"> процессе работы над сочинением необходимо обращать внимание учеников на правила, способы и приемы аргументации собственной точки зрения. Это, в свою очередь, связано с формированием умения оценивать достоверность, легитимность информации, ее соответствие правовым и морально-этическим нормам. Необходимо разъяснять ученикам не только необходимость соответствия аргумента тезису, но его уместность в ситуации общения. Важно настраивать выпускников на проблемное отношение к аргументации собственного мнения, на работу по отбору аргументов, ребята должны понимать, что нельзя в качестве обоснования приводить любой факт действительности, пришедший в голову после прочтения текста</w:t>
      </w:r>
      <w:r>
        <w:rPr>
          <w:rFonts w:eastAsia="Calibri"/>
          <w:sz w:val="28"/>
          <w:szCs w:val="28"/>
          <w:lang w:eastAsia="ru-RU"/>
        </w:rPr>
        <w:t>;</w:t>
      </w:r>
      <w:r w:rsidRPr="00622C96">
        <w:rPr>
          <w:rFonts w:eastAsia="Calibri"/>
          <w:sz w:val="28"/>
          <w:szCs w:val="28"/>
          <w:lang w:eastAsia="ru-RU"/>
        </w:rPr>
        <w:t xml:space="preserve"> </w:t>
      </w:r>
    </w:p>
    <w:p w:rsidR="00622C96" w:rsidRDefault="00622C96" w:rsidP="00622C96">
      <w:pPr>
        <w:widowControl/>
        <w:autoSpaceDE/>
        <w:autoSpaceDN/>
        <w:jc w:val="both"/>
        <w:rPr>
          <w:rFonts w:eastAsia="Calibri"/>
          <w:sz w:val="28"/>
          <w:szCs w:val="28"/>
          <w:lang w:eastAsia="ru-RU"/>
        </w:rPr>
      </w:pPr>
      <w:r>
        <w:rPr>
          <w:rFonts w:eastAsia="SimSun"/>
          <w:sz w:val="28"/>
          <w:szCs w:val="24"/>
          <w:lang w:eastAsia="ru-RU"/>
        </w:rPr>
        <w:t xml:space="preserve">- </w:t>
      </w:r>
      <w:r w:rsidRPr="00622C96">
        <w:rPr>
          <w:rFonts w:eastAsia="SimSun"/>
          <w:sz w:val="28"/>
          <w:szCs w:val="24"/>
          <w:lang w:eastAsia="ru-RU"/>
        </w:rPr>
        <w:t xml:space="preserve">проанализировать </w:t>
      </w:r>
      <w:r w:rsidRPr="00622C96">
        <w:rPr>
          <w:rFonts w:eastAsia="SimSun"/>
          <w:sz w:val="28"/>
          <w:szCs w:val="24"/>
          <w:lang w:val="x-none" w:eastAsia="ru-RU"/>
        </w:rPr>
        <w:t>результат</w:t>
      </w:r>
      <w:r w:rsidRPr="00622C96">
        <w:rPr>
          <w:rFonts w:eastAsia="SimSun"/>
          <w:sz w:val="28"/>
          <w:szCs w:val="24"/>
          <w:lang w:eastAsia="ru-RU"/>
        </w:rPr>
        <w:t>ы</w:t>
      </w:r>
      <w:r w:rsidRPr="00622C96">
        <w:rPr>
          <w:rFonts w:eastAsia="SimSun"/>
          <w:sz w:val="28"/>
          <w:szCs w:val="24"/>
          <w:lang w:val="x-none" w:eastAsia="ru-RU"/>
        </w:rPr>
        <w:t xml:space="preserve"> ЕГЭ по русскому языку </w:t>
      </w:r>
      <w:r w:rsidRPr="00622C96">
        <w:rPr>
          <w:rFonts w:eastAsia="SimSun"/>
          <w:sz w:val="28"/>
          <w:szCs w:val="24"/>
          <w:lang w:eastAsia="ru-RU"/>
        </w:rPr>
        <w:t xml:space="preserve">и </w:t>
      </w:r>
      <w:r w:rsidRPr="00622C96">
        <w:rPr>
          <w:rFonts w:eastAsia="SimSun"/>
          <w:sz w:val="28"/>
          <w:szCs w:val="24"/>
          <w:lang w:val="x-none" w:eastAsia="ru-RU"/>
        </w:rPr>
        <w:t xml:space="preserve">спланировать систему работы в образовательных организациях с разными группами обучающихся, в том числе демонстрирующих </w:t>
      </w:r>
      <w:r>
        <w:rPr>
          <w:rFonts w:eastAsia="SimSun"/>
          <w:sz w:val="28"/>
          <w:szCs w:val="24"/>
          <w:lang w:eastAsia="ru-RU"/>
        </w:rPr>
        <w:t xml:space="preserve">низкие и </w:t>
      </w:r>
      <w:r w:rsidRPr="00622C96">
        <w:rPr>
          <w:rFonts w:eastAsia="SimSun"/>
          <w:sz w:val="28"/>
          <w:szCs w:val="24"/>
          <w:lang w:val="x-none" w:eastAsia="ru-RU"/>
        </w:rPr>
        <w:t>высокие образовательные результаты</w:t>
      </w:r>
      <w:r>
        <w:rPr>
          <w:rFonts w:eastAsia="SimSun"/>
          <w:sz w:val="28"/>
          <w:szCs w:val="24"/>
          <w:lang w:eastAsia="ru-RU"/>
        </w:rPr>
        <w:t>;</w:t>
      </w:r>
    </w:p>
    <w:p w:rsidR="00622C96" w:rsidRDefault="00622C96" w:rsidP="00622C96">
      <w:pPr>
        <w:widowControl/>
        <w:autoSpaceDE/>
        <w:autoSpaceDN/>
        <w:jc w:val="both"/>
        <w:rPr>
          <w:rFonts w:eastAsia="Calibri"/>
          <w:sz w:val="28"/>
          <w:szCs w:val="28"/>
          <w:lang w:eastAsia="ru-RU"/>
        </w:rPr>
      </w:pPr>
      <w:r>
        <w:rPr>
          <w:rFonts w:eastAsia="SimSun"/>
          <w:sz w:val="28"/>
          <w:szCs w:val="24"/>
          <w:lang w:eastAsia="ru-RU"/>
        </w:rPr>
        <w:t xml:space="preserve">- </w:t>
      </w:r>
      <w:r w:rsidRPr="00622C96">
        <w:rPr>
          <w:rFonts w:eastAsia="SimSun"/>
          <w:sz w:val="28"/>
          <w:szCs w:val="24"/>
          <w:lang w:eastAsia="ru-RU"/>
        </w:rPr>
        <w:t xml:space="preserve">в работе с разными группами обучающихся чередовать </w:t>
      </w:r>
      <w:r w:rsidRPr="00622C96">
        <w:rPr>
          <w:rFonts w:eastAsia="SimSun"/>
          <w:sz w:val="28"/>
          <w:szCs w:val="24"/>
          <w:lang w:val="x-none" w:eastAsia="ru-RU"/>
        </w:rPr>
        <w:t>индивидуальн</w:t>
      </w:r>
      <w:r w:rsidRPr="00622C96">
        <w:rPr>
          <w:rFonts w:eastAsia="SimSun"/>
          <w:sz w:val="28"/>
          <w:szCs w:val="24"/>
          <w:lang w:eastAsia="ru-RU"/>
        </w:rPr>
        <w:t>ую</w:t>
      </w:r>
      <w:r w:rsidRPr="00622C96">
        <w:rPr>
          <w:rFonts w:eastAsia="SimSun"/>
          <w:sz w:val="28"/>
          <w:szCs w:val="24"/>
          <w:lang w:val="x-none" w:eastAsia="ru-RU"/>
        </w:rPr>
        <w:t xml:space="preserve"> и группов</w:t>
      </w:r>
      <w:r w:rsidRPr="00622C96">
        <w:rPr>
          <w:rFonts w:eastAsia="SimSun"/>
          <w:sz w:val="28"/>
          <w:szCs w:val="24"/>
          <w:lang w:eastAsia="ru-RU"/>
        </w:rPr>
        <w:t>ую</w:t>
      </w:r>
      <w:r w:rsidRPr="00622C96">
        <w:rPr>
          <w:rFonts w:eastAsia="SimSun"/>
          <w:sz w:val="28"/>
          <w:szCs w:val="24"/>
          <w:lang w:val="x-none" w:eastAsia="ru-RU"/>
        </w:rPr>
        <w:t xml:space="preserve"> деятельност</w:t>
      </w:r>
      <w:r w:rsidRPr="00622C96">
        <w:rPr>
          <w:rFonts w:eastAsia="SimSun"/>
          <w:sz w:val="28"/>
          <w:szCs w:val="24"/>
          <w:lang w:eastAsia="ru-RU"/>
        </w:rPr>
        <w:t>ь обучающихся</w:t>
      </w:r>
      <w:r w:rsidRPr="00622C96">
        <w:rPr>
          <w:rFonts w:eastAsia="SimSun"/>
          <w:sz w:val="28"/>
          <w:szCs w:val="24"/>
          <w:lang w:val="x-none" w:eastAsia="ru-RU"/>
        </w:rPr>
        <w:t>;</w:t>
      </w:r>
      <w:r w:rsidRPr="00622C96">
        <w:rPr>
          <w:rFonts w:eastAsia="SimSun"/>
          <w:sz w:val="28"/>
          <w:szCs w:val="24"/>
          <w:lang w:eastAsia="ru-RU"/>
        </w:rPr>
        <w:t xml:space="preserve"> </w:t>
      </w:r>
      <w:r w:rsidRPr="00622C96">
        <w:rPr>
          <w:rFonts w:eastAsia="SimSun"/>
          <w:sz w:val="28"/>
          <w:szCs w:val="24"/>
          <w:lang w:val="x-none" w:eastAsia="ru-RU"/>
        </w:rPr>
        <w:t>созда</w:t>
      </w:r>
      <w:r w:rsidRPr="00622C96">
        <w:rPr>
          <w:rFonts w:eastAsia="SimSun"/>
          <w:sz w:val="28"/>
          <w:szCs w:val="24"/>
          <w:lang w:eastAsia="ru-RU"/>
        </w:rPr>
        <w:t>вать</w:t>
      </w:r>
      <w:r w:rsidRPr="00622C96">
        <w:rPr>
          <w:rFonts w:eastAsia="SimSun"/>
          <w:sz w:val="28"/>
          <w:szCs w:val="24"/>
          <w:lang w:val="x-none" w:eastAsia="ru-RU"/>
        </w:rPr>
        <w:t xml:space="preserve"> ситуации успешности выпускников с разным уровнем подготовки</w:t>
      </w:r>
      <w:r>
        <w:rPr>
          <w:rFonts w:eastAsia="SimSun"/>
          <w:sz w:val="28"/>
          <w:szCs w:val="24"/>
          <w:lang w:eastAsia="ru-RU"/>
        </w:rPr>
        <w:t>;</w:t>
      </w:r>
    </w:p>
    <w:p w:rsidR="00622C96" w:rsidRPr="00622C96" w:rsidRDefault="00622C96" w:rsidP="00622C96">
      <w:pPr>
        <w:widowControl/>
        <w:autoSpaceDE/>
        <w:autoSpaceDN/>
        <w:jc w:val="both"/>
        <w:rPr>
          <w:rFonts w:eastAsia="Calibri"/>
          <w:sz w:val="28"/>
          <w:szCs w:val="28"/>
          <w:lang w:eastAsia="ru-RU"/>
        </w:rPr>
      </w:pPr>
      <w:r>
        <w:rPr>
          <w:rFonts w:eastAsia="SimSun"/>
          <w:sz w:val="28"/>
          <w:szCs w:val="24"/>
          <w:lang w:eastAsia="ru-RU"/>
        </w:rPr>
        <w:t>- в</w:t>
      </w:r>
      <w:r w:rsidRPr="00622C96">
        <w:rPr>
          <w:rFonts w:eastAsia="SimSun"/>
          <w:sz w:val="28"/>
          <w:szCs w:val="24"/>
          <w:lang w:val="x-none" w:eastAsia="ru-RU"/>
        </w:rPr>
        <w:t xml:space="preserve"> работе с обучающимися, демонстрирующими высокие образовательные результаты, рекомендуем усилить компетентностную составляющую преподавания русского языка за счет заданий повышенного уровня сложности, направленных на формирование языковой, речевой и коммуникативной компетенций. </w:t>
      </w:r>
      <w:r w:rsidRPr="00622C96">
        <w:rPr>
          <w:rFonts w:eastAsia="SimSun"/>
          <w:sz w:val="28"/>
          <w:szCs w:val="24"/>
          <w:lang w:eastAsia="ru-RU"/>
        </w:rPr>
        <w:t>Формировать умения работы с разными по уровню сложности типами текстов художественного и публицистического стиля речи</w:t>
      </w:r>
      <w:r>
        <w:rPr>
          <w:rFonts w:eastAsia="SimSun"/>
          <w:sz w:val="28"/>
          <w:szCs w:val="24"/>
          <w:lang w:eastAsia="ru-RU"/>
        </w:rPr>
        <w:t>;</w:t>
      </w:r>
    </w:p>
    <w:p w:rsidR="00622C96" w:rsidRPr="00622C96" w:rsidRDefault="00622C96" w:rsidP="00622C96">
      <w:pPr>
        <w:widowControl/>
        <w:autoSpaceDE/>
        <w:autoSpaceDN/>
        <w:spacing w:line="276" w:lineRule="auto"/>
        <w:jc w:val="both"/>
        <w:rPr>
          <w:rFonts w:eastAsia="Calibri"/>
          <w:sz w:val="28"/>
          <w:szCs w:val="28"/>
          <w:lang w:eastAsia="ru-RU"/>
        </w:rPr>
      </w:pPr>
      <w:r>
        <w:rPr>
          <w:rFonts w:eastAsia="Calibri"/>
          <w:sz w:val="28"/>
          <w:szCs w:val="28"/>
          <w:lang w:eastAsia="ru-RU"/>
        </w:rPr>
        <w:t>- в</w:t>
      </w:r>
      <w:r w:rsidRPr="00622C96">
        <w:rPr>
          <w:rFonts w:eastAsia="Calibri"/>
          <w:sz w:val="28"/>
          <w:szCs w:val="28"/>
          <w:lang w:eastAsia="ru-RU"/>
        </w:rPr>
        <w:t xml:space="preserve"> работе с обучающимися, демонстрирующими средние и низкие образовательные результаты, особое внимание следует обратить на совершенствование навыков чтения, редактирования текстов, орфографического и пунктуационного анализа. Необходима работа с алгоритмами для «решения» орфографических и пунктуационных задач</w:t>
      </w:r>
      <w:r>
        <w:rPr>
          <w:rFonts w:eastAsia="Calibri"/>
          <w:sz w:val="28"/>
          <w:szCs w:val="28"/>
          <w:lang w:eastAsia="ru-RU"/>
        </w:rPr>
        <w:t>;</w:t>
      </w:r>
    </w:p>
    <w:p w:rsidR="00622C96" w:rsidRPr="00622C96" w:rsidRDefault="00622C96" w:rsidP="00622C96">
      <w:pPr>
        <w:widowControl/>
        <w:autoSpaceDE/>
        <w:autoSpaceDN/>
        <w:spacing w:line="276" w:lineRule="auto"/>
        <w:jc w:val="both"/>
        <w:rPr>
          <w:rFonts w:eastAsia="Calibri"/>
          <w:b/>
          <w:bCs/>
          <w:sz w:val="28"/>
          <w:szCs w:val="28"/>
          <w:lang w:eastAsia="ru-RU"/>
        </w:rPr>
      </w:pPr>
      <w:r>
        <w:rPr>
          <w:rFonts w:eastAsia="Calibri"/>
          <w:sz w:val="28"/>
          <w:szCs w:val="28"/>
          <w:lang w:eastAsia="ru-RU"/>
        </w:rPr>
        <w:t>- р</w:t>
      </w:r>
      <w:r w:rsidRPr="00622C96">
        <w:rPr>
          <w:rFonts w:eastAsia="Calibri"/>
          <w:sz w:val="28"/>
          <w:szCs w:val="28"/>
          <w:lang w:eastAsia="ru-RU"/>
        </w:rPr>
        <w:t>екомендуем спланировать и организовать системную работу над пробелами в знаниях обучающихся с учетом результатов контрольных работ и тренировочного тестирования.</w:t>
      </w:r>
      <w:r w:rsidRPr="00622C96">
        <w:rPr>
          <w:rFonts w:eastAsia="Calibri"/>
          <w:sz w:val="24"/>
          <w:szCs w:val="24"/>
          <w:lang w:eastAsia="ru-RU"/>
        </w:rPr>
        <w:t xml:space="preserve"> </w:t>
      </w:r>
    </w:p>
    <w:p w:rsidR="00B639B8" w:rsidRPr="00B639B8" w:rsidRDefault="00622C96" w:rsidP="00B639B8">
      <w:pPr>
        <w:pStyle w:val="3"/>
        <w:widowControl/>
        <w:tabs>
          <w:tab w:val="left" w:pos="567"/>
        </w:tabs>
        <w:autoSpaceDE/>
        <w:autoSpaceDN/>
        <w:spacing w:before="200"/>
        <w:jc w:val="both"/>
        <w:rPr>
          <w:rFonts w:ascii="Times New Roman" w:eastAsia="SimSun" w:hAnsi="Times New Roman" w:cs="Times New Roman"/>
          <w:b/>
          <w:bCs/>
          <w:color w:val="auto"/>
          <w:sz w:val="28"/>
          <w:lang w:val="x-none" w:eastAsia="ru-RU"/>
        </w:rPr>
      </w:pPr>
      <w:r w:rsidRPr="00622C96">
        <w:rPr>
          <w:rFonts w:eastAsia="Calibri"/>
          <w:sz w:val="28"/>
          <w:szCs w:val="28"/>
          <w:lang w:eastAsia="ru-RU"/>
        </w:rPr>
        <w:t xml:space="preserve"> </w:t>
      </w:r>
      <w:bookmarkStart w:id="16" w:name="_Hlk178254417"/>
      <w:r w:rsidR="00B639B8" w:rsidRPr="00B639B8">
        <w:rPr>
          <w:rFonts w:ascii="Times New Roman" w:eastAsia="SimSun" w:hAnsi="Times New Roman" w:cs="Times New Roman"/>
          <w:b/>
          <w:bCs/>
          <w:color w:val="auto"/>
          <w:sz w:val="28"/>
          <w:lang w:eastAsia="ru-RU"/>
        </w:rPr>
        <w:t xml:space="preserve">Планируемые меры методической поддержки изучения </w:t>
      </w:r>
      <w:r w:rsidR="009A4ED3">
        <w:rPr>
          <w:rFonts w:ascii="Times New Roman" w:eastAsia="SimSun" w:hAnsi="Times New Roman" w:cs="Times New Roman"/>
          <w:b/>
          <w:bCs/>
          <w:color w:val="auto"/>
          <w:sz w:val="28"/>
          <w:lang w:eastAsia="ru-RU"/>
        </w:rPr>
        <w:t xml:space="preserve">русского языка </w:t>
      </w:r>
      <w:r w:rsidR="00B639B8" w:rsidRPr="00B639B8">
        <w:rPr>
          <w:rFonts w:ascii="Times New Roman" w:eastAsia="SimSun" w:hAnsi="Times New Roman" w:cs="Times New Roman"/>
          <w:b/>
          <w:bCs/>
          <w:color w:val="auto"/>
          <w:sz w:val="28"/>
          <w:lang w:eastAsia="ru-RU"/>
        </w:rPr>
        <w:t xml:space="preserve">в 2024-2025 </w:t>
      </w:r>
      <w:proofErr w:type="spellStart"/>
      <w:r w:rsidR="00B639B8" w:rsidRPr="00B639B8">
        <w:rPr>
          <w:rFonts w:ascii="Times New Roman" w:eastAsia="SimSun" w:hAnsi="Times New Roman" w:cs="Times New Roman"/>
          <w:b/>
          <w:bCs/>
          <w:color w:val="auto"/>
          <w:sz w:val="28"/>
          <w:lang w:eastAsia="ru-RU"/>
        </w:rPr>
        <w:t>уч.г</w:t>
      </w:r>
      <w:proofErr w:type="spellEnd"/>
      <w:r w:rsidR="00B639B8" w:rsidRPr="00B639B8">
        <w:rPr>
          <w:rFonts w:ascii="Times New Roman" w:eastAsia="SimSun" w:hAnsi="Times New Roman" w:cs="Times New Roman"/>
          <w:b/>
          <w:bCs/>
          <w:color w:val="auto"/>
          <w:sz w:val="28"/>
          <w:lang w:eastAsia="ru-RU"/>
        </w:rPr>
        <w:t xml:space="preserve">. на региональном уровне. </w:t>
      </w:r>
    </w:p>
    <w:bookmarkEnd w:id="16"/>
    <w:p w:rsidR="00B639B8" w:rsidRPr="00B639B8" w:rsidRDefault="00B639B8" w:rsidP="00B639B8">
      <w:pPr>
        <w:keepNext/>
        <w:widowControl/>
        <w:autoSpaceDE/>
        <w:autoSpaceDN/>
        <w:spacing w:after="200"/>
        <w:jc w:val="right"/>
        <w:rPr>
          <w:rFonts w:eastAsia="Calibri"/>
          <w:bCs/>
          <w:i/>
          <w:sz w:val="18"/>
          <w:szCs w:val="18"/>
          <w:lang w:eastAsia="ru-RU"/>
        </w:rPr>
      </w:pPr>
      <w:r w:rsidRPr="00B639B8">
        <w:rPr>
          <w:rFonts w:eastAsia="Calibri"/>
          <w:bCs/>
          <w:i/>
          <w:sz w:val="18"/>
          <w:szCs w:val="18"/>
          <w:lang w:eastAsia="ru-RU"/>
        </w:rPr>
        <w:t xml:space="preserve">Таблица </w:t>
      </w:r>
      <w:r w:rsidRPr="00B639B8">
        <w:rPr>
          <w:rFonts w:eastAsia="Calibri"/>
          <w:bCs/>
          <w:i/>
          <w:sz w:val="18"/>
          <w:szCs w:val="18"/>
          <w:lang w:eastAsia="ru-RU"/>
        </w:rPr>
        <w:fldChar w:fldCharType="begin"/>
      </w:r>
      <w:r w:rsidRPr="00B639B8">
        <w:rPr>
          <w:rFonts w:eastAsia="Calibri"/>
          <w:bCs/>
          <w:i/>
          <w:sz w:val="18"/>
          <w:szCs w:val="18"/>
          <w:lang w:eastAsia="ru-RU"/>
        </w:rPr>
        <w:instrText xml:space="preserve"> STYLEREF 1 \s </w:instrText>
      </w:r>
      <w:r w:rsidRPr="00B639B8">
        <w:rPr>
          <w:rFonts w:eastAsia="Calibri"/>
          <w:bCs/>
          <w:i/>
          <w:sz w:val="18"/>
          <w:szCs w:val="18"/>
          <w:lang w:eastAsia="ru-RU"/>
        </w:rPr>
        <w:fldChar w:fldCharType="separate"/>
      </w:r>
      <w:r w:rsidRPr="00B639B8">
        <w:rPr>
          <w:rFonts w:eastAsia="Calibri"/>
          <w:bCs/>
          <w:i/>
          <w:noProof/>
          <w:sz w:val="18"/>
          <w:szCs w:val="18"/>
          <w:lang w:eastAsia="ru-RU"/>
        </w:rPr>
        <w:t>0</w:t>
      </w:r>
      <w:r w:rsidRPr="00B639B8">
        <w:rPr>
          <w:rFonts w:eastAsia="Calibri"/>
          <w:bCs/>
          <w:i/>
          <w:noProof/>
          <w:sz w:val="18"/>
          <w:szCs w:val="18"/>
          <w:lang w:eastAsia="ru-RU"/>
        </w:rPr>
        <w:fldChar w:fldCharType="end"/>
      </w:r>
      <w:r w:rsidRPr="00B639B8">
        <w:rPr>
          <w:rFonts w:eastAsia="Calibri"/>
          <w:bCs/>
          <w:i/>
          <w:sz w:val="18"/>
          <w:szCs w:val="18"/>
          <w:lang w:eastAsia="ru-RU"/>
        </w:rPr>
        <w:noBreakHyphen/>
      </w:r>
      <w:r w:rsidRPr="00B639B8">
        <w:rPr>
          <w:rFonts w:eastAsia="Calibri"/>
          <w:bCs/>
          <w:i/>
          <w:sz w:val="18"/>
          <w:szCs w:val="18"/>
          <w:lang w:eastAsia="ru-RU"/>
        </w:rPr>
        <w:fldChar w:fldCharType="begin"/>
      </w:r>
      <w:r w:rsidRPr="00B639B8">
        <w:rPr>
          <w:rFonts w:eastAsia="Calibri"/>
          <w:bCs/>
          <w:i/>
          <w:sz w:val="18"/>
          <w:szCs w:val="18"/>
          <w:lang w:eastAsia="ru-RU"/>
        </w:rPr>
        <w:instrText xml:space="preserve"> SEQ Таблица \* ARABIC \s 1 </w:instrText>
      </w:r>
      <w:r w:rsidRPr="00B639B8">
        <w:rPr>
          <w:rFonts w:eastAsia="Calibri"/>
          <w:bCs/>
          <w:i/>
          <w:sz w:val="18"/>
          <w:szCs w:val="18"/>
          <w:lang w:eastAsia="ru-RU"/>
        </w:rPr>
        <w:fldChar w:fldCharType="separate"/>
      </w:r>
      <w:r w:rsidRPr="00B639B8">
        <w:rPr>
          <w:rFonts w:eastAsia="Calibri"/>
          <w:bCs/>
          <w:i/>
          <w:noProof/>
          <w:sz w:val="18"/>
          <w:szCs w:val="18"/>
          <w:lang w:eastAsia="ru-RU"/>
        </w:rPr>
        <w:t>11</w:t>
      </w:r>
      <w:r w:rsidRPr="00B639B8">
        <w:rPr>
          <w:rFonts w:eastAsia="Calibri"/>
          <w:bCs/>
          <w:i/>
          <w:noProof/>
          <w:sz w:val="18"/>
          <w:szCs w:val="18"/>
          <w:lang w:eastAsia="ru-RU"/>
        </w:rPr>
        <w:fldChar w:fldCharType="end"/>
      </w:r>
      <w:r w:rsidRPr="00B639B8">
        <w:rPr>
          <w:rFonts w:eastAsia="Calibri"/>
          <w:bCs/>
          <w:i/>
          <w:sz w:val="18"/>
          <w:szCs w:val="18"/>
          <w:lang w:eastAsia="ru-RU"/>
        </w:rPr>
        <w:t>4</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919"/>
        <w:gridCol w:w="6524"/>
        <w:gridCol w:w="2262"/>
      </w:tblGrid>
      <w:tr w:rsidR="00B639B8" w:rsidRPr="00B639B8" w:rsidTr="00282492">
        <w:tc>
          <w:tcPr>
            <w:tcW w:w="636" w:type="dxa"/>
            <w:shd w:val="clear" w:color="auto" w:fill="auto"/>
          </w:tcPr>
          <w:p w:rsidR="00B639B8" w:rsidRPr="00B639B8" w:rsidRDefault="00B639B8" w:rsidP="00B639B8">
            <w:pPr>
              <w:widowControl/>
              <w:autoSpaceDE/>
              <w:autoSpaceDN/>
              <w:contextualSpacing/>
              <w:jc w:val="center"/>
              <w:rPr>
                <w:rFonts w:eastAsia="Calibri"/>
                <w:sz w:val="28"/>
                <w:szCs w:val="28"/>
              </w:rPr>
            </w:pPr>
            <w:r w:rsidRPr="00B639B8">
              <w:rPr>
                <w:rFonts w:eastAsia="Calibri"/>
                <w:sz w:val="28"/>
                <w:szCs w:val="28"/>
              </w:rPr>
              <w:t>№ п/п</w:t>
            </w:r>
          </w:p>
        </w:tc>
        <w:tc>
          <w:tcPr>
            <w:tcW w:w="1919" w:type="dxa"/>
            <w:shd w:val="clear" w:color="auto" w:fill="auto"/>
          </w:tcPr>
          <w:p w:rsidR="00B639B8" w:rsidRPr="00B639B8" w:rsidRDefault="00B639B8" w:rsidP="00B639B8">
            <w:pPr>
              <w:widowControl/>
              <w:autoSpaceDE/>
              <w:autoSpaceDN/>
              <w:contextualSpacing/>
              <w:jc w:val="center"/>
              <w:rPr>
                <w:rFonts w:eastAsia="Calibri"/>
                <w:sz w:val="28"/>
                <w:szCs w:val="28"/>
              </w:rPr>
            </w:pPr>
            <w:r w:rsidRPr="00B639B8">
              <w:rPr>
                <w:rFonts w:eastAsia="Calibri"/>
                <w:sz w:val="28"/>
                <w:szCs w:val="28"/>
              </w:rPr>
              <w:t>Дата</w:t>
            </w:r>
          </w:p>
          <w:p w:rsidR="00B639B8" w:rsidRPr="00B639B8" w:rsidRDefault="00B639B8" w:rsidP="00B639B8">
            <w:pPr>
              <w:widowControl/>
              <w:autoSpaceDE/>
              <w:autoSpaceDN/>
              <w:contextualSpacing/>
              <w:jc w:val="center"/>
              <w:rPr>
                <w:rFonts w:eastAsia="Calibri"/>
                <w:sz w:val="28"/>
                <w:szCs w:val="28"/>
              </w:rPr>
            </w:pPr>
            <w:r w:rsidRPr="00B639B8">
              <w:rPr>
                <w:rFonts w:eastAsia="Calibri"/>
                <w:i/>
                <w:sz w:val="28"/>
                <w:szCs w:val="28"/>
              </w:rPr>
              <w:t>(месяц)</w:t>
            </w:r>
          </w:p>
        </w:tc>
        <w:tc>
          <w:tcPr>
            <w:tcW w:w="6524" w:type="dxa"/>
            <w:shd w:val="clear" w:color="auto" w:fill="auto"/>
          </w:tcPr>
          <w:p w:rsidR="00B639B8" w:rsidRPr="00B639B8" w:rsidRDefault="00B639B8" w:rsidP="00B639B8">
            <w:pPr>
              <w:widowControl/>
              <w:autoSpaceDE/>
              <w:autoSpaceDN/>
              <w:contextualSpacing/>
              <w:jc w:val="center"/>
              <w:rPr>
                <w:rFonts w:eastAsia="Calibri"/>
                <w:sz w:val="28"/>
                <w:szCs w:val="28"/>
              </w:rPr>
            </w:pPr>
            <w:r w:rsidRPr="00B639B8">
              <w:rPr>
                <w:rFonts w:eastAsia="Calibri"/>
                <w:sz w:val="28"/>
                <w:szCs w:val="28"/>
              </w:rPr>
              <w:t>Мероприятие</w:t>
            </w:r>
          </w:p>
          <w:p w:rsidR="00B639B8" w:rsidRPr="00B639B8" w:rsidRDefault="00B639B8" w:rsidP="00B639B8">
            <w:pPr>
              <w:widowControl/>
              <w:autoSpaceDE/>
              <w:autoSpaceDN/>
              <w:contextualSpacing/>
              <w:jc w:val="center"/>
              <w:rPr>
                <w:rFonts w:eastAsia="Calibri"/>
                <w:i/>
                <w:sz w:val="28"/>
                <w:szCs w:val="28"/>
              </w:rPr>
            </w:pPr>
            <w:r w:rsidRPr="00B639B8">
              <w:rPr>
                <w:rFonts w:eastAsia="Calibri"/>
                <w:i/>
                <w:sz w:val="28"/>
                <w:szCs w:val="28"/>
              </w:rPr>
              <w:t>(указать тему и организацию, которая планирует проведение мероприятия)</w:t>
            </w:r>
          </w:p>
        </w:tc>
        <w:tc>
          <w:tcPr>
            <w:tcW w:w="2262" w:type="dxa"/>
          </w:tcPr>
          <w:p w:rsidR="00B639B8" w:rsidRPr="00B639B8" w:rsidRDefault="00B639B8" w:rsidP="00B639B8">
            <w:pPr>
              <w:widowControl/>
              <w:autoSpaceDE/>
              <w:autoSpaceDN/>
              <w:contextualSpacing/>
              <w:jc w:val="center"/>
              <w:rPr>
                <w:rFonts w:eastAsia="Calibri"/>
                <w:sz w:val="28"/>
                <w:szCs w:val="28"/>
              </w:rPr>
            </w:pPr>
            <w:r w:rsidRPr="00B639B8">
              <w:rPr>
                <w:rFonts w:eastAsia="Calibri"/>
                <w:sz w:val="28"/>
                <w:szCs w:val="28"/>
              </w:rPr>
              <w:t>Категория участников</w:t>
            </w:r>
          </w:p>
        </w:tc>
      </w:tr>
      <w:tr w:rsidR="00B639B8" w:rsidRPr="00B639B8" w:rsidTr="00282492">
        <w:tc>
          <w:tcPr>
            <w:tcW w:w="636" w:type="dxa"/>
            <w:shd w:val="clear" w:color="auto" w:fill="auto"/>
          </w:tcPr>
          <w:p w:rsidR="00B639B8" w:rsidRPr="00B639B8" w:rsidRDefault="00B639B8" w:rsidP="00B639B8">
            <w:pPr>
              <w:widowControl/>
              <w:autoSpaceDE/>
              <w:autoSpaceDN/>
              <w:contextualSpacing/>
              <w:jc w:val="center"/>
              <w:rPr>
                <w:rFonts w:eastAsia="Calibri"/>
                <w:sz w:val="28"/>
                <w:szCs w:val="28"/>
                <w:lang w:eastAsia="ru-RU"/>
              </w:rPr>
            </w:pPr>
            <w:r w:rsidRPr="00B639B8">
              <w:rPr>
                <w:rFonts w:eastAsia="Calibri"/>
                <w:sz w:val="28"/>
                <w:szCs w:val="28"/>
                <w:lang w:eastAsia="ru-RU"/>
              </w:rPr>
              <w:t>1.</w:t>
            </w:r>
          </w:p>
        </w:tc>
        <w:tc>
          <w:tcPr>
            <w:tcW w:w="1919" w:type="dxa"/>
            <w:shd w:val="clear" w:color="auto" w:fill="auto"/>
          </w:tcPr>
          <w:p w:rsidR="00B639B8" w:rsidRPr="00B639B8" w:rsidRDefault="00B639B8" w:rsidP="00B639B8">
            <w:pPr>
              <w:widowControl/>
              <w:autoSpaceDE/>
              <w:autoSpaceDN/>
              <w:snapToGrid w:val="0"/>
              <w:contextualSpacing/>
              <w:rPr>
                <w:rFonts w:eastAsia="Calibri"/>
                <w:sz w:val="28"/>
                <w:szCs w:val="28"/>
                <w:lang w:eastAsia="ru-RU"/>
              </w:rPr>
            </w:pPr>
            <w:r w:rsidRPr="00B639B8">
              <w:rPr>
                <w:rFonts w:eastAsia="Calibri"/>
                <w:sz w:val="28"/>
                <w:szCs w:val="28"/>
                <w:lang w:eastAsia="ru-RU"/>
              </w:rPr>
              <w:t>Сентябрь 2024 года</w:t>
            </w:r>
          </w:p>
        </w:tc>
        <w:tc>
          <w:tcPr>
            <w:tcW w:w="6524" w:type="dxa"/>
            <w:shd w:val="clear" w:color="auto" w:fill="auto"/>
          </w:tcPr>
          <w:p w:rsidR="00B639B8" w:rsidRPr="00B639B8" w:rsidRDefault="00B639B8" w:rsidP="00B639B8">
            <w:pPr>
              <w:widowControl/>
              <w:autoSpaceDE/>
              <w:autoSpaceDN/>
              <w:snapToGrid w:val="0"/>
              <w:contextualSpacing/>
              <w:rPr>
                <w:rFonts w:eastAsia="Calibri"/>
                <w:sz w:val="28"/>
                <w:szCs w:val="28"/>
                <w:lang w:eastAsia="ru-RU"/>
              </w:rPr>
            </w:pPr>
            <w:r w:rsidRPr="00B639B8">
              <w:rPr>
                <w:rFonts w:eastAsia="Calibri"/>
                <w:sz w:val="28"/>
                <w:szCs w:val="28"/>
              </w:rPr>
              <w:t>Методические рекомендации по повышению качества обучения по учебным предметам, по которым проводится ГИА-11 (русский язык)</w:t>
            </w:r>
          </w:p>
        </w:tc>
        <w:tc>
          <w:tcPr>
            <w:tcW w:w="2262" w:type="dxa"/>
          </w:tcPr>
          <w:p w:rsidR="00B639B8" w:rsidRPr="00B639B8" w:rsidRDefault="00B639B8" w:rsidP="00B639B8">
            <w:pPr>
              <w:widowControl/>
              <w:autoSpaceDE/>
              <w:autoSpaceDN/>
              <w:contextualSpacing/>
              <w:rPr>
                <w:rFonts w:eastAsia="Calibri"/>
                <w:sz w:val="28"/>
                <w:szCs w:val="28"/>
              </w:rPr>
            </w:pPr>
            <w:r w:rsidRPr="00B639B8">
              <w:rPr>
                <w:rFonts w:eastAsia="Calibri"/>
                <w:sz w:val="28"/>
                <w:szCs w:val="28"/>
              </w:rPr>
              <w:t>Учителя русского языка и литературы</w:t>
            </w:r>
          </w:p>
        </w:tc>
      </w:tr>
      <w:tr w:rsidR="00B639B8" w:rsidRPr="00B639B8" w:rsidTr="00282492">
        <w:tc>
          <w:tcPr>
            <w:tcW w:w="636" w:type="dxa"/>
            <w:shd w:val="clear" w:color="auto" w:fill="auto"/>
          </w:tcPr>
          <w:p w:rsidR="00B639B8" w:rsidRPr="00B639B8" w:rsidRDefault="00B639B8" w:rsidP="00B639B8">
            <w:pPr>
              <w:widowControl/>
              <w:autoSpaceDE/>
              <w:autoSpaceDN/>
              <w:contextualSpacing/>
              <w:jc w:val="center"/>
              <w:rPr>
                <w:rFonts w:eastAsia="Calibri"/>
                <w:sz w:val="28"/>
                <w:szCs w:val="28"/>
                <w:lang w:eastAsia="ru-RU"/>
              </w:rPr>
            </w:pPr>
            <w:r w:rsidRPr="00B639B8">
              <w:rPr>
                <w:rFonts w:eastAsia="Calibri"/>
                <w:sz w:val="28"/>
                <w:szCs w:val="28"/>
                <w:lang w:eastAsia="ru-RU"/>
              </w:rPr>
              <w:t>2.</w:t>
            </w:r>
          </w:p>
        </w:tc>
        <w:tc>
          <w:tcPr>
            <w:tcW w:w="1919" w:type="dxa"/>
            <w:shd w:val="clear" w:color="auto" w:fill="auto"/>
          </w:tcPr>
          <w:p w:rsidR="00B639B8" w:rsidRPr="00B639B8" w:rsidRDefault="00B639B8" w:rsidP="00B639B8">
            <w:pPr>
              <w:widowControl/>
              <w:autoSpaceDE/>
              <w:autoSpaceDN/>
              <w:snapToGrid w:val="0"/>
              <w:contextualSpacing/>
              <w:rPr>
                <w:rFonts w:eastAsia="Calibri"/>
                <w:sz w:val="28"/>
                <w:szCs w:val="28"/>
                <w:lang w:eastAsia="ru-RU"/>
              </w:rPr>
            </w:pPr>
            <w:r w:rsidRPr="00B639B8">
              <w:rPr>
                <w:rFonts w:eastAsia="Calibri"/>
                <w:sz w:val="28"/>
                <w:szCs w:val="28"/>
                <w:lang w:eastAsia="ru-RU"/>
              </w:rPr>
              <w:t>Сентябрь 2024 год – апрель 2024 год</w:t>
            </w:r>
          </w:p>
        </w:tc>
        <w:tc>
          <w:tcPr>
            <w:tcW w:w="6524" w:type="dxa"/>
            <w:shd w:val="clear" w:color="auto" w:fill="auto"/>
          </w:tcPr>
          <w:p w:rsidR="00B639B8" w:rsidRPr="00B639B8" w:rsidRDefault="00B639B8" w:rsidP="00B639B8">
            <w:pPr>
              <w:widowControl/>
              <w:autoSpaceDE/>
              <w:autoSpaceDN/>
              <w:snapToGrid w:val="0"/>
              <w:contextualSpacing/>
              <w:jc w:val="both"/>
              <w:rPr>
                <w:sz w:val="28"/>
                <w:szCs w:val="28"/>
                <w:lang w:eastAsia="ru-RU"/>
              </w:rPr>
            </w:pPr>
            <w:r w:rsidRPr="00B639B8">
              <w:rPr>
                <w:sz w:val="28"/>
                <w:szCs w:val="28"/>
              </w:rPr>
              <w:t xml:space="preserve">Организация и проведение информационно-методических семинаров для специалистов органов местного самоуправления муниципальных районов и городских округов, осуществляющих управление в сфере образования, методистов муниципальных методических служб, руководителей муниципальных и школьных методических объединений по учебным предметам по вопросам подготовки обучающихся к ГИА-11, в т.ч. в рамках проведения Единых методических дней в </w:t>
            </w:r>
            <w:r w:rsidRPr="00B639B8">
              <w:rPr>
                <w:sz w:val="28"/>
                <w:szCs w:val="28"/>
              </w:rPr>
              <w:lastRenderedPageBreak/>
              <w:t xml:space="preserve">муниципальных районах и городских округах </w:t>
            </w:r>
            <w:r w:rsidRPr="00B639B8">
              <w:rPr>
                <w:rFonts w:eastAsia="Calibri"/>
                <w:sz w:val="28"/>
                <w:szCs w:val="28"/>
              </w:rPr>
              <w:t>«Актуальные вопросы реализации современной образовательной практики в системе общего образования региона»</w:t>
            </w:r>
            <w:r w:rsidRPr="00B639B8">
              <w:rPr>
                <w:sz w:val="28"/>
                <w:szCs w:val="28"/>
                <w:lang w:eastAsia="ru-RU"/>
              </w:rPr>
              <w:t xml:space="preserve"> </w:t>
            </w:r>
          </w:p>
          <w:p w:rsidR="00B639B8" w:rsidRPr="00B639B8" w:rsidRDefault="00B639B8" w:rsidP="00B639B8">
            <w:pPr>
              <w:widowControl/>
              <w:autoSpaceDE/>
              <w:autoSpaceDN/>
              <w:snapToGrid w:val="0"/>
              <w:contextualSpacing/>
              <w:jc w:val="both"/>
              <w:rPr>
                <w:sz w:val="28"/>
                <w:szCs w:val="28"/>
                <w:lang w:eastAsia="ru-RU"/>
              </w:rPr>
            </w:pPr>
            <w:r w:rsidRPr="00B639B8">
              <w:rPr>
                <w:sz w:val="28"/>
                <w:szCs w:val="28"/>
                <w:lang w:eastAsia="ru-RU"/>
              </w:rPr>
              <w:t xml:space="preserve">Темы семинаров: </w:t>
            </w:r>
          </w:p>
          <w:p w:rsidR="00B639B8" w:rsidRPr="00B639B8" w:rsidRDefault="00B639B8" w:rsidP="00B639B8">
            <w:pPr>
              <w:widowControl/>
              <w:autoSpaceDE/>
              <w:autoSpaceDN/>
              <w:snapToGrid w:val="0"/>
              <w:contextualSpacing/>
              <w:jc w:val="both"/>
              <w:rPr>
                <w:sz w:val="28"/>
                <w:szCs w:val="28"/>
                <w:lang w:eastAsia="ru-RU"/>
              </w:rPr>
            </w:pPr>
            <w:r w:rsidRPr="00B639B8">
              <w:rPr>
                <w:sz w:val="28"/>
                <w:szCs w:val="28"/>
                <w:lang w:eastAsia="ru-RU"/>
              </w:rPr>
              <w:t xml:space="preserve">«Совершенствование методики преподавания русского языка с учетом результатов оценочных процедур ГИА»; </w:t>
            </w:r>
          </w:p>
          <w:p w:rsidR="00B639B8" w:rsidRPr="00B639B8" w:rsidRDefault="00B639B8" w:rsidP="00B639B8">
            <w:pPr>
              <w:widowControl/>
              <w:autoSpaceDE/>
              <w:autoSpaceDN/>
              <w:snapToGrid w:val="0"/>
              <w:contextualSpacing/>
              <w:jc w:val="both"/>
              <w:rPr>
                <w:sz w:val="28"/>
                <w:szCs w:val="28"/>
                <w:lang w:eastAsia="ru-RU"/>
              </w:rPr>
            </w:pPr>
            <w:r w:rsidRPr="00B639B8">
              <w:rPr>
                <w:sz w:val="28"/>
                <w:szCs w:val="28"/>
                <w:lang w:eastAsia="ru-RU"/>
              </w:rPr>
              <w:t>«Методики и приемы формирования орфографической и пунктуационной грамотности»;</w:t>
            </w:r>
          </w:p>
          <w:p w:rsidR="00B639B8" w:rsidRPr="00B639B8" w:rsidRDefault="00B639B8" w:rsidP="00B639B8">
            <w:pPr>
              <w:widowControl/>
              <w:autoSpaceDE/>
              <w:autoSpaceDN/>
              <w:snapToGrid w:val="0"/>
              <w:contextualSpacing/>
              <w:jc w:val="both"/>
              <w:rPr>
                <w:sz w:val="28"/>
                <w:szCs w:val="28"/>
                <w:lang w:eastAsia="ru-RU"/>
              </w:rPr>
            </w:pPr>
            <w:r w:rsidRPr="00B639B8">
              <w:rPr>
                <w:sz w:val="28"/>
                <w:szCs w:val="28"/>
                <w:lang w:eastAsia="ru-RU"/>
              </w:rPr>
              <w:t>«Формирование текстовых умений обучающихся».</w:t>
            </w:r>
          </w:p>
          <w:p w:rsidR="00B639B8" w:rsidRPr="00B639B8" w:rsidRDefault="00B639B8" w:rsidP="00B639B8">
            <w:pPr>
              <w:widowControl/>
              <w:autoSpaceDE/>
              <w:autoSpaceDN/>
              <w:snapToGrid w:val="0"/>
              <w:contextualSpacing/>
              <w:jc w:val="both"/>
              <w:rPr>
                <w:rFonts w:eastAsia="Calibri"/>
                <w:sz w:val="28"/>
                <w:szCs w:val="28"/>
                <w:lang w:eastAsia="ru-RU"/>
              </w:rPr>
            </w:pPr>
          </w:p>
        </w:tc>
        <w:tc>
          <w:tcPr>
            <w:tcW w:w="2262" w:type="dxa"/>
          </w:tcPr>
          <w:p w:rsidR="00B639B8" w:rsidRPr="00B639B8" w:rsidRDefault="00B639B8" w:rsidP="00B639B8">
            <w:pPr>
              <w:widowControl/>
              <w:autoSpaceDE/>
              <w:autoSpaceDN/>
              <w:contextualSpacing/>
              <w:rPr>
                <w:rFonts w:eastAsia="Calibri"/>
                <w:sz w:val="28"/>
                <w:szCs w:val="28"/>
              </w:rPr>
            </w:pPr>
            <w:r w:rsidRPr="00B639B8">
              <w:rPr>
                <w:rFonts w:eastAsia="Calibri"/>
                <w:sz w:val="28"/>
                <w:szCs w:val="28"/>
              </w:rPr>
              <w:lastRenderedPageBreak/>
              <w:t>Учителя русского языка и литературы</w:t>
            </w:r>
          </w:p>
        </w:tc>
      </w:tr>
      <w:tr w:rsidR="00B639B8" w:rsidRPr="00B639B8" w:rsidTr="00282492">
        <w:tc>
          <w:tcPr>
            <w:tcW w:w="636" w:type="dxa"/>
            <w:shd w:val="clear" w:color="auto" w:fill="auto"/>
          </w:tcPr>
          <w:p w:rsidR="00B639B8" w:rsidRPr="00B639B8" w:rsidRDefault="00B639B8" w:rsidP="00B639B8">
            <w:pPr>
              <w:widowControl/>
              <w:autoSpaceDE/>
              <w:autoSpaceDN/>
              <w:contextualSpacing/>
              <w:jc w:val="center"/>
              <w:rPr>
                <w:rFonts w:eastAsia="Calibri"/>
                <w:sz w:val="28"/>
                <w:szCs w:val="28"/>
                <w:lang w:eastAsia="ru-RU"/>
              </w:rPr>
            </w:pPr>
            <w:r w:rsidRPr="00B639B8">
              <w:rPr>
                <w:rFonts w:eastAsia="Calibri"/>
                <w:sz w:val="28"/>
                <w:szCs w:val="28"/>
                <w:lang w:eastAsia="ru-RU"/>
              </w:rPr>
              <w:t>3.</w:t>
            </w:r>
          </w:p>
        </w:tc>
        <w:tc>
          <w:tcPr>
            <w:tcW w:w="1919" w:type="dxa"/>
            <w:shd w:val="clear" w:color="auto" w:fill="auto"/>
          </w:tcPr>
          <w:p w:rsidR="00B639B8" w:rsidRPr="00B639B8" w:rsidRDefault="00B639B8" w:rsidP="00B639B8">
            <w:pPr>
              <w:widowControl/>
              <w:autoSpaceDE/>
              <w:autoSpaceDN/>
              <w:snapToGrid w:val="0"/>
              <w:contextualSpacing/>
              <w:rPr>
                <w:rFonts w:eastAsia="Calibri"/>
                <w:sz w:val="28"/>
                <w:szCs w:val="28"/>
                <w:lang w:eastAsia="ru-RU"/>
              </w:rPr>
            </w:pPr>
            <w:r w:rsidRPr="00B639B8">
              <w:rPr>
                <w:rFonts w:eastAsia="Calibri"/>
                <w:sz w:val="28"/>
                <w:szCs w:val="28"/>
                <w:lang w:eastAsia="ru-RU"/>
              </w:rPr>
              <w:t>Сентябрь-октябрь 2024 года</w:t>
            </w:r>
          </w:p>
        </w:tc>
        <w:tc>
          <w:tcPr>
            <w:tcW w:w="6524" w:type="dxa"/>
            <w:shd w:val="clear" w:color="auto" w:fill="auto"/>
          </w:tcPr>
          <w:p w:rsidR="00B639B8" w:rsidRPr="00B639B8" w:rsidRDefault="00B639B8" w:rsidP="00B639B8">
            <w:pPr>
              <w:widowControl/>
              <w:autoSpaceDE/>
              <w:autoSpaceDN/>
              <w:snapToGrid w:val="0"/>
              <w:contextualSpacing/>
              <w:rPr>
                <w:sz w:val="28"/>
                <w:szCs w:val="28"/>
              </w:rPr>
            </w:pPr>
            <w:r w:rsidRPr="00B639B8">
              <w:rPr>
                <w:sz w:val="28"/>
                <w:szCs w:val="28"/>
              </w:rPr>
              <w:t xml:space="preserve">Проведение вебинаров для экспертов, учителей по вопросам </w:t>
            </w:r>
            <w:r w:rsidRPr="00B639B8">
              <w:rPr>
                <w:rFonts w:eastAsia="Calibri"/>
                <w:sz w:val="28"/>
                <w:szCs w:val="28"/>
              </w:rPr>
              <w:t xml:space="preserve">повышения качества преподавания учебных предметов и подготовки обучающихся с учетом результатов </w:t>
            </w:r>
            <w:r w:rsidRPr="00B639B8">
              <w:rPr>
                <w:sz w:val="28"/>
                <w:szCs w:val="28"/>
              </w:rPr>
              <w:t>ГИА-11 в 2024 году.</w:t>
            </w:r>
          </w:p>
          <w:p w:rsidR="00B639B8" w:rsidRPr="00B639B8" w:rsidRDefault="00B639B8" w:rsidP="00B639B8">
            <w:pPr>
              <w:widowControl/>
              <w:autoSpaceDE/>
              <w:autoSpaceDN/>
              <w:snapToGrid w:val="0"/>
              <w:contextualSpacing/>
              <w:rPr>
                <w:rFonts w:eastAsia="Calibri"/>
                <w:sz w:val="28"/>
                <w:szCs w:val="28"/>
                <w:lang w:eastAsia="ru-RU"/>
              </w:rPr>
            </w:pPr>
            <w:r w:rsidRPr="00B639B8">
              <w:rPr>
                <w:rFonts w:eastAsia="Calibri"/>
                <w:sz w:val="28"/>
                <w:szCs w:val="28"/>
                <w:lang w:eastAsia="ru-RU"/>
              </w:rPr>
              <w:t>Темы вебинаров:</w:t>
            </w:r>
          </w:p>
          <w:p w:rsidR="00B639B8" w:rsidRPr="00B639B8" w:rsidRDefault="00B639B8" w:rsidP="00B639B8">
            <w:pPr>
              <w:widowControl/>
              <w:autoSpaceDE/>
              <w:autoSpaceDN/>
              <w:snapToGrid w:val="0"/>
              <w:contextualSpacing/>
              <w:rPr>
                <w:rFonts w:eastAsia="Calibri"/>
                <w:sz w:val="28"/>
                <w:szCs w:val="28"/>
                <w:lang w:eastAsia="ru-RU"/>
              </w:rPr>
            </w:pPr>
            <w:r w:rsidRPr="00B639B8">
              <w:rPr>
                <w:rFonts w:eastAsia="Calibri"/>
                <w:sz w:val="28"/>
                <w:szCs w:val="28"/>
                <w:lang w:eastAsia="ru-RU"/>
              </w:rPr>
              <w:t>«Повышение качества обучения русскому языку в 10-11 классах с учетом результатов ГИА»;</w:t>
            </w:r>
          </w:p>
          <w:p w:rsidR="00B639B8" w:rsidRPr="00B639B8" w:rsidRDefault="00B639B8" w:rsidP="00B639B8">
            <w:pPr>
              <w:widowControl/>
              <w:autoSpaceDE/>
              <w:autoSpaceDN/>
              <w:snapToGrid w:val="0"/>
              <w:contextualSpacing/>
              <w:rPr>
                <w:rFonts w:eastAsia="Calibri"/>
                <w:sz w:val="28"/>
                <w:szCs w:val="28"/>
                <w:lang w:eastAsia="ru-RU"/>
              </w:rPr>
            </w:pPr>
            <w:r w:rsidRPr="00B639B8">
              <w:rPr>
                <w:rFonts w:eastAsia="Calibri"/>
                <w:sz w:val="28"/>
                <w:szCs w:val="28"/>
                <w:lang w:eastAsia="ru-RU"/>
              </w:rPr>
              <w:t>«Структура и содержание КИМ ЕГЭ по русскому языку»</w:t>
            </w:r>
          </w:p>
        </w:tc>
        <w:tc>
          <w:tcPr>
            <w:tcW w:w="2262" w:type="dxa"/>
          </w:tcPr>
          <w:p w:rsidR="00B639B8" w:rsidRPr="00B639B8" w:rsidRDefault="00B639B8" w:rsidP="00B639B8">
            <w:pPr>
              <w:widowControl/>
              <w:autoSpaceDE/>
              <w:autoSpaceDN/>
              <w:contextualSpacing/>
              <w:rPr>
                <w:rFonts w:eastAsia="Calibri"/>
                <w:sz w:val="28"/>
                <w:szCs w:val="28"/>
              </w:rPr>
            </w:pPr>
            <w:r w:rsidRPr="00B639B8">
              <w:rPr>
                <w:rFonts w:eastAsia="Calibri"/>
                <w:sz w:val="28"/>
                <w:szCs w:val="28"/>
              </w:rPr>
              <w:t>Учителя русского языка и литературы</w:t>
            </w:r>
          </w:p>
        </w:tc>
      </w:tr>
      <w:tr w:rsidR="00B639B8" w:rsidRPr="00B639B8" w:rsidTr="00282492">
        <w:tc>
          <w:tcPr>
            <w:tcW w:w="636" w:type="dxa"/>
            <w:shd w:val="clear" w:color="auto" w:fill="auto"/>
          </w:tcPr>
          <w:p w:rsidR="00B639B8" w:rsidRPr="00B639B8" w:rsidRDefault="00B639B8" w:rsidP="00B639B8">
            <w:pPr>
              <w:widowControl/>
              <w:autoSpaceDE/>
              <w:autoSpaceDN/>
              <w:contextualSpacing/>
              <w:jc w:val="center"/>
              <w:rPr>
                <w:rFonts w:eastAsia="Calibri"/>
                <w:sz w:val="28"/>
                <w:szCs w:val="28"/>
                <w:lang w:eastAsia="ru-RU"/>
              </w:rPr>
            </w:pPr>
            <w:r w:rsidRPr="00B639B8">
              <w:rPr>
                <w:rFonts w:eastAsia="Calibri"/>
                <w:sz w:val="28"/>
                <w:szCs w:val="28"/>
                <w:lang w:eastAsia="ru-RU"/>
              </w:rPr>
              <w:t>4.</w:t>
            </w:r>
          </w:p>
        </w:tc>
        <w:tc>
          <w:tcPr>
            <w:tcW w:w="1919" w:type="dxa"/>
            <w:shd w:val="clear" w:color="auto" w:fill="auto"/>
          </w:tcPr>
          <w:p w:rsidR="00B639B8" w:rsidRPr="00B639B8" w:rsidRDefault="00B639B8" w:rsidP="00B639B8">
            <w:pPr>
              <w:widowControl/>
              <w:autoSpaceDE/>
              <w:autoSpaceDN/>
              <w:snapToGrid w:val="0"/>
              <w:contextualSpacing/>
              <w:rPr>
                <w:rFonts w:eastAsia="Calibri"/>
                <w:sz w:val="28"/>
                <w:szCs w:val="28"/>
                <w:lang w:eastAsia="ru-RU"/>
              </w:rPr>
            </w:pPr>
            <w:r w:rsidRPr="00B639B8">
              <w:rPr>
                <w:rFonts w:eastAsia="Calibri"/>
                <w:sz w:val="28"/>
                <w:szCs w:val="28"/>
                <w:lang w:eastAsia="ru-RU"/>
              </w:rPr>
              <w:t>Сентябрь-октябрь 2024 года</w:t>
            </w:r>
          </w:p>
        </w:tc>
        <w:tc>
          <w:tcPr>
            <w:tcW w:w="6524" w:type="dxa"/>
            <w:shd w:val="clear" w:color="auto" w:fill="auto"/>
          </w:tcPr>
          <w:p w:rsidR="00B639B8" w:rsidRPr="00B639B8" w:rsidRDefault="00B639B8" w:rsidP="00B639B8">
            <w:pPr>
              <w:widowControl/>
              <w:autoSpaceDE/>
              <w:autoSpaceDN/>
              <w:snapToGrid w:val="0"/>
              <w:contextualSpacing/>
              <w:jc w:val="both"/>
              <w:rPr>
                <w:rFonts w:eastAsia="Calibri"/>
                <w:sz w:val="28"/>
                <w:szCs w:val="28"/>
                <w:lang w:eastAsia="ru-RU"/>
              </w:rPr>
            </w:pPr>
            <w:r w:rsidRPr="00B639B8">
              <w:rPr>
                <w:rFonts w:eastAsia="Calibri"/>
                <w:sz w:val="28"/>
                <w:szCs w:val="28"/>
                <w:lang w:eastAsia="ru-RU"/>
              </w:rPr>
              <w:t xml:space="preserve">Разработка индивидуальных образовательных маршрутов для педагогов ОО с аномально низкими результатами ЕГЭ 2024 г. с целью повышения их профессиональной компетентности в части методики преподавания и </w:t>
            </w:r>
            <w:r w:rsidRPr="00B639B8">
              <w:rPr>
                <w:sz w:val="28"/>
                <w:szCs w:val="28"/>
                <w:lang w:eastAsia="ru-RU"/>
              </w:rPr>
              <w:t>знания путей достижения образовательных результатов и способов оценки результатов обучения по учебному предмету</w:t>
            </w:r>
          </w:p>
        </w:tc>
        <w:tc>
          <w:tcPr>
            <w:tcW w:w="2262" w:type="dxa"/>
          </w:tcPr>
          <w:p w:rsidR="00B639B8" w:rsidRPr="00B639B8" w:rsidRDefault="00B639B8" w:rsidP="00B639B8">
            <w:pPr>
              <w:widowControl/>
              <w:autoSpaceDE/>
              <w:autoSpaceDN/>
              <w:contextualSpacing/>
              <w:rPr>
                <w:rFonts w:eastAsia="Calibri"/>
                <w:sz w:val="28"/>
                <w:szCs w:val="28"/>
              </w:rPr>
            </w:pPr>
            <w:r w:rsidRPr="00B639B8">
              <w:rPr>
                <w:rFonts w:eastAsia="Calibri"/>
                <w:sz w:val="28"/>
                <w:szCs w:val="28"/>
              </w:rPr>
              <w:t>Учителя русского языка и литературы образовательных организаций области с аномально низкими результатами ЕГЭ 2024 г.</w:t>
            </w:r>
          </w:p>
        </w:tc>
      </w:tr>
      <w:tr w:rsidR="00B639B8" w:rsidRPr="00B639B8" w:rsidTr="00282492">
        <w:tc>
          <w:tcPr>
            <w:tcW w:w="636" w:type="dxa"/>
            <w:shd w:val="clear" w:color="auto" w:fill="auto"/>
          </w:tcPr>
          <w:p w:rsidR="00B639B8" w:rsidRPr="00B639B8" w:rsidRDefault="00B639B8" w:rsidP="00B639B8">
            <w:pPr>
              <w:widowControl/>
              <w:autoSpaceDE/>
              <w:autoSpaceDN/>
              <w:contextualSpacing/>
              <w:jc w:val="center"/>
              <w:rPr>
                <w:rFonts w:eastAsia="Calibri"/>
                <w:sz w:val="28"/>
                <w:szCs w:val="28"/>
                <w:lang w:eastAsia="ru-RU"/>
              </w:rPr>
            </w:pPr>
            <w:r w:rsidRPr="00B639B8">
              <w:rPr>
                <w:rFonts w:eastAsia="Calibri"/>
                <w:sz w:val="28"/>
                <w:szCs w:val="28"/>
                <w:lang w:eastAsia="ru-RU"/>
              </w:rPr>
              <w:t>5.</w:t>
            </w:r>
          </w:p>
        </w:tc>
        <w:tc>
          <w:tcPr>
            <w:tcW w:w="1919" w:type="dxa"/>
            <w:shd w:val="clear" w:color="auto" w:fill="auto"/>
          </w:tcPr>
          <w:p w:rsidR="00B639B8" w:rsidRPr="00B639B8" w:rsidRDefault="00B639B8" w:rsidP="00B639B8">
            <w:pPr>
              <w:widowControl/>
              <w:autoSpaceDE/>
              <w:autoSpaceDN/>
              <w:snapToGrid w:val="0"/>
              <w:contextualSpacing/>
              <w:rPr>
                <w:rFonts w:eastAsia="Calibri"/>
                <w:sz w:val="28"/>
                <w:szCs w:val="28"/>
                <w:lang w:eastAsia="ru-RU"/>
              </w:rPr>
            </w:pPr>
            <w:r w:rsidRPr="00B639B8">
              <w:rPr>
                <w:rFonts w:eastAsia="Calibri"/>
                <w:sz w:val="28"/>
                <w:szCs w:val="28"/>
                <w:lang w:eastAsia="ru-RU"/>
              </w:rPr>
              <w:t>Февраль-март 2024 г.</w:t>
            </w:r>
          </w:p>
        </w:tc>
        <w:tc>
          <w:tcPr>
            <w:tcW w:w="6524" w:type="dxa"/>
            <w:shd w:val="clear" w:color="auto" w:fill="auto"/>
          </w:tcPr>
          <w:p w:rsidR="00B639B8" w:rsidRPr="00B639B8" w:rsidRDefault="00B639B8" w:rsidP="00B639B8">
            <w:pPr>
              <w:widowControl/>
              <w:autoSpaceDE/>
              <w:autoSpaceDN/>
              <w:jc w:val="both"/>
              <w:rPr>
                <w:sz w:val="28"/>
                <w:szCs w:val="28"/>
                <w:lang w:eastAsia="ru-RU"/>
              </w:rPr>
            </w:pPr>
            <w:r w:rsidRPr="00B639B8">
              <w:rPr>
                <w:sz w:val="28"/>
                <w:szCs w:val="28"/>
              </w:rPr>
              <w:t xml:space="preserve">Проведение проблемных семинаров, вебинаров для экспертов, учителей по </w:t>
            </w:r>
            <w:r w:rsidRPr="00B639B8">
              <w:rPr>
                <w:rFonts w:eastAsia="Calibri"/>
                <w:bCs/>
                <w:sz w:val="28"/>
                <w:szCs w:val="28"/>
              </w:rPr>
              <w:t xml:space="preserve">документам, определяющим содержание КИМ ЕГЭ 2024 года </w:t>
            </w:r>
            <w:r w:rsidRPr="00B639B8">
              <w:rPr>
                <w:sz w:val="28"/>
                <w:szCs w:val="28"/>
                <w:lang w:eastAsia="ru-RU"/>
              </w:rPr>
              <w:t>«Совершенствование качества подготовки обучающихся к государственной итоговой аттестации по русскому языку»</w:t>
            </w:r>
          </w:p>
        </w:tc>
        <w:tc>
          <w:tcPr>
            <w:tcW w:w="2262" w:type="dxa"/>
          </w:tcPr>
          <w:p w:rsidR="00B639B8" w:rsidRPr="00B639B8" w:rsidRDefault="00B639B8" w:rsidP="00B639B8">
            <w:pPr>
              <w:widowControl/>
              <w:autoSpaceDE/>
              <w:autoSpaceDN/>
              <w:contextualSpacing/>
              <w:rPr>
                <w:rFonts w:eastAsia="Calibri"/>
                <w:sz w:val="28"/>
                <w:szCs w:val="28"/>
              </w:rPr>
            </w:pPr>
            <w:r w:rsidRPr="00B639B8">
              <w:rPr>
                <w:rFonts w:eastAsia="Calibri"/>
                <w:sz w:val="28"/>
                <w:szCs w:val="28"/>
              </w:rPr>
              <w:t>Учителя русского языка и литературы</w:t>
            </w:r>
          </w:p>
        </w:tc>
      </w:tr>
      <w:tr w:rsidR="00B639B8" w:rsidRPr="00B639B8" w:rsidTr="00282492">
        <w:tc>
          <w:tcPr>
            <w:tcW w:w="636" w:type="dxa"/>
            <w:shd w:val="clear" w:color="auto" w:fill="auto"/>
          </w:tcPr>
          <w:p w:rsidR="00B639B8" w:rsidRPr="00651B34" w:rsidRDefault="00B639B8" w:rsidP="00B639B8">
            <w:pPr>
              <w:pStyle w:val="a5"/>
              <w:ind w:left="0"/>
              <w:jc w:val="center"/>
              <w:rPr>
                <w:sz w:val="28"/>
                <w:szCs w:val="28"/>
              </w:rPr>
            </w:pPr>
            <w:r w:rsidRPr="00651B34">
              <w:rPr>
                <w:sz w:val="28"/>
                <w:szCs w:val="28"/>
              </w:rPr>
              <w:t>1.</w:t>
            </w:r>
            <w:r>
              <w:rPr>
                <w:sz w:val="28"/>
                <w:szCs w:val="28"/>
              </w:rPr>
              <w:t>6.</w:t>
            </w:r>
          </w:p>
        </w:tc>
        <w:tc>
          <w:tcPr>
            <w:tcW w:w="1919" w:type="dxa"/>
            <w:shd w:val="clear" w:color="auto" w:fill="auto"/>
          </w:tcPr>
          <w:p w:rsidR="00B639B8" w:rsidRPr="00651B34" w:rsidRDefault="00B639B8" w:rsidP="00B639B8">
            <w:pPr>
              <w:pStyle w:val="a5"/>
              <w:ind w:left="0"/>
              <w:rPr>
                <w:sz w:val="28"/>
                <w:szCs w:val="28"/>
              </w:rPr>
            </w:pPr>
            <w:r w:rsidRPr="00651B34">
              <w:rPr>
                <w:sz w:val="28"/>
                <w:szCs w:val="28"/>
              </w:rPr>
              <w:t>Октябрь 2023 – май 2024</w:t>
            </w:r>
          </w:p>
        </w:tc>
        <w:tc>
          <w:tcPr>
            <w:tcW w:w="6524" w:type="dxa"/>
            <w:shd w:val="clear" w:color="auto" w:fill="auto"/>
          </w:tcPr>
          <w:p w:rsidR="00B639B8" w:rsidRDefault="00B639B8" w:rsidP="00B639B8">
            <w:pPr>
              <w:pStyle w:val="a5"/>
              <w:ind w:left="0"/>
              <w:rPr>
                <w:sz w:val="28"/>
                <w:szCs w:val="28"/>
              </w:rPr>
            </w:pPr>
            <w:r w:rsidRPr="00651B34">
              <w:rPr>
                <w:sz w:val="28"/>
                <w:szCs w:val="28"/>
              </w:rPr>
              <w:t>АОУ ВО ДПО «ВИРО»: Цикл «Методический интенсив» по проблемным зонам обучения школьников русскому языку (с участием регионального методического актива).</w:t>
            </w:r>
            <w:r>
              <w:rPr>
                <w:sz w:val="28"/>
                <w:szCs w:val="28"/>
              </w:rPr>
              <w:t xml:space="preserve"> </w:t>
            </w:r>
          </w:p>
          <w:p w:rsidR="00B639B8" w:rsidRDefault="00B639B8" w:rsidP="00B639B8">
            <w:pPr>
              <w:pStyle w:val="a5"/>
              <w:ind w:left="0"/>
              <w:rPr>
                <w:sz w:val="28"/>
                <w:szCs w:val="28"/>
              </w:rPr>
            </w:pPr>
            <w:r>
              <w:rPr>
                <w:sz w:val="28"/>
                <w:szCs w:val="28"/>
              </w:rPr>
              <w:t>Темы занятий:</w:t>
            </w:r>
          </w:p>
          <w:p w:rsidR="00B639B8" w:rsidRDefault="00B639B8" w:rsidP="00B639B8">
            <w:pPr>
              <w:pStyle w:val="a5"/>
              <w:ind w:left="0"/>
              <w:rPr>
                <w:sz w:val="28"/>
                <w:szCs w:val="28"/>
              </w:rPr>
            </w:pPr>
            <w:r>
              <w:rPr>
                <w:sz w:val="28"/>
                <w:szCs w:val="28"/>
              </w:rPr>
              <w:t>«Методика обучения орфографии»</w:t>
            </w:r>
          </w:p>
          <w:p w:rsidR="00B639B8" w:rsidRDefault="00B639B8" w:rsidP="00B639B8">
            <w:pPr>
              <w:pStyle w:val="a5"/>
              <w:ind w:left="0"/>
              <w:rPr>
                <w:sz w:val="28"/>
                <w:szCs w:val="28"/>
              </w:rPr>
            </w:pPr>
            <w:r>
              <w:rPr>
                <w:sz w:val="28"/>
                <w:szCs w:val="28"/>
              </w:rPr>
              <w:t>«Методика обучения пунктуации»</w:t>
            </w:r>
          </w:p>
          <w:p w:rsidR="00B639B8" w:rsidRDefault="00B639B8" w:rsidP="00B639B8">
            <w:pPr>
              <w:pStyle w:val="a5"/>
              <w:ind w:left="0"/>
              <w:rPr>
                <w:sz w:val="28"/>
                <w:szCs w:val="28"/>
              </w:rPr>
            </w:pPr>
            <w:r>
              <w:rPr>
                <w:sz w:val="28"/>
                <w:szCs w:val="28"/>
              </w:rPr>
              <w:t>«Орфоэпические нормы русского языка: методика обучения школьников»</w:t>
            </w:r>
          </w:p>
          <w:p w:rsidR="00B639B8" w:rsidRDefault="00B639B8" w:rsidP="00B639B8">
            <w:pPr>
              <w:pStyle w:val="a5"/>
              <w:ind w:left="0"/>
              <w:rPr>
                <w:sz w:val="28"/>
                <w:szCs w:val="28"/>
              </w:rPr>
            </w:pPr>
            <w:r>
              <w:rPr>
                <w:sz w:val="28"/>
                <w:szCs w:val="28"/>
              </w:rPr>
              <w:t xml:space="preserve">«Формирование текстовых умений </w:t>
            </w:r>
            <w:r>
              <w:rPr>
                <w:sz w:val="28"/>
                <w:szCs w:val="28"/>
              </w:rPr>
              <w:lastRenderedPageBreak/>
              <w:t>обучающихся»</w:t>
            </w:r>
          </w:p>
          <w:p w:rsidR="00B639B8" w:rsidRPr="00651B34" w:rsidRDefault="00B639B8" w:rsidP="00B639B8">
            <w:pPr>
              <w:pStyle w:val="a5"/>
              <w:ind w:left="0"/>
              <w:rPr>
                <w:sz w:val="28"/>
                <w:szCs w:val="28"/>
              </w:rPr>
            </w:pPr>
          </w:p>
        </w:tc>
        <w:tc>
          <w:tcPr>
            <w:tcW w:w="2262" w:type="dxa"/>
          </w:tcPr>
          <w:p w:rsidR="00B639B8" w:rsidRPr="00B639B8" w:rsidRDefault="00B639B8" w:rsidP="00B639B8">
            <w:pPr>
              <w:widowControl/>
              <w:autoSpaceDE/>
              <w:autoSpaceDN/>
              <w:contextualSpacing/>
              <w:rPr>
                <w:rFonts w:eastAsia="Calibri"/>
                <w:sz w:val="28"/>
                <w:szCs w:val="28"/>
              </w:rPr>
            </w:pPr>
            <w:r w:rsidRPr="00B639B8">
              <w:rPr>
                <w:rFonts w:eastAsia="Calibri"/>
                <w:sz w:val="28"/>
                <w:szCs w:val="28"/>
              </w:rPr>
              <w:lastRenderedPageBreak/>
              <w:t>Учителя русского языка и литературы</w:t>
            </w:r>
          </w:p>
        </w:tc>
      </w:tr>
    </w:tbl>
    <w:p w:rsidR="00622C96" w:rsidRPr="00622C96" w:rsidRDefault="00622C96" w:rsidP="00622C96">
      <w:pPr>
        <w:widowControl/>
        <w:autoSpaceDE/>
        <w:autoSpaceDN/>
        <w:ind w:left="720"/>
        <w:jc w:val="both"/>
        <w:rPr>
          <w:rFonts w:eastAsia="Calibri"/>
          <w:sz w:val="28"/>
          <w:szCs w:val="28"/>
          <w:lang w:eastAsia="ru-RU"/>
        </w:rPr>
      </w:pPr>
    </w:p>
    <w:p w:rsidR="00622C96" w:rsidRPr="00112E2F" w:rsidRDefault="00622C96" w:rsidP="00112E2F">
      <w:pPr>
        <w:widowControl/>
        <w:autoSpaceDE/>
        <w:autoSpaceDN/>
        <w:contextualSpacing/>
        <w:jc w:val="both"/>
        <w:rPr>
          <w:rFonts w:eastAsia="Calibri"/>
          <w:b/>
          <w:sz w:val="28"/>
          <w:szCs w:val="28"/>
        </w:rPr>
      </w:pPr>
    </w:p>
    <w:sectPr w:rsidR="00622C96" w:rsidRPr="00112E2F" w:rsidSect="002F3642">
      <w:footerReference w:type="default" r:id="rId9"/>
      <w:pgSz w:w="11900" w:h="16840"/>
      <w:pgMar w:top="620" w:right="340" w:bottom="960" w:left="460" w:header="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679" w:rsidRDefault="00BC7679">
      <w:r>
        <w:separator/>
      </w:r>
    </w:p>
  </w:endnote>
  <w:endnote w:type="continuationSeparator" w:id="0">
    <w:p w:rsidR="00BC7679" w:rsidRDefault="00BC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B7" w:rsidRDefault="001677B7">
    <w:pPr>
      <w:pStyle w:val="a3"/>
      <w:spacing w:line="14" w:lineRule="auto"/>
      <w:ind w:left="0"/>
      <w:rPr>
        <w:sz w:val="19"/>
      </w:rPr>
    </w:pPr>
    <w:r>
      <w:rPr>
        <w:noProof/>
        <w:lang w:eastAsia="ru-RU"/>
      </w:rPr>
      <mc:AlternateContent>
        <mc:Choice Requires="wps">
          <w:drawing>
            <wp:anchor distT="0" distB="0" distL="114300" distR="114300" simplePos="0" relativeHeight="251657216" behindDoc="1" locked="0" layoutInCell="1" allowOverlap="1" wp14:anchorId="6A6E97BD" wp14:editId="2FC01639">
              <wp:simplePos x="0" y="0"/>
              <wp:positionH relativeFrom="page">
                <wp:posOffset>7010400</wp:posOffset>
              </wp:positionH>
              <wp:positionV relativeFrom="page">
                <wp:posOffset>10059035</wp:posOffset>
              </wp:positionV>
              <wp:extent cx="228600" cy="194310"/>
              <wp:effectExtent l="0" t="0" r="0" b="0"/>
              <wp:wrapNone/>
              <wp:docPr id="261" name="Поле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7B7" w:rsidRDefault="001677B7">
                          <w:pPr>
                            <w:pStyle w:val="a3"/>
                            <w:spacing w:before="10"/>
                            <w:ind w:left="60"/>
                          </w:pPr>
                          <w:r>
                            <w:fldChar w:fldCharType="begin"/>
                          </w:r>
                          <w:r>
                            <w:instrText xml:space="preserve"> PAGE </w:instrText>
                          </w:r>
                          <w:r>
                            <w:fldChar w:fldCharType="separate"/>
                          </w:r>
                          <w:r>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E97BD" id="_x0000_t202" coordsize="21600,21600" o:spt="202" path="m,l,21600r21600,l21600,xe">
              <v:stroke joinstyle="miter"/>
              <v:path gradientshapeok="t" o:connecttype="rect"/>
            </v:shapetype>
            <v:shape id="Поле 261" o:spid="_x0000_s1026" type="#_x0000_t202" style="position:absolute;margin-left:552pt;margin-top:792.05pt;width:18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" filled="f" stroked="f">
              <v:textbox inset="0,0,0,0">
                <w:txbxContent>
                  <w:p w:rsidR="001677B7" w:rsidRDefault="001677B7">
                    <w:pPr>
                      <w:pStyle w:val="a3"/>
                      <w:spacing w:before="10"/>
                      <w:ind w:left="60"/>
                    </w:pPr>
                    <w:r>
                      <w:fldChar w:fldCharType="begin"/>
                    </w:r>
                    <w:r>
                      <w:instrText xml:space="preserve"> PAGE </w:instrText>
                    </w:r>
                    <w:r>
                      <w:fldChar w:fldCharType="separate"/>
                    </w:r>
                    <w:r>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679" w:rsidRDefault="00BC7679">
      <w:r>
        <w:separator/>
      </w:r>
    </w:p>
  </w:footnote>
  <w:footnote w:type="continuationSeparator" w:id="0">
    <w:p w:rsidR="00BC7679" w:rsidRDefault="00BC7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15:restartNumberingAfterBreak="0">
    <w:nsid w:val="2CFC02F9"/>
    <w:multiLevelType w:val="multilevel"/>
    <w:tmpl w:val="0B5AC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A15135C"/>
    <w:multiLevelType w:val="multilevel"/>
    <w:tmpl w:val="06961EE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AEA"/>
    <w:rsid w:val="000153EF"/>
    <w:rsid w:val="00032A2D"/>
    <w:rsid w:val="0003644A"/>
    <w:rsid w:val="00042971"/>
    <w:rsid w:val="00072A22"/>
    <w:rsid w:val="00092BC1"/>
    <w:rsid w:val="000A111C"/>
    <w:rsid w:val="000A2D22"/>
    <w:rsid w:val="000A45A7"/>
    <w:rsid w:val="000B0651"/>
    <w:rsid w:val="000B2677"/>
    <w:rsid w:val="000B61B9"/>
    <w:rsid w:val="000E64CB"/>
    <w:rsid w:val="000E7CC9"/>
    <w:rsid w:val="000F2630"/>
    <w:rsid w:val="000F2F98"/>
    <w:rsid w:val="000F4C58"/>
    <w:rsid w:val="00107C4F"/>
    <w:rsid w:val="00110D39"/>
    <w:rsid w:val="00112E2F"/>
    <w:rsid w:val="001239FE"/>
    <w:rsid w:val="00127E64"/>
    <w:rsid w:val="001635EE"/>
    <w:rsid w:val="00166F05"/>
    <w:rsid w:val="001677B7"/>
    <w:rsid w:val="00171CEC"/>
    <w:rsid w:val="00173A12"/>
    <w:rsid w:val="001813A3"/>
    <w:rsid w:val="00181617"/>
    <w:rsid w:val="001A0EC2"/>
    <w:rsid w:val="001A5F89"/>
    <w:rsid w:val="001E03AF"/>
    <w:rsid w:val="001F188C"/>
    <w:rsid w:val="00204714"/>
    <w:rsid w:val="00210517"/>
    <w:rsid w:val="00217166"/>
    <w:rsid w:val="00233F49"/>
    <w:rsid w:val="002422EC"/>
    <w:rsid w:val="00246C37"/>
    <w:rsid w:val="002470DE"/>
    <w:rsid w:val="00263927"/>
    <w:rsid w:val="00266816"/>
    <w:rsid w:val="002744DB"/>
    <w:rsid w:val="002760BF"/>
    <w:rsid w:val="00277DCA"/>
    <w:rsid w:val="00282492"/>
    <w:rsid w:val="00284587"/>
    <w:rsid w:val="002849B9"/>
    <w:rsid w:val="002927C5"/>
    <w:rsid w:val="00293419"/>
    <w:rsid w:val="00293941"/>
    <w:rsid w:val="002A3F28"/>
    <w:rsid w:val="002D07C2"/>
    <w:rsid w:val="002D7D0E"/>
    <w:rsid w:val="002D7E8D"/>
    <w:rsid w:val="002E23A7"/>
    <w:rsid w:val="002E51AD"/>
    <w:rsid w:val="002F3642"/>
    <w:rsid w:val="00304E4B"/>
    <w:rsid w:val="0034347F"/>
    <w:rsid w:val="00345615"/>
    <w:rsid w:val="00372F7E"/>
    <w:rsid w:val="00375A53"/>
    <w:rsid w:val="003A32EF"/>
    <w:rsid w:val="003A40F0"/>
    <w:rsid w:val="003D40AC"/>
    <w:rsid w:val="003E7282"/>
    <w:rsid w:val="003F4C97"/>
    <w:rsid w:val="00422167"/>
    <w:rsid w:val="00424A4D"/>
    <w:rsid w:val="004508FD"/>
    <w:rsid w:val="00454F77"/>
    <w:rsid w:val="00475B11"/>
    <w:rsid w:val="00482D13"/>
    <w:rsid w:val="0048703C"/>
    <w:rsid w:val="00496907"/>
    <w:rsid w:val="004A1131"/>
    <w:rsid w:val="004C751B"/>
    <w:rsid w:val="004D7AEA"/>
    <w:rsid w:val="004E2C8A"/>
    <w:rsid w:val="00504AA7"/>
    <w:rsid w:val="00512016"/>
    <w:rsid w:val="0051759B"/>
    <w:rsid w:val="00526E10"/>
    <w:rsid w:val="00536470"/>
    <w:rsid w:val="00546520"/>
    <w:rsid w:val="0055090B"/>
    <w:rsid w:val="00552D90"/>
    <w:rsid w:val="00566652"/>
    <w:rsid w:val="00573497"/>
    <w:rsid w:val="005837A9"/>
    <w:rsid w:val="0058528F"/>
    <w:rsid w:val="005A4A46"/>
    <w:rsid w:val="005B3A86"/>
    <w:rsid w:val="005C40D0"/>
    <w:rsid w:val="005D1747"/>
    <w:rsid w:val="005E760C"/>
    <w:rsid w:val="005F1119"/>
    <w:rsid w:val="00600A51"/>
    <w:rsid w:val="006014B5"/>
    <w:rsid w:val="00620064"/>
    <w:rsid w:val="00622C96"/>
    <w:rsid w:val="00626C70"/>
    <w:rsid w:val="00630112"/>
    <w:rsid w:val="00632B50"/>
    <w:rsid w:val="00642E07"/>
    <w:rsid w:val="006511C3"/>
    <w:rsid w:val="00656BD0"/>
    <w:rsid w:val="006649FB"/>
    <w:rsid w:val="0066726C"/>
    <w:rsid w:val="00692386"/>
    <w:rsid w:val="0069650D"/>
    <w:rsid w:val="006A4942"/>
    <w:rsid w:val="006A7B25"/>
    <w:rsid w:val="006B52AF"/>
    <w:rsid w:val="006C4B6B"/>
    <w:rsid w:val="006D0430"/>
    <w:rsid w:val="006D126E"/>
    <w:rsid w:val="006D5371"/>
    <w:rsid w:val="006F286C"/>
    <w:rsid w:val="006F6CBE"/>
    <w:rsid w:val="00737EA2"/>
    <w:rsid w:val="00740D7D"/>
    <w:rsid w:val="00757FD3"/>
    <w:rsid w:val="00773E65"/>
    <w:rsid w:val="007769C7"/>
    <w:rsid w:val="00797880"/>
    <w:rsid w:val="007A4AED"/>
    <w:rsid w:val="007C407E"/>
    <w:rsid w:val="007E25AC"/>
    <w:rsid w:val="007E4628"/>
    <w:rsid w:val="007E5346"/>
    <w:rsid w:val="0080087D"/>
    <w:rsid w:val="00801B9D"/>
    <w:rsid w:val="00805072"/>
    <w:rsid w:val="00805B42"/>
    <w:rsid w:val="00825618"/>
    <w:rsid w:val="0082589E"/>
    <w:rsid w:val="00840882"/>
    <w:rsid w:val="00865432"/>
    <w:rsid w:val="00866B3B"/>
    <w:rsid w:val="008709B0"/>
    <w:rsid w:val="00883126"/>
    <w:rsid w:val="008A621A"/>
    <w:rsid w:val="008B2F60"/>
    <w:rsid w:val="008B55BA"/>
    <w:rsid w:val="008B79E8"/>
    <w:rsid w:val="008C4329"/>
    <w:rsid w:val="008D2063"/>
    <w:rsid w:val="008E4449"/>
    <w:rsid w:val="008E57BB"/>
    <w:rsid w:val="00941CB8"/>
    <w:rsid w:val="00942330"/>
    <w:rsid w:val="00954187"/>
    <w:rsid w:val="009623CE"/>
    <w:rsid w:val="00963A11"/>
    <w:rsid w:val="00980361"/>
    <w:rsid w:val="00984C10"/>
    <w:rsid w:val="00992F99"/>
    <w:rsid w:val="009950DC"/>
    <w:rsid w:val="009A4ED3"/>
    <w:rsid w:val="009B5032"/>
    <w:rsid w:val="009C2242"/>
    <w:rsid w:val="009E4700"/>
    <w:rsid w:val="00A11C05"/>
    <w:rsid w:val="00A17800"/>
    <w:rsid w:val="00A24D51"/>
    <w:rsid w:val="00A34227"/>
    <w:rsid w:val="00A616B6"/>
    <w:rsid w:val="00A61DCB"/>
    <w:rsid w:val="00A6307E"/>
    <w:rsid w:val="00A66D88"/>
    <w:rsid w:val="00A86AC0"/>
    <w:rsid w:val="00A86E01"/>
    <w:rsid w:val="00A94ECF"/>
    <w:rsid w:val="00A951FC"/>
    <w:rsid w:val="00AE1412"/>
    <w:rsid w:val="00AF44C9"/>
    <w:rsid w:val="00B11238"/>
    <w:rsid w:val="00B15977"/>
    <w:rsid w:val="00B31A7D"/>
    <w:rsid w:val="00B31D58"/>
    <w:rsid w:val="00B332CC"/>
    <w:rsid w:val="00B41BFE"/>
    <w:rsid w:val="00B455C7"/>
    <w:rsid w:val="00B52CE0"/>
    <w:rsid w:val="00B631BD"/>
    <w:rsid w:val="00B639B8"/>
    <w:rsid w:val="00B671E0"/>
    <w:rsid w:val="00B72DB2"/>
    <w:rsid w:val="00B80A6C"/>
    <w:rsid w:val="00B95200"/>
    <w:rsid w:val="00BA0810"/>
    <w:rsid w:val="00BA0DF7"/>
    <w:rsid w:val="00BC7679"/>
    <w:rsid w:val="00BF1244"/>
    <w:rsid w:val="00BF4386"/>
    <w:rsid w:val="00C30F7D"/>
    <w:rsid w:val="00C37B25"/>
    <w:rsid w:val="00C53442"/>
    <w:rsid w:val="00C54968"/>
    <w:rsid w:val="00C60B66"/>
    <w:rsid w:val="00C62E1C"/>
    <w:rsid w:val="00C63B17"/>
    <w:rsid w:val="00C84ECA"/>
    <w:rsid w:val="00CC08A4"/>
    <w:rsid w:val="00CC44BC"/>
    <w:rsid w:val="00CD3099"/>
    <w:rsid w:val="00CE4D1E"/>
    <w:rsid w:val="00CE61FA"/>
    <w:rsid w:val="00CF4FB2"/>
    <w:rsid w:val="00D21868"/>
    <w:rsid w:val="00D41106"/>
    <w:rsid w:val="00D414B2"/>
    <w:rsid w:val="00D63DC2"/>
    <w:rsid w:val="00D70840"/>
    <w:rsid w:val="00D72134"/>
    <w:rsid w:val="00D80D4D"/>
    <w:rsid w:val="00D85BE4"/>
    <w:rsid w:val="00DA08D6"/>
    <w:rsid w:val="00DD058C"/>
    <w:rsid w:val="00DD2A30"/>
    <w:rsid w:val="00DD5219"/>
    <w:rsid w:val="00DF11A8"/>
    <w:rsid w:val="00E02180"/>
    <w:rsid w:val="00E22D0E"/>
    <w:rsid w:val="00E44EE4"/>
    <w:rsid w:val="00E570C8"/>
    <w:rsid w:val="00E62B34"/>
    <w:rsid w:val="00E943D1"/>
    <w:rsid w:val="00EA21E0"/>
    <w:rsid w:val="00EB0A29"/>
    <w:rsid w:val="00EB61C6"/>
    <w:rsid w:val="00EE7B5A"/>
    <w:rsid w:val="00EF310F"/>
    <w:rsid w:val="00F025D0"/>
    <w:rsid w:val="00F207E9"/>
    <w:rsid w:val="00F2417F"/>
    <w:rsid w:val="00F24261"/>
    <w:rsid w:val="00F50528"/>
    <w:rsid w:val="00F56C8B"/>
    <w:rsid w:val="00F603D5"/>
    <w:rsid w:val="00F6749C"/>
    <w:rsid w:val="00F71BBD"/>
    <w:rsid w:val="00F7514E"/>
    <w:rsid w:val="00FA56CD"/>
    <w:rsid w:val="00FD277A"/>
    <w:rsid w:val="00FE24CE"/>
    <w:rsid w:val="00FF1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FF26A"/>
  <w15:docId w15:val="{8963FA32-60F4-4506-9E25-2754656A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B95200"/>
    <w:rPr>
      <w:rFonts w:ascii="Times New Roman" w:eastAsia="Times New Roman" w:hAnsi="Times New Roman" w:cs="Times New Roman"/>
      <w:lang w:val="ru-RU"/>
    </w:rPr>
  </w:style>
  <w:style w:type="paragraph" w:styleId="1">
    <w:name w:val="heading 1"/>
    <w:basedOn w:val="a"/>
    <w:uiPriority w:val="1"/>
    <w:qFormat/>
    <w:pPr>
      <w:spacing w:before="1"/>
      <w:ind w:left="248"/>
      <w:outlineLvl w:val="0"/>
    </w:pPr>
    <w:rPr>
      <w:b/>
      <w:bCs/>
      <w:sz w:val="28"/>
      <w:szCs w:val="28"/>
    </w:rPr>
  </w:style>
  <w:style w:type="paragraph" w:styleId="2">
    <w:name w:val="heading 2"/>
    <w:basedOn w:val="a"/>
    <w:uiPriority w:val="1"/>
    <w:qFormat/>
    <w:pPr>
      <w:spacing w:before="89"/>
      <w:ind w:left="1395"/>
      <w:outlineLvl w:val="1"/>
    </w:pPr>
    <w:rPr>
      <w:sz w:val="28"/>
      <w:szCs w:val="28"/>
    </w:rPr>
  </w:style>
  <w:style w:type="paragraph" w:styleId="3">
    <w:name w:val="heading 3"/>
    <w:basedOn w:val="a"/>
    <w:next w:val="a"/>
    <w:link w:val="30"/>
    <w:uiPriority w:val="9"/>
    <w:semiHidden/>
    <w:unhideWhenUsed/>
    <w:qFormat/>
    <w:rsid w:val="00656BD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5"/>
    </w:pPr>
    <w:rPr>
      <w:sz w:val="24"/>
      <w:szCs w:val="24"/>
    </w:rPr>
  </w:style>
  <w:style w:type="paragraph" w:styleId="a4">
    <w:name w:val="Title"/>
    <w:basedOn w:val="a"/>
    <w:uiPriority w:val="1"/>
    <w:qFormat/>
    <w:pPr>
      <w:spacing w:before="229"/>
      <w:ind w:left="707" w:right="255"/>
      <w:jc w:val="center"/>
    </w:pPr>
    <w:rPr>
      <w:b/>
      <w:bCs/>
      <w:sz w:val="32"/>
      <w:szCs w:val="32"/>
      <w:u w:val="single" w:color="000000"/>
    </w:rPr>
  </w:style>
  <w:style w:type="paragraph" w:styleId="a5">
    <w:name w:val="List Paragraph"/>
    <w:basedOn w:val="a"/>
    <w:uiPriority w:val="34"/>
    <w:qFormat/>
    <w:pPr>
      <w:ind w:left="675" w:firstLine="708"/>
    </w:pPr>
  </w:style>
  <w:style w:type="paragraph" w:customStyle="1" w:styleId="TableParagraph">
    <w:name w:val="Table Paragraph"/>
    <w:basedOn w:val="a"/>
    <w:uiPriority w:val="1"/>
    <w:qFormat/>
  </w:style>
  <w:style w:type="table" w:styleId="a6">
    <w:name w:val="Table Grid"/>
    <w:basedOn w:val="a1"/>
    <w:uiPriority w:val="59"/>
    <w:rsid w:val="00F6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1"/>
    <w:basedOn w:val="a"/>
    <w:qFormat/>
    <w:rsid w:val="00C54968"/>
    <w:pPr>
      <w:keepNext/>
      <w:keepLines/>
      <w:widowControl/>
      <w:numPr>
        <w:ilvl w:val="2"/>
        <w:numId w:val="1"/>
      </w:numPr>
      <w:suppressAutoHyphens/>
      <w:autoSpaceDE/>
      <w:autoSpaceDN/>
      <w:spacing w:before="200"/>
      <w:outlineLvl w:val="2"/>
    </w:pPr>
    <w:rPr>
      <w:rFonts w:ascii="Cambria" w:eastAsia="SimSun" w:hAnsi="Cambria" w:cs="Cambria"/>
      <w:b/>
      <w:bCs/>
      <w:color w:val="00000A"/>
      <w:sz w:val="28"/>
      <w:szCs w:val="24"/>
      <w:lang w:eastAsia="zh-CN"/>
    </w:rPr>
  </w:style>
  <w:style w:type="paragraph" w:styleId="a7">
    <w:name w:val="Balloon Text"/>
    <w:basedOn w:val="a"/>
    <w:link w:val="a8"/>
    <w:uiPriority w:val="99"/>
    <w:semiHidden/>
    <w:unhideWhenUsed/>
    <w:rsid w:val="002E23A7"/>
    <w:rPr>
      <w:rFonts w:ascii="Segoe UI" w:hAnsi="Segoe UI" w:cs="Segoe UI"/>
      <w:sz w:val="18"/>
      <w:szCs w:val="18"/>
    </w:rPr>
  </w:style>
  <w:style w:type="character" w:customStyle="1" w:styleId="a8">
    <w:name w:val="Текст выноски Знак"/>
    <w:basedOn w:val="a0"/>
    <w:link w:val="a7"/>
    <w:uiPriority w:val="99"/>
    <w:semiHidden/>
    <w:rsid w:val="002E23A7"/>
    <w:rPr>
      <w:rFonts w:ascii="Segoe UI" w:eastAsia="Times New Roman" w:hAnsi="Segoe UI" w:cs="Segoe UI"/>
      <w:sz w:val="18"/>
      <w:szCs w:val="18"/>
      <w:lang w:val="ru-RU"/>
    </w:rPr>
  </w:style>
  <w:style w:type="character" w:customStyle="1" w:styleId="30">
    <w:name w:val="Заголовок 3 Знак"/>
    <w:basedOn w:val="a0"/>
    <w:link w:val="3"/>
    <w:uiPriority w:val="9"/>
    <w:semiHidden/>
    <w:rsid w:val="00656BD0"/>
    <w:rPr>
      <w:rFonts w:asciiTheme="majorHAnsi" w:eastAsiaTheme="majorEastAsia" w:hAnsiTheme="majorHAnsi" w:cstheme="majorBidi"/>
      <w:color w:val="243F60" w:themeColor="accent1" w:themeShade="7F"/>
      <w:sz w:val="24"/>
      <w:szCs w:val="24"/>
      <w:lang w:val="ru-RU"/>
    </w:rPr>
  </w:style>
  <w:style w:type="character" w:styleId="a9">
    <w:name w:val="Hyperlink"/>
    <w:basedOn w:val="a0"/>
    <w:uiPriority w:val="99"/>
    <w:unhideWhenUsed/>
    <w:rsid w:val="004C751B"/>
    <w:rPr>
      <w:color w:val="0000FF" w:themeColor="hyperlink"/>
      <w:u w:val="single"/>
    </w:rPr>
  </w:style>
  <w:style w:type="character" w:styleId="aa">
    <w:name w:val="Unresolved Mention"/>
    <w:basedOn w:val="a0"/>
    <w:uiPriority w:val="99"/>
    <w:semiHidden/>
    <w:unhideWhenUsed/>
    <w:rsid w:val="004C751B"/>
    <w:rPr>
      <w:color w:val="605E5C"/>
      <w:shd w:val="clear" w:color="auto" w:fill="E1DFDD"/>
    </w:rPr>
  </w:style>
  <w:style w:type="table" w:customStyle="1" w:styleId="20">
    <w:name w:val="Сетка таблицы2"/>
    <w:basedOn w:val="a1"/>
    <w:next w:val="a6"/>
    <w:uiPriority w:val="39"/>
    <w:rsid w:val="006D537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mk.ooo.viro.edu.ru/?page_id=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66D5C-6CE2-467F-949C-53F0E6A4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11199</Words>
  <Characters>63836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57</cp:revision>
  <cp:lastPrinted>2024-09-25T08:50:00Z</cp:lastPrinted>
  <dcterms:created xsi:type="dcterms:W3CDTF">2023-10-12T08:11:00Z</dcterms:created>
  <dcterms:modified xsi:type="dcterms:W3CDTF">2024-09-26T12:22:00Z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2021-09-07T00:00:00Z</vt:filetime>
  </property>
</Properties>
</file>