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BCC" w:rsidRPr="00013BCC" w:rsidRDefault="00013BCC" w:rsidP="00013B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013BCC">
        <w:rPr>
          <w:rFonts w:ascii="Times New Roman" w:eastAsia="Times New Roman" w:hAnsi="Times New Roman" w:cs="Times New Roman"/>
          <w:sz w:val="28"/>
        </w:rPr>
        <w:t>АОУ ВО ДПО «Вологодский институт развития образования»</w:t>
      </w:r>
    </w:p>
    <w:p w:rsidR="00013BCC" w:rsidRPr="00013BCC" w:rsidRDefault="00013BCC" w:rsidP="00013B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013BCC">
        <w:rPr>
          <w:rFonts w:ascii="Times New Roman" w:eastAsia="Times New Roman" w:hAnsi="Times New Roman" w:cs="Times New Roman"/>
          <w:sz w:val="28"/>
        </w:rPr>
        <w:t>Центр непрерывного повышения профессионального мастерства педагогических работников в г. Вологде</w:t>
      </w:r>
    </w:p>
    <w:p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165C86">
        <w:rPr>
          <w:rFonts w:ascii="Times New Roman" w:eastAsia="Times New Roman" w:hAnsi="Times New Roman" w:cs="Times New Roman"/>
          <w:sz w:val="28"/>
        </w:rPr>
        <w:t>«ОДОБРЕНО»</w:t>
      </w:r>
    </w:p>
    <w:p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165C86">
        <w:rPr>
          <w:rFonts w:ascii="Times New Roman" w:eastAsia="Times New Roman" w:hAnsi="Times New Roman" w:cs="Times New Roman"/>
          <w:sz w:val="28"/>
        </w:rPr>
        <w:t>на заседании экспертной рабочей группы</w:t>
      </w:r>
    </w:p>
    <w:p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165C86">
        <w:rPr>
          <w:rFonts w:ascii="Times New Roman" w:eastAsia="Times New Roman" w:hAnsi="Times New Roman" w:cs="Times New Roman"/>
          <w:sz w:val="28"/>
        </w:rPr>
        <w:t>по начальному общему образованию</w:t>
      </w:r>
    </w:p>
    <w:p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165C86">
        <w:rPr>
          <w:rFonts w:ascii="Times New Roman" w:eastAsia="Times New Roman" w:hAnsi="Times New Roman" w:cs="Times New Roman"/>
          <w:sz w:val="28"/>
        </w:rPr>
        <w:t>при РУМО по общему образованию</w:t>
      </w:r>
    </w:p>
    <w:p w:rsidR="00EA3A25" w:rsidRPr="00EA3A25" w:rsidRDefault="00EA3A25" w:rsidP="00EA3A2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FC6FEB">
        <w:rPr>
          <w:rFonts w:ascii="Times New Roman" w:eastAsia="Times New Roman" w:hAnsi="Times New Roman" w:cs="Times New Roman"/>
          <w:sz w:val="28"/>
        </w:rPr>
        <w:t>(Протокол №</w:t>
      </w:r>
      <w:r w:rsidR="008A3A56">
        <w:rPr>
          <w:rFonts w:ascii="Times New Roman" w:eastAsia="Times New Roman" w:hAnsi="Times New Roman" w:cs="Times New Roman"/>
          <w:sz w:val="28"/>
        </w:rPr>
        <w:t xml:space="preserve">    </w:t>
      </w:r>
      <w:r w:rsidRPr="00FC6FEB">
        <w:rPr>
          <w:rFonts w:ascii="Times New Roman" w:eastAsia="Times New Roman" w:hAnsi="Times New Roman" w:cs="Times New Roman"/>
          <w:sz w:val="28"/>
        </w:rPr>
        <w:t xml:space="preserve"> от</w:t>
      </w:r>
      <w:r w:rsidR="008A3A56">
        <w:rPr>
          <w:rFonts w:ascii="Times New Roman" w:eastAsia="Times New Roman" w:hAnsi="Times New Roman" w:cs="Times New Roman"/>
          <w:sz w:val="28"/>
        </w:rPr>
        <w:t xml:space="preserve">     </w:t>
      </w:r>
      <w:r w:rsidR="00A81047" w:rsidRPr="00FC6FEB">
        <w:rPr>
          <w:rFonts w:ascii="Times New Roman" w:eastAsia="Times New Roman" w:hAnsi="Times New Roman" w:cs="Times New Roman"/>
          <w:sz w:val="28"/>
        </w:rPr>
        <w:t xml:space="preserve"> </w:t>
      </w:r>
      <w:r w:rsidR="00065797" w:rsidRPr="00FC6FEB">
        <w:rPr>
          <w:rFonts w:ascii="Times New Roman" w:eastAsia="Times New Roman" w:hAnsi="Times New Roman" w:cs="Times New Roman"/>
          <w:sz w:val="28"/>
        </w:rPr>
        <w:t>.</w:t>
      </w:r>
      <w:r w:rsidR="008A3A56">
        <w:rPr>
          <w:rFonts w:ascii="Times New Roman" w:eastAsia="Times New Roman" w:hAnsi="Times New Roman" w:cs="Times New Roman"/>
          <w:sz w:val="28"/>
        </w:rPr>
        <w:t>03.2025</w:t>
      </w:r>
      <w:r w:rsidRPr="00FC6FEB">
        <w:rPr>
          <w:rFonts w:ascii="Times New Roman" w:eastAsia="Times New Roman" w:hAnsi="Times New Roman" w:cs="Times New Roman"/>
          <w:sz w:val="28"/>
        </w:rPr>
        <w:t>)</w:t>
      </w:r>
      <w:bookmarkStart w:id="0" w:name="_GoBack"/>
      <w:bookmarkEnd w:id="0"/>
    </w:p>
    <w:p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00F2E" w:rsidRPr="00165C86" w:rsidRDefault="00900F2E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65C86" w:rsidRPr="00165C86" w:rsidRDefault="00165C86" w:rsidP="00900F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81047" w:rsidRPr="00900F2E" w:rsidRDefault="00A81047" w:rsidP="00900F2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00F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Методическ</w:t>
      </w:r>
      <w:r w:rsidR="00900F2E" w:rsidRPr="00900F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ая разработка </w:t>
      </w:r>
    </w:p>
    <w:p w:rsidR="00900F2E" w:rsidRPr="00900F2E" w:rsidRDefault="00900F2E" w:rsidP="00900F2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F2E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для подготовки обучающихся</w:t>
      </w:r>
      <w:r w:rsidR="004B735E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</w:t>
      </w:r>
      <w:r w:rsidRPr="00900F2E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к выполнению заданий с использованием топографической карты</w:t>
      </w:r>
    </w:p>
    <w:p w:rsidR="00165C86" w:rsidRPr="00165C86" w:rsidRDefault="00165C86" w:rsidP="00165C86">
      <w:pPr>
        <w:spacing w:after="24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</w:p>
    <w:p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</w:rPr>
      </w:pPr>
    </w:p>
    <w:p w:rsidR="00165C86" w:rsidRPr="00900F2E" w:rsidRDefault="00165C86" w:rsidP="00A024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65C86" w:rsidRDefault="00165C86" w:rsidP="00A810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61390" w:rsidRDefault="00861390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61390" w:rsidRPr="00165C86" w:rsidRDefault="00861390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r w:rsidRPr="00165C86">
        <w:rPr>
          <w:rFonts w:ascii="Times New Roman" w:eastAsia="Times New Roman" w:hAnsi="Times New Roman" w:cs="Times New Roman"/>
          <w:i/>
          <w:sz w:val="28"/>
        </w:rPr>
        <w:t>Автор составитель</w:t>
      </w:r>
    </w:p>
    <w:p w:rsidR="00165C86" w:rsidRPr="00165C86" w:rsidRDefault="008A3A5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Юрьева Еле</w:t>
      </w:r>
      <w:r w:rsidR="00165C86" w:rsidRPr="00165C86">
        <w:rPr>
          <w:rFonts w:ascii="Times New Roman" w:eastAsia="Times New Roman" w:hAnsi="Times New Roman" w:cs="Times New Roman"/>
          <w:i/>
          <w:sz w:val="28"/>
        </w:rPr>
        <w:t xml:space="preserve">на Владимировна, </w:t>
      </w:r>
    </w:p>
    <w:p w:rsidR="008A3A5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65C86">
        <w:rPr>
          <w:rFonts w:ascii="Times New Roman" w:eastAsia="Times New Roman" w:hAnsi="Times New Roman" w:cs="Times New Roman"/>
          <w:i/>
          <w:sz w:val="28"/>
        </w:rPr>
        <w:t xml:space="preserve">методист сектора </w:t>
      </w:r>
      <w:r w:rsidR="008A3A56" w:rsidRPr="008A3A56">
        <w:rPr>
          <w:rFonts w:ascii="Times New Roman" w:hAnsi="Times New Roman" w:cs="Times New Roman"/>
          <w:i/>
          <w:sz w:val="28"/>
          <w:szCs w:val="28"/>
        </w:rPr>
        <w:t xml:space="preserve">гуманитарного и </w:t>
      </w:r>
    </w:p>
    <w:p w:rsidR="00165C86" w:rsidRPr="00165C86" w:rsidRDefault="008A3A5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r w:rsidRPr="008A3A56">
        <w:rPr>
          <w:rFonts w:ascii="Times New Roman" w:hAnsi="Times New Roman" w:cs="Times New Roman"/>
          <w:i/>
          <w:sz w:val="28"/>
          <w:szCs w:val="28"/>
        </w:rPr>
        <w:t>художественно-эстетического</w:t>
      </w:r>
      <w:r>
        <w:t xml:space="preserve"> </w:t>
      </w:r>
      <w:r w:rsidR="00165C86" w:rsidRPr="00165C86">
        <w:rPr>
          <w:rFonts w:ascii="Times New Roman" w:eastAsia="Times New Roman" w:hAnsi="Times New Roman" w:cs="Times New Roman"/>
          <w:i/>
          <w:sz w:val="28"/>
        </w:rPr>
        <w:t>образования ЦНППМПР</w:t>
      </w:r>
    </w:p>
    <w:p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r w:rsidRPr="00165C86">
        <w:rPr>
          <w:rFonts w:ascii="Times New Roman" w:eastAsia="Times New Roman" w:hAnsi="Times New Roman" w:cs="Times New Roman"/>
          <w:i/>
          <w:sz w:val="28"/>
        </w:rPr>
        <w:t>в г. Вологда АОУ ВО ДПО «ВИРО»</w:t>
      </w:r>
    </w:p>
    <w:p w:rsidR="00165C86" w:rsidRPr="00165C86" w:rsidRDefault="00165C86" w:rsidP="00013B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00F2E" w:rsidRPr="00165C86" w:rsidRDefault="00900F2E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07864" w:rsidRPr="00861390" w:rsidRDefault="00165C86" w:rsidP="008613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165C86">
        <w:rPr>
          <w:rFonts w:ascii="Times New Roman" w:eastAsia="Times New Roman" w:hAnsi="Times New Roman" w:cs="Times New Roman"/>
          <w:sz w:val="28"/>
        </w:rPr>
        <w:t>202</w:t>
      </w:r>
      <w:r w:rsidR="00A02415">
        <w:rPr>
          <w:rFonts w:ascii="Times New Roman" w:eastAsia="Times New Roman" w:hAnsi="Times New Roman" w:cs="Times New Roman"/>
          <w:sz w:val="28"/>
        </w:rPr>
        <w:t>5</w:t>
      </w:r>
      <w:r w:rsidRPr="00165C86">
        <w:rPr>
          <w:rFonts w:ascii="Times New Roman" w:eastAsia="Times New Roman" w:hAnsi="Times New Roman" w:cs="Times New Roman"/>
          <w:sz w:val="28"/>
        </w:rPr>
        <w:t xml:space="preserve"> го</w:t>
      </w:r>
      <w:r>
        <w:rPr>
          <w:rFonts w:ascii="Times New Roman" w:eastAsia="Times New Roman" w:hAnsi="Times New Roman" w:cs="Times New Roman"/>
          <w:sz w:val="28"/>
        </w:rPr>
        <w:t>д</w:t>
      </w:r>
    </w:p>
    <w:p w:rsidR="008D3B6C" w:rsidRDefault="008D3B6C" w:rsidP="000C7C65">
      <w:pPr>
        <w:pStyle w:val="a3"/>
        <w:spacing w:before="0" w:beforeAutospacing="0" w:after="240" w:afterAutospacing="0"/>
        <w:jc w:val="both"/>
        <w:rPr>
          <w:b/>
          <w:i/>
          <w:sz w:val="28"/>
        </w:rPr>
      </w:pPr>
      <w:r w:rsidRPr="00165C86">
        <w:rPr>
          <w:b/>
          <w:i/>
          <w:sz w:val="28"/>
        </w:rPr>
        <w:lastRenderedPageBreak/>
        <w:t>Актуальность</w:t>
      </w:r>
    </w:p>
    <w:p w:rsidR="00B05E1B" w:rsidRDefault="00B05E1B" w:rsidP="00B05E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1B">
        <w:rPr>
          <w:rFonts w:ascii="Times New Roman" w:hAnsi="Times New Roman" w:cs="Times New Roman"/>
          <w:sz w:val="28"/>
          <w:szCs w:val="28"/>
        </w:rPr>
        <w:t xml:space="preserve">Данные методические рекомендации содержат полезную информацию для организации и подготовки к основному государственному экзамену по географии. Даны рекомендации по выполнению заданий с топографической картой, а также представлен подробный разбор всех типов заданий выполняемых с использованием топографической карты. Рекомендации адресованы учителям географии и будут полезны при подготовке </w:t>
      </w:r>
      <w:proofErr w:type="gramStart"/>
      <w:r w:rsidRPr="00B05E1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05E1B">
        <w:rPr>
          <w:rFonts w:ascii="Times New Roman" w:hAnsi="Times New Roman" w:cs="Times New Roman"/>
          <w:sz w:val="28"/>
          <w:szCs w:val="28"/>
        </w:rPr>
        <w:t xml:space="preserve"> к ОГЭ по географии.</w:t>
      </w:r>
    </w:p>
    <w:p w:rsidR="00B05E1B" w:rsidRPr="00B05E1B" w:rsidRDefault="00B05E1B" w:rsidP="00B05E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390" w:rsidRDefault="00861390" w:rsidP="00B05E1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613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Содержание</w:t>
      </w:r>
    </w:p>
    <w:p w:rsidR="00156A6D" w:rsidRPr="00BF605D" w:rsidRDefault="00156A6D" w:rsidP="00BF605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BF605D">
        <w:rPr>
          <w:color w:val="333333"/>
          <w:sz w:val="28"/>
          <w:szCs w:val="28"/>
        </w:rPr>
        <w:t>География - предмет, при освоении которого ведущей является познавательная деятельность, главным образом, при выполнении обучающих практических работ. Карта служит одним из важнейших источников географических знаний и поэтому часто рекомендуется для активизации обучения.</w:t>
      </w:r>
    </w:p>
    <w:p w:rsidR="00156A6D" w:rsidRDefault="00156A6D" w:rsidP="00BF605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F605D">
        <w:rPr>
          <w:color w:val="333333"/>
          <w:sz w:val="28"/>
          <w:szCs w:val="28"/>
        </w:rPr>
        <w:t>Топографическая карта – это особенная общегеографическая карта, она детальна и крупномасштабна, изображает местность практически приближенной к плоскости.</w:t>
      </w:r>
      <w:r w:rsidR="00BF605D" w:rsidRPr="00BF605D">
        <w:rPr>
          <w:color w:val="333333"/>
          <w:sz w:val="28"/>
          <w:szCs w:val="28"/>
        </w:rPr>
        <w:t xml:space="preserve"> </w:t>
      </w:r>
      <w:r w:rsidR="00BF605D" w:rsidRPr="00BF605D">
        <w:rPr>
          <w:color w:val="000000"/>
          <w:sz w:val="28"/>
          <w:szCs w:val="28"/>
          <w:shd w:val="clear" w:color="auto" w:fill="FFFFFF"/>
        </w:rPr>
        <w:t>Одной из разновидностей топографической карты является </w:t>
      </w:r>
      <w:r w:rsidR="00BF605D" w:rsidRPr="00BF605D">
        <w:rPr>
          <w:b/>
          <w:bCs/>
          <w:color w:val="000000"/>
          <w:sz w:val="28"/>
          <w:szCs w:val="28"/>
          <w:shd w:val="clear" w:color="auto" w:fill="FFFFFF"/>
        </w:rPr>
        <w:t>план местности</w:t>
      </w:r>
      <w:r w:rsidR="00BF605D" w:rsidRPr="00BF605D">
        <w:rPr>
          <w:color w:val="000000"/>
          <w:sz w:val="28"/>
          <w:szCs w:val="28"/>
          <w:shd w:val="clear" w:color="auto" w:fill="FFFFFF"/>
        </w:rPr>
        <w:t>. Это чертёж небольшого участка местности в крупном масштабе. </w:t>
      </w:r>
    </w:p>
    <w:p w:rsidR="00BF605D" w:rsidRPr="00F21BDA" w:rsidRDefault="00BF605D" w:rsidP="00F21B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21BDA">
        <w:rPr>
          <w:color w:val="000000"/>
          <w:sz w:val="28"/>
          <w:szCs w:val="28"/>
        </w:rPr>
        <w:t>На планах местности абсолютные высоты точек указывают цифрами. Такие обозначения называются </w:t>
      </w:r>
      <w:r w:rsidRPr="00F21BDA">
        <w:rPr>
          <w:b/>
          <w:bCs/>
          <w:color w:val="000000"/>
          <w:sz w:val="28"/>
          <w:szCs w:val="28"/>
        </w:rPr>
        <w:t>отметкой высоты</w:t>
      </w:r>
      <w:r w:rsidRPr="00F21BDA">
        <w:rPr>
          <w:color w:val="000000"/>
          <w:sz w:val="28"/>
          <w:szCs w:val="28"/>
        </w:rPr>
        <w:t>.</w:t>
      </w:r>
    </w:p>
    <w:p w:rsidR="00BF605D" w:rsidRPr="00F21BDA" w:rsidRDefault="00BF605D" w:rsidP="00F21B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21BDA">
        <w:rPr>
          <w:color w:val="000000"/>
          <w:sz w:val="28"/>
          <w:szCs w:val="28"/>
        </w:rPr>
        <w:t>На планах отображаются не только отметки высот, но и ещё понижения или повышения рельефа. Для их изображения используют линии – горизонтали.</w:t>
      </w:r>
      <w:r w:rsidRPr="00F21BDA">
        <w:rPr>
          <w:i/>
          <w:iCs/>
          <w:color w:val="000000"/>
          <w:sz w:val="28"/>
          <w:szCs w:val="28"/>
        </w:rPr>
        <w:t> </w:t>
      </w:r>
      <w:r w:rsidRPr="00F21BDA">
        <w:rPr>
          <w:b/>
          <w:bCs/>
          <w:color w:val="000000"/>
          <w:sz w:val="28"/>
          <w:szCs w:val="28"/>
        </w:rPr>
        <w:t>Горизонтали</w:t>
      </w:r>
      <w:r w:rsidRPr="00F21BDA">
        <w:rPr>
          <w:color w:val="000000"/>
          <w:sz w:val="28"/>
          <w:szCs w:val="28"/>
        </w:rPr>
        <w:t> – это условные линии, которые соединяют точки с одинаковой абсолютной высотой.</w:t>
      </w:r>
    </w:p>
    <w:p w:rsidR="00BF605D" w:rsidRDefault="00F21BDA" w:rsidP="00BF605D">
      <w:pPr>
        <w:pStyle w:val="a3"/>
        <w:shd w:val="clear" w:color="auto" w:fill="FFFFFF"/>
        <w:spacing w:before="0" w:beforeAutospacing="0" w:after="25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br w:type="textWrapping" w:clear="all"/>
      </w:r>
      <w:r w:rsidR="002778AD"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>
            <wp:extent cx="5196840" cy="2236611"/>
            <wp:effectExtent l="19050" t="0" r="381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819" cy="2237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8AD" w:rsidRPr="005B0291" w:rsidRDefault="00BF605D" w:rsidP="00F21B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21BDA">
        <w:rPr>
          <w:color w:val="000000"/>
          <w:sz w:val="28"/>
          <w:szCs w:val="28"/>
        </w:rPr>
        <w:lastRenderedPageBreak/>
        <w:t>Для того чтобы определить, возвышенный или низменный рельеф изображён, у горизонталей указывают чёрточки – </w:t>
      </w:r>
      <w:proofErr w:type="spellStart"/>
      <w:r w:rsidRPr="00F21BDA">
        <w:rPr>
          <w:b/>
          <w:bCs/>
          <w:color w:val="000000"/>
          <w:sz w:val="28"/>
          <w:szCs w:val="28"/>
        </w:rPr>
        <w:t>бергштрихи</w:t>
      </w:r>
      <w:proofErr w:type="spellEnd"/>
      <w:r w:rsidRPr="00F21BDA">
        <w:rPr>
          <w:color w:val="000000"/>
          <w:sz w:val="28"/>
          <w:szCs w:val="28"/>
        </w:rPr>
        <w:t xml:space="preserve">. </w:t>
      </w:r>
      <w:r w:rsidR="00F21BDA" w:rsidRPr="00F21BDA">
        <w:rPr>
          <w:color w:val="000000"/>
          <w:sz w:val="28"/>
          <w:szCs w:val="28"/>
        </w:rPr>
        <w:t xml:space="preserve">Если </w:t>
      </w:r>
      <w:proofErr w:type="spellStart"/>
      <w:r w:rsidR="00F21BDA" w:rsidRPr="00F21BDA">
        <w:rPr>
          <w:color w:val="000000"/>
          <w:sz w:val="28"/>
          <w:szCs w:val="28"/>
        </w:rPr>
        <w:t>бергштрих</w:t>
      </w:r>
      <w:proofErr w:type="spellEnd"/>
      <w:r w:rsidR="00F21BDA" w:rsidRPr="00F21BDA">
        <w:rPr>
          <w:color w:val="000000"/>
          <w:sz w:val="28"/>
          <w:szCs w:val="28"/>
        </w:rPr>
        <w:t xml:space="preserve"> нарисован с внешней стороны горизонтали, то такая форма рельефа соответствует повышению</w:t>
      </w:r>
      <w:r w:rsidR="00F21BDA">
        <w:rPr>
          <w:color w:val="000000"/>
          <w:sz w:val="28"/>
          <w:szCs w:val="28"/>
        </w:rPr>
        <w:t xml:space="preserve"> (рис.1). Е</w:t>
      </w:r>
      <w:r w:rsidRPr="00F21BDA">
        <w:rPr>
          <w:color w:val="000000"/>
          <w:sz w:val="28"/>
          <w:szCs w:val="28"/>
        </w:rPr>
        <w:t xml:space="preserve">сли </w:t>
      </w:r>
      <w:proofErr w:type="spellStart"/>
      <w:r w:rsidRPr="00F21BDA">
        <w:rPr>
          <w:color w:val="000000"/>
          <w:sz w:val="28"/>
          <w:szCs w:val="28"/>
        </w:rPr>
        <w:t>бергштрих</w:t>
      </w:r>
      <w:proofErr w:type="spellEnd"/>
      <w:r w:rsidRPr="00F21BDA">
        <w:rPr>
          <w:color w:val="000000"/>
          <w:sz w:val="28"/>
          <w:szCs w:val="28"/>
        </w:rPr>
        <w:t xml:space="preserve"> нарисован с внутренней стороны горизонтали, то такая форма рельефа соответствует понижению</w:t>
      </w:r>
      <w:r w:rsidR="00F21BDA">
        <w:rPr>
          <w:color w:val="000000"/>
          <w:sz w:val="28"/>
          <w:szCs w:val="28"/>
        </w:rPr>
        <w:t xml:space="preserve"> (рис.2)</w:t>
      </w:r>
      <w:r w:rsidRPr="00F21BDA">
        <w:rPr>
          <w:color w:val="000000"/>
          <w:sz w:val="28"/>
          <w:szCs w:val="28"/>
        </w:rPr>
        <w:t>. Располо</w:t>
      </w:r>
      <w:r w:rsidR="00F21BDA">
        <w:rPr>
          <w:color w:val="000000"/>
          <w:sz w:val="28"/>
          <w:szCs w:val="28"/>
        </w:rPr>
        <w:t>жение горизонталей указывает</w:t>
      </w:r>
      <w:r w:rsidRPr="00F21BDA">
        <w:rPr>
          <w:color w:val="000000"/>
          <w:sz w:val="28"/>
          <w:szCs w:val="28"/>
        </w:rPr>
        <w:t xml:space="preserve"> не т</w:t>
      </w:r>
      <w:r w:rsidR="00F21BDA">
        <w:rPr>
          <w:color w:val="000000"/>
          <w:sz w:val="28"/>
          <w:szCs w:val="28"/>
        </w:rPr>
        <w:t>олько на форму рельефа, но и</w:t>
      </w:r>
      <w:r w:rsidR="002778AD">
        <w:rPr>
          <w:color w:val="000000"/>
          <w:sz w:val="28"/>
          <w:szCs w:val="28"/>
        </w:rPr>
        <w:t xml:space="preserve"> перепады высот. Е</w:t>
      </w:r>
      <w:r w:rsidRPr="00F21BDA">
        <w:rPr>
          <w:color w:val="000000"/>
          <w:sz w:val="28"/>
          <w:szCs w:val="28"/>
        </w:rPr>
        <w:t xml:space="preserve">сли расстояние между двумя соседними горизонталями небольшое, то перепады высот велики, а значит, рельеф </w:t>
      </w:r>
      <w:r w:rsidRPr="005B0291">
        <w:rPr>
          <w:sz w:val="28"/>
          <w:szCs w:val="28"/>
        </w:rPr>
        <w:t>крутой. Если же расстояние между двумя горизонталями большое, то перепады высот невелики и рельеф местности более пологий</w:t>
      </w:r>
      <w:r w:rsidR="002778AD" w:rsidRPr="005B0291">
        <w:rPr>
          <w:sz w:val="28"/>
          <w:szCs w:val="28"/>
        </w:rPr>
        <w:t xml:space="preserve"> (рис.1)</w:t>
      </w:r>
      <w:r w:rsidRPr="005B0291">
        <w:rPr>
          <w:sz w:val="28"/>
          <w:szCs w:val="28"/>
        </w:rPr>
        <w:t>.</w:t>
      </w:r>
    </w:p>
    <w:p w:rsidR="00BF605D" w:rsidRPr="00F8313E" w:rsidRDefault="00D22A3A" w:rsidP="003D14E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  <w:u w:val="single"/>
        </w:rPr>
      </w:pPr>
      <w:r w:rsidRPr="00F8313E">
        <w:rPr>
          <w:b/>
          <w:sz w:val="28"/>
          <w:szCs w:val="28"/>
          <w:u w:val="single"/>
        </w:rPr>
        <w:t>Задание</w:t>
      </w:r>
      <w:r w:rsidR="003D14ED" w:rsidRPr="00F8313E">
        <w:rPr>
          <w:b/>
          <w:sz w:val="28"/>
          <w:szCs w:val="28"/>
          <w:u w:val="single"/>
        </w:rPr>
        <w:t xml:space="preserve"> на умение определя</w:t>
      </w:r>
      <w:r w:rsidRPr="00F8313E">
        <w:rPr>
          <w:b/>
          <w:sz w:val="28"/>
          <w:szCs w:val="28"/>
          <w:u w:val="single"/>
        </w:rPr>
        <w:t>ть расстояние по топографической карте.</w:t>
      </w:r>
    </w:p>
    <w:p w:rsidR="00D22A3A" w:rsidRPr="005B0291" w:rsidRDefault="00D22A3A" w:rsidP="003D14E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5B0291">
        <w:rPr>
          <w:i/>
          <w:sz w:val="28"/>
          <w:szCs w:val="28"/>
        </w:rPr>
        <w:t xml:space="preserve">Пример задания: </w:t>
      </w:r>
    </w:p>
    <w:p w:rsidR="00D22A3A" w:rsidRPr="005B0291" w:rsidRDefault="00D22A3A" w:rsidP="003D14E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proofErr w:type="gramStart"/>
      <w:r w:rsidRPr="005B0291">
        <w:rPr>
          <w:sz w:val="28"/>
          <w:szCs w:val="28"/>
        </w:rPr>
        <w:t>Определите по карте расстояние на местности по прямой от точки с высотой  158,3 до точки В. Измерение проводите между центрами условных знаков.</w:t>
      </w:r>
      <w:proofErr w:type="gramEnd"/>
      <w:r w:rsidRPr="005B0291">
        <w:rPr>
          <w:sz w:val="28"/>
          <w:szCs w:val="28"/>
        </w:rPr>
        <w:t xml:space="preserve"> Полученный результат округлите до десятков метров. Ответ запишите в виде числа.</w:t>
      </w:r>
    </w:p>
    <w:p w:rsidR="00D22A3A" w:rsidRPr="005B0291" w:rsidRDefault="00702C46" w:rsidP="003D14E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B0291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3297555</wp:posOffset>
            </wp:positionH>
            <wp:positionV relativeFrom="paragraph">
              <wp:posOffset>120650</wp:posOffset>
            </wp:positionV>
            <wp:extent cx="2792730" cy="3093720"/>
            <wp:effectExtent l="19050" t="0" r="762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730" cy="309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2A3A" w:rsidRPr="005B0291">
        <w:rPr>
          <w:sz w:val="28"/>
          <w:szCs w:val="28"/>
        </w:rPr>
        <w:t>Алгоритм выполнения:</w:t>
      </w:r>
    </w:p>
    <w:p w:rsidR="00D22A3A" w:rsidRPr="005B0291" w:rsidRDefault="00D22A3A" w:rsidP="003D14E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B0291">
        <w:rPr>
          <w:sz w:val="28"/>
          <w:szCs w:val="28"/>
        </w:rPr>
        <w:t>1. Используя условные знаки карты, найти объекты, между которыми необходимо провести измерение.</w:t>
      </w:r>
    </w:p>
    <w:p w:rsidR="003D14ED" w:rsidRPr="005B0291" w:rsidRDefault="00D22A3A" w:rsidP="003D14E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B0291">
        <w:rPr>
          <w:sz w:val="28"/>
          <w:szCs w:val="28"/>
        </w:rPr>
        <w:t>2. Измерить линейкой расстояние между объектами, измеряем от середины до середины объекта (например – 4,7 см)</w:t>
      </w:r>
      <w:r w:rsidR="003D14ED" w:rsidRPr="005B0291">
        <w:rPr>
          <w:sz w:val="28"/>
          <w:szCs w:val="28"/>
        </w:rPr>
        <w:t>.</w:t>
      </w:r>
    </w:p>
    <w:p w:rsidR="00D22A3A" w:rsidRPr="005B0291" w:rsidRDefault="003D14ED" w:rsidP="003D14E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B0291">
        <w:rPr>
          <w:sz w:val="28"/>
          <w:szCs w:val="28"/>
        </w:rPr>
        <w:t>3. Определить масштаб предложенного фрагмента карты.</w:t>
      </w:r>
      <w:r w:rsidR="00D22A3A" w:rsidRPr="005B0291">
        <w:rPr>
          <w:sz w:val="28"/>
          <w:szCs w:val="28"/>
        </w:rPr>
        <w:t xml:space="preserve"> </w:t>
      </w:r>
    </w:p>
    <w:p w:rsidR="00D22A3A" w:rsidRPr="005B0291" w:rsidRDefault="003D14ED" w:rsidP="003D14E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B0291">
        <w:rPr>
          <w:sz w:val="28"/>
          <w:szCs w:val="28"/>
        </w:rPr>
        <w:t>4</w:t>
      </w:r>
      <w:r w:rsidR="00D22A3A" w:rsidRPr="005B0291">
        <w:rPr>
          <w:sz w:val="28"/>
          <w:szCs w:val="28"/>
        </w:rPr>
        <w:t>. Умножить на величину масштаба (например</w:t>
      </w:r>
      <w:r w:rsidRPr="005B0291">
        <w:rPr>
          <w:sz w:val="28"/>
          <w:szCs w:val="28"/>
        </w:rPr>
        <w:t xml:space="preserve">, в 1 см 100м) 4,7 см </w:t>
      </w:r>
      <w:proofErr w:type="spellStart"/>
      <w:r w:rsidRPr="005B0291">
        <w:rPr>
          <w:sz w:val="28"/>
          <w:szCs w:val="28"/>
        </w:rPr>
        <w:t>х</w:t>
      </w:r>
      <w:proofErr w:type="spellEnd"/>
      <w:r w:rsidRPr="005B0291">
        <w:rPr>
          <w:sz w:val="28"/>
          <w:szCs w:val="28"/>
        </w:rPr>
        <w:t xml:space="preserve"> 100 = 47</w:t>
      </w:r>
      <w:r w:rsidR="00D22A3A" w:rsidRPr="005B0291">
        <w:rPr>
          <w:sz w:val="28"/>
          <w:szCs w:val="28"/>
        </w:rPr>
        <w:t>0 м</w:t>
      </w:r>
      <w:r w:rsidRPr="005B0291">
        <w:rPr>
          <w:sz w:val="28"/>
          <w:szCs w:val="28"/>
        </w:rPr>
        <w:t>).</w:t>
      </w:r>
    </w:p>
    <w:p w:rsidR="003D14ED" w:rsidRPr="005B0291" w:rsidRDefault="003D14ED" w:rsidP="003D14E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B0291">
        <w:rPr>
          <w:sz w:val="28"/>
          <w:szCs w:val="28"/>
        </w:rPr>
        <w:t>5. В ответ записать получившееся число</w:t>
      </w:r>
      <w:r w:rsidR="00702C46" w:rsidRPr="005B0291">
        <w:rPr>
          <w:sz w:val="28"/>
          <w:szCs w:val="28"/>
        </w:rPr>
        <w:t xml:space="preserve"> </w:t>
      </w:r>
      <w:r w:rsidRPr="005B0291">
        <w:rPr>
          <w:sz w:val="28"/>
          <w:szCs w:val="28"/>
        </w:rPr>
        <w:t>(без указания единицы измерения).</w:t>
      </w:r>
    </w:p>
    <w:p w:rsidR="00B05E1B" w:rsidRPr="005B0291" w:rsidRDefault="00702C46" w:rsidP="005B0291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291">
        <w:rPr>
          <w:rFonts w:ascii="Times New Roman" w:hAnsi="Times New Roman" w:cs="Times New Roman"/>
          <w:sz w:val="28"/>
          <w:szCs w:val="28"/>
        </w:rPr>
        <w:t>Если ответ будет больше или меньше на 10 м., то ответ будет засчитан, так как линейки могут быть нестандартными.</w:t>
      </w:r>
    </w:p>
    <w:p w:rsidR="00702C46" w:rsidRPr="00F8313E" w:rsidRDefault="00702C46" w:rsidP="00702C4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313E">
        <w:rPr>
          <w:rFonts w:ascii="Times New Roman" w:hAnsi="Times New Roman" w:cs="Times New Roman"/>
          <w:b/>
          <w:sz w:val="28"/>
          <w:szCs w:val="28"/>
          <w:u w:val="single"/>
        </w:rPr>
        <w:t>Задание на умение определить направление от одного объекта до другого по топографической карте.</w:t>
      </w:r>
    </w:p>
    <w:p w:rsidR="004B735E" w:rsidRPr="00876E51" w:rsidRDefault="004B735E" w:rsidP="004B735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5B0291">
        <w:rPr>
          <w:i/>
          <w:sz w:val="28"/>
          <w:szCs w:val="28"/>
        </w:rPr>
        <w:t xml:space="preserve">Пример задания: </w:t>
      </w:r>
      <w:r w:rsidRPr="00876E51">
        <w:rPr>
          <w:color w:val="000000"/>
          <w:sz w:val="28"/>
          <w:szCs w:val="28"/>
        </w:rPr>
        <w:t>Определите по карте, в каком направлении от отдельно стоящего дерева находится родник.</w:t>
      </w:r>
    </w:p>
    <w:p w:rsidR="004B735E" w:rsidRDefault="004B735E" w:rsidP="00702C4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B0291" w:rsidRDefault="004B735E" w:rsidP="005B029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3015615</wp:posOffset>
            </wp:positionH>
            <wp:positionV relativeFrom="paragraph">
              <wp:posOffset>285750</wp:posOffset>
            </wp:positionV>
            <wp:extent cx="3253740" cy="2644140"/>
            <wp:effectExtent l="19050" t="0" r="3810" b="0"/>
            <wp:wrapSquare wrapText="bothSides"/>
            <wp:docPr id="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2644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0291" w:rsidRPr="005B0291">
        <w:rPr>
          <w:sz w:val="28"/>
          <w:szCs w:val="28"/>
        </w:rPr>
        <w:t>Алгоритм выполнения</w:t>
      </w:r>
      <w:r w:rsidR="00ED465A">
        <w:rPr>
          <w:sz w:val="28"/>
          <w:szCs w:val="28"/>
        </w:rPr>
        <w:t xml:space="preserve"> (рис.4)</w:t>
      </w:r>
      <w:r w:rsidR="005B0291" w:rsidRPr="005B0291">
        <w:rPr>
          <w:sz w:val="28"/>
          <w:szCs w:val="28"/>
        </w:rPr>
        <w:t>:</w:t>
      </w:r>
      <w:r w:rsidR="000B78E8" w:rsidRPr="000B78E8">
        <w:rPr>
          <w:sz w:val="28"/>
          <w:szCs w:val="28"/>
        </w:rPr>
        <w:t xml:space="preserve"> </w:t>
      </w:r>
    </w:p>
    <w:p w:rsidR="00D70038" w:rsidRPr="00ED465A" w:rsidRDefault="00D70038" w:rsidP="005B029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D465A">
        <w:rPr>
          <w:sz w:val="28"/>
          <w:szCs w:val="28"/>
        </w:rPr>
        <w:t>1. Обращаем внимание на стрелку в левом углу топографической карты, показывающую направления на</w:t>
      </w:r>
      <w:proofErr w:type="gramStart"/>
      <w:r w:rsidRPr="00ED465A">
        <w:rPr>
          <w:sz w:val="28"/>
          <w:szCs w:val="28"/>
        </w:rPr>
        <w:t xml:space="preserve"> С</w:t>
      </w:r>
      <w:proofErr w:type="gramEnd"/>
      <w:r w:rsidRPr="00ED465A">
        <w:rPr>
          <w:sz w:val="28"/>
          <w:szCs w:val="28"/>
        </w:rPr>
        <w:t xml:space="preserve"> и Ю.</w:t>
      </w:r>
    </w:p>
    <w:p w:rsidR="00D70038" w:rsidRDefault="00D70038" w:rsidP="005B029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t xml:space="preserve">2. </w:t>
      </w:r>
      <w:r w:rsidRPr="005B0291">
        <w:rPr>
          <w:sz w:val="28"/>
          <w:szCs w:val="28"/>
        </w:rPr>
        <w:t xml:space="preserve">Используя условные знаки карты, найти объекты, между которыми необходимо </w:t>
      </w:r>
      <w:r>
        <w:rPr>
          <w:sz w:val="28"/>
          <w:szCs w:val="28"/>
        </w:rPr>
        <w:t>определить направление</w:t>
      </w:r>
      <w:r w:rsidRPr="005B0291">
        <w:rPr>
          <w:sz w:val="28"/>
          <w:szCs w:val="28"/>
        </w:rPr>
        <w:t>.</w:t>
      </w:r>
    </w:p>
    <w:p w:rsidR="00D70038" w:rsidRDefault="00D70038" w:rsidP="005B029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Определяем направление от отдельно стоящего дерева до родника.</w:t>
      </w:r>
    </w:p>
    <w:p w:rsidR="00D70038" w:rsidRPr="005B0291" w:rsidRDefault="00D70038" w:rsidP="005B029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В ответ записывае</w:t>
      </w:r>
      <w:r w:rsidR="00ED465A">
        <w:rPr>
          <w:sz w:val="28"/>
          <w:szCs w:val="28"/>
        </w:rPr>
        <w:t>м</w:t>
      </w:r>
      <w:proofErr w:type="gramStart"/>
      <w:r w:rsidR="00ED465A">
        <w:rPr>
          <w:sz w:val="28"/>
          <w:szCs w:val="28"/>
        </w:rPr>
        <w:t xml:space="preserve"> В</w:t>
      </w:r>
      <w:proofErr w:type="gramEnd"/>
      <w:r w:rsidR="00ED465A">
        <w:rPr>
          <w:sz w:val="28"/>
          <w:szCs w:val="28"/>
        </w:rPr>
        <w:t>, или восток, или восточном.</w:t>
      </w:r>
    </w:p>
    <w:p w:rsidR="00ED465A" w:rsidRPr="00F8313E" w:rsidRDefault="00ED465A" w:rsidP="00D7003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13E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  <w:r w:rsidR="00D70038" w:rsidRPr="00F8313E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определение профиля.</w:t>
      </w:r>
      <w:r w:rsidR="00D70038" w:rsidRPr="00F831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04B0" w:rsidRDefault="00D70038" w:rsidP="00D7003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38">
        <w:rPr>
          <w:rFonts w:ascii="Times New Roman" w:hAnsi="Times New Roman" w:cs="Times New Roman"/>
          <w:sz w:val="28"/>
          <w:szCs w:val="28"/>
        </w:rPr>
        <w:t>Необходимо помнить, что верх числа, подписанной горизонтали показывает направление повышения рельефа.</w:t>
      </w:r>
    </w:p>
    <w:p w:rsidR="000F04B0" w:rsidRDefault="00D70038" w:rsidP="00D7003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38">
        <w:rPr>
          <w:rFonts w:ascii="Times New Roman" w:hAnsi="Times New Roman" w:cs="Times New Roman"/>
          <w:sz w:val="28"/>
          <w:szCs w:val="28"/>
        </w:rPr>
        <w:t xml:space="preserve"> </w:t>
      </w:r>
      <w:r w:rsidR="000F04B0" w:rsidRPr="000F04B0">
        <w:rPr>
          <w:rFonts w:ascii="Times New Roman" w:hAnsi="Times New Roman" w:cs="Times New Roman"/>
          <w:i/>
          <w:sz w:val="28"/>
          <w:szCs w:val="28"/>
        </w:rPr>
        <w:t>Пример задания:</w:t>
      </w:r>
      <w:r w:rsidR="000F04B0" w:rsidRPr="00D70038">
        <w:rPr>
          <w:rFonts w:ascii="Times New Roman" w:hAnsi="Times New Roman" w:cs="Times New Roman"/>
          <w:sz w:val="28"/>
          <w:szCs w:val="28"/>
        </w:rPr>
        <w:t xml:space="preserve"> На рисунках представлены варианты профиля рельефа местности, построенные на основе карты по линии</w:t>
      </w:r>
      <w:proofErr w:type="gramStart"/>
      <w:r w:rsidR="000F04B0" w:rsidRPr="00D7003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0F04B0" w:rsidRPr="00D70038">
        <w:rPr>
          <w:rFonts w:ascii="Times New Roman" w:hAnsi="Times New Roman" w:cs="Times New Roman"/>
          <w:sz w:val="28"/>
          <w:szCs w:val="28"/>
        </w:rPr>
        <w:t xml:space="preserve"> — В разными учащимися. Какой из профилей </w:t>
      </w:r>
      <w:proofErr w:type="gramStart"/>
      <w:r w:rsidR="000F04B0" w:rsidRPr="00D70038">
        <w:rPr>
          <w:rFonts w:ascii="Times New Roman" w:hAnsi="Times New Roman" w:cs="Times New Roman"/>
          <w:sz w:val="28"/>
          <w:szCs w:val="28"/>
        </w:rPr>
        <w:t>построен</w:t>
      </w:r>
      <w:proofErr w:type="gramEnd"/>
      <w:r w:rsidR="000F04B0" w:rsidRPr="00D70038">
        <w:rPr>
          <w:rFonts w:ascii="Times New Roman" w:hAnsi="Times New Roman" w:cs="Times New Roman"/>
          <w:sz w:val="28"/>
          <w:szCs w:val="28"/>
        </w:rPr>
        <w:t xml:space="preserve"> верно?</w:t>
      </w:r>
    </w:p>
    <w:p w:rsidR="00ED465A" w:rsidRDefault="0084568E" w:rsidP="00D7003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020805"/>
            <wp:effectExtent l="19050" t="0" r="317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2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65A" w:rsidRDefault="00D70038" w:rsidP="00D7003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38">
        <w:rPr>
          <w:rFonts w:ascii="Times New Roman" w:hAnsi="Times New Roman" w:cs="Times New Roman"/>
          <w:sz w:val="28"/>
          <w:szCs w:val="28"/>
        </w:rPr>
        <w:t xml:space="preserve">Алгоритм действий: </w:t>
      </w:r>
    </w:p>
    <w:p w:rsidR="00ED465A" w:rsidRDefault="00ED465A" w:rsidP="00D7003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="00D70038" w:rsidRPr="00D70038">
        <w:rPr>
          <w:rFonts w:ascii="Times New Roman" w:hAnsi="Times New Roman" w:cs="Times New Roman"/>
          <w:sz w:val="28"/>
          <w:szCs w:val="28"/>
        </w:rPr>
        <w:t xml:space="preserve"> помощью условных знаков определяем, через, сколько метров проведены горизонтали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0038" w:rsidRPr="00D700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4B0" w:rsidRDefault="00ED465A" w:rsidP="00D7003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="00D70038" w:rsidRPr="00D70038">
        <w:rPr>
          <w:rFonts w:ascii="Times New Roman" w:hAnsi="Times New Roman" w:cs="Times New Roman"/>
          <w:sz w:val="28"/>
          <w:szCs w:val="28"/>
        </w:rPr>
        <w:t>пределяем высоту точки</w:t>
      </w:r>
      <w:proofErr w:type="gramStart"/>
      <w:r w:rsidR="00D70038" w:rsidRPr="00D7003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D70038" w:rsidRPr="00D70038">
        <w:rPr>
          <w:rFonts w:ascii="Times New Roman" w:hAnsi="Times New Roman" w:cs="Times New Roman"/>
          <w:sz w:val="28"/>
          <w:szCs w:val="28"/>
        </w:rPr>
        <w:t xml:space="preserve"> (уменьшим таким образом количество</w:t>
      </w:r>
      <w:r w:rsidR="0084568E">
        <w:rPr>
          <w:rFonts w:ascii="Times New Roman" w:hAnsi="Times New Roman" w:cs="Times New Roman"/>
          <w:sz w:val="28"/>
          <w:szCs w:val="28"/>
        </w:rPr>
        <w:t xml:space="preserve"> подходящих</w:t>
      </w:r>
      <w:r w:rsidR="00D70038" w:rsidRPr="00D70038">
        <w:rPr>
          <w:rFonts w:ascii="Times New Roman" w:hAnsi="Times New Roman" w:cs="Times New Roman"/>
          <w:sz w:val="28"/>
          <w:szCs w:val="28"/>
        </w:rPr>
        <w:t xml:space="preserve"> профилей)</w:t>
      </w:r>
      <w:r w:rsidR="000F04B0">
        <w:rPr>
          <w:rFonts w:ascii="Times New Roman" w:hAnsi="Times New Roman" w:cs="Times New Roman"/>
          <w:sz w:val="28"/>
          <w:szCs w:val="28"/>
        </w:rPr>
        <w:t>.</w:t>
      </w:r>
    </w:p>
    <w:p w:rsidR="000F04B0" w:rsidRDefault="000F04B0" w:rsidP="00D7003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</w:t>
      </w:r>
      <w:r w:rsidR="00D70038" w:rsidRPr="00D70038">
        <w:rPr>
          <w:rFonts w:ascii="Times New Roman" w:hAnsi="Times New Roman" w:cs="Times New Roman"/>
          <w:sz w:val="28"/>
          <w:szCs w:val="28"/>
        </w:rPr>
        <w:t>пределяем высоту точки 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0291" w:rsidRDefault="000F04B0" w:rsidP="00D7003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</w:t>
      </w:r>
      <w:r w:rsidR="00D70038" w:rsidRPr="00D70038">
        <w:rPr>
          <w:rFonts w:ascii="Times New Roman" w:hAnsi="Times New Roman" w:cs="Times New Roman"/>
          <w:sz w:val="28"/>
          <w:szCs w:val="28"/>
        </w:rPr>
        <w:t xml:space="preserve">ертим линию между точками и </w:t>
      </w:r>
      <w:r>
        <w:rPr>
          <w:rFonts w:ascii="Times New Roman" w:hAnsi="Times New Roman" w:cs="Times New Roman"/>
          <w:sz w:val="28"/>
          <w:szCs w:val="28"/>
        </w:rPr>
        <w:t>определяем</w:t>
      </w:r>
      <w:r w:rsidR="00D70038" w:rsidRPr="00D70038">
        <w:rPr>
          <w:rFonts w:ascii="Times New Roman" w:hAnsi="Times New Roman" w:cs="Times New Roman"/>
          <w:sz w:val="28"/>
          <w:szCs w:val="28"/>
        </w:rPr>
        <w:t xml:space="preserve">, как изменяется рельеф. Если протекает река, то на профиле изображается углубление. Чем ближе </w:t>
      </w:r>
      <w:r w:rsidR="00D70038" w:rsidRPr="00D70038">
        <w:rPr>
          <w:rFonts w:ascii="Times New Roman" w:hAnsi="Times New Roman" w:cs="Times New Roman"/>
          <w:sz w:val="28"/>
          <w:szCs w:val="28"/>
        </w:rPr>
        <w:lastRenderedPageBreak/>
        <w:t xml:space="preserve">располагаются горизонтали друг к другу - тем круче склон. Отметки высот на горизонталях своим верхом обращены в сторону повышения рельефа. </w:t>
      </w:r>
    </w:p>
    <w:p w:rsidR="003511A8" w:rsidRPr="00F8313E" w:rsidRDefault="003511A8" w:rsidP="003511A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8313E">
        <w:rPr>
          <w:rFonts w:ascii="Times New Roman" w:hAnsi="Times New Roman" w:cs="Times New Roman"/>
          <w:b/>
          <w:sz w:val="28"/>
          <w:szCs w:val="28"/>
          <w:u w:val="single"/>
        </w:rPr>
        <w:t>Задание на определение участка на топографической карте, подходящего под описание.</w:t>
      </w:r>
      <w:r w:rsidRPr="00F831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11A8" w:rsidRDefault="003511A8" w:rsidP="00F8313E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511A8">
        <w:rPr>
          <w:rFonts w:ascii="Times New Roman" w:hAnsi="Times New Roman" w:cs="Times New Roman"/>
          <w:sz w:val="28"/>
          <w:szCs w:val="28"/>
        </w:rPr>
        <w:t xml:space="preserve">Рассмотрим три варианта заданий: </w:t>
      </w:r>
    </w:p>
    <w:p w:rsidR="003511A8" w:rsidRPr="00F8313E" w:rsidRDefault="003511A8" w:rsidP="00F8313E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F8313E">
        <w:rPr>
          <w:rFonts w:ascii="Times New Roman" w:hAnsi="Times New Roman" w:cs="Times New Roman"/>
          <w:sz w:val="28"/>
          <w:szCs w:val="28"/>
          <w:u w:val="single"/>
        </w:rPr>
        <w:t xml:space="preserve">1. Катание на санках, горных лыжах: </w:t>
      </w:r>
    </w:p>
    <w:p w:rsidR="003511A8" w:rsidRPr="003511A8" w:rsidRDefault="003511A8" w:rsidP="00F8313E">
      <w:pPr>
        <w:pStyle w:val="a5"/>
        <w:numPr>
          <w:ilvl w:val="0"/>
          <w:numId w:val="9"/>
        </w:numPr>
        <w:kinsoku w:val="0"/>
        <w:overflowPunct w:val="0"/>
        <w:spacing w:line="276" w:lineRule="auto"/>
        <w:jc w:val="both"/>
        <w:textAlignment w:val="baseline"/>
        <w:rPr>
          <w:sz w:val="28"/>
          <w:szCs w:val="28"/>
        </w:rPr>
      </w:pPr>
      <w:r w:rsidRPr="003511A8">
        <w:rPr>
          <w:sz w:val="28"/>
          <w:szCs w:val="28"/>
        </w:rPr>
        <w:t xml:space="preserve">наличие крутого склона </w:t>
      </w:r>
      <w:r>
        <w:rPr>
          <w:sz w:val="28"/>
          <w:szCs w:val="28"/>
        </w:rPr>
        <w:t>(помним, ч</w:t>
      </w:r>
      <w:r w:rsidRPr="00D70038">
        <w:rPr>
          <w:sz w:val="28"/>
          <w:szCs w:val="28"/>
        </w:rPr>
        <w:t>ем ближе располагаются горизонтали друг к другу - тем круче склон</w:t>
      </w:r>
      <w:r>
        <w:rPr>
          <w:sz w:val="28"/>
          <w:szCs w:val="28"/>
        </w:rPr>
        <w:t>);</w:t>
      </w:r>
    </w:p>
    <w:p w:rsidR="003511A8" w:rsidRPr="00F8313E" w:rsidRDefault="003511A8" w:rsidP="00F8313E">
      <w:pPr>
        <w:pStyle w:val="a5"/>
        <w:numPr>
          <w:ilvl w:val="0"/>
          <w:numId w:val="9"/>
        </w:numPr>
        <w:kinsoku w:val="0"/>
        <w:overflowPunct w:val="0"/>
        <w:spacing w:line="276" w:lineRule="auto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3511A8">
        <w:rPr>
          <w:sz w:val="28"/>
          <w:szCs w:val="28"/>
        </w:rPr>
        <w:t>отсутствие препятствий</w:t>
      </w:r>
      <w:r>
        <w:rPr>
          <w:sz w:val="28"/>
          <w:szCs w:val="28"/>
        </w:rPr>
        <w:t xml:space="preserve"> в виде деревьев, кустарников (отсутствие каких препятствий определяем по топографической карте и условным знакам)</w:t>
      </w:r>
      <w:r w:rsidRPr="003511A8">
        <w:rPr>
          <w:sz w:val="28"/>
          <w:szCs w:val="28"/>
        </w:rPr>
        <w:t xml:space="preserve">; </w:t>
      </w:r>
    </w:p>
    <w:p w:rsidR="00F8313E" w:rsidRDefault="00F8313E" w:rsidP="00F831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noProof/>
          <w:color w:val="000000" w:themeColor="text1"/>
          <w:kern w:val="24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3198495</wp:posOffset>
            </wp:positionH>
            <wp:positionV relativeFrom="paragraph">
              <wp:posOffset>846455</wp:posOffset>
            </wp:positionV>
            <wp:extent cx="2792730" cy="2385060"/>
            <wp:effectExtent l="19050" t="0" r="7620" b="0"/>
            <wp:wrapSquare wrapText="bothSides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730" cy="238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313E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</w:rPr>
        <w:t>Пример задания:</w:t>
      </w:r>
      <w:r w:rsidRPr="00F831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8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Школьники выбирают место для катания на санках. Оцените, какой из участков, обозначенных на карте цифрами 1, 2 и 3, больше всего подходит для этого. Для обоснования своего ответа приведите два довода.</w:t>
      </w:r>
    </w:p>
    <w:p w:rsidR="00F8313E" w:rsidRDefault="00F8313E" w:rsidP="00F831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 выполнения:</w:t>
      </w:r>
    </w:p>
    <w:p w:rsidR="00F8313E" w:rsidRDefault="00F8313E" w:rsidP="00F8313E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Определяем участок с наклонной поверхностью</w:t>
      </w:r>
      <w:r w:rsidRPr="00036F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36F6A">
        <w:rPr>
          <w:rFonts w:ascii="Times New Roman" w:hAnsi="Times New Roman" w:cs="Times New Roman"/>
          <w:sz w:val="28"/>
          <w:szCs w:val="28"/>
        </w:rPr>
        <w:t xml:space="preserve">Если через участок проходят горизонтали, то это склон, если их нет, то - это </w:t>
      </w:r>
      <w:r>
        <w:rPr>
          <w:rFonts w:ascii="Times New Roman" w:hAnsi="Times New Roman" w:cs="Times New Roman"/>
          <w:sz w:val="28"/>
          <w:szCs w:val="28"/>
        </w:rPr>
        <w:t>плоская/</w:t>
      </w:r>
      <w:r w:rsidRPr="00036F6A">
        <w:rPr>
          <w:rFonts w:ascii="Times New Roman" w:hAnsi="Times New Roman" w:cs="Times New Roman"/>
          <w:sz w:val="28"/>
          <w:szCs w:val="28"/>
        </w:rPr>
        <w:t xml:space="preserve">ровная </w:t>
      </w:r>
      <w:r>
        <w:rPr>
          <w:rFonts w:ascii="Times New Roman" w:hAnsi="Times New Roman" w:cs="Times New Roman"/>
          <w:sz w:val="28"/>
          <w:szCs w:val="28"/>
        </w:rPr>
        <w:t>горизонтальная поверхнос</w:t>
      </w:r>
      <w:r w:rsidRPr="00036F6A">
        <w:rPr>
          <w:rFonts w:ascii="Times New Roman" w:hAnsi="Times New Roman" w:cs="Times New Roman"/>
          <w:sz w:val="28"/>
          <w:szCs w:val="28"/>
        </w:rPr>
        <w:t>ть.</w:t>
      </w:r>
      <w:r>
        <w:rPr>
          <w:rFonts w:ascii="Times New Roman" w:hAnsi="Times New Roman" w:cs="Times New Roman"/>
          <w:sz w:val="28"/>
          <w:szCs w:val="28"/>
        </w:rPr>
        <w:t xml:space="preserve"> На рис. 6 на наклонной поверхности расположены участки 1 и 2.</w:t>
      </w:r>
    </w:p>
    <w:p w:rsidR="00F8313E" w:rsidRPr="00F8313E" w:rsidRDefault="00F8313E" w:rsidP="00F8313E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С помощью условных знаков определяем </w:t>
      </w:r>
      <w:r w:rsidRPr="00DD1C3B">
        <w:rPr>
          <w:rFonts w:ascii="Times New Roman" w:hAnsi="Times New Roman" w:cs="Times New Roman"/>
          <w:sz w:val="28"/>
          <w:szCs w:val="28"/>
        </w:rPr>
        <w:t>характер растительности и препятствия на участках</w:t>
      </w:r>
      <w:proofErr w:type="gramStart"/>
      <w:r w:rsidRPr="00DD1C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D1C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</w:t>
      </w:r>
      <w:r w:rsidRPr="00DD1C3B">
        <w:rPr>
          <w:rFonts w:ascii="Times New Roman" w:hAnsi="Times New Roman" w:cs="Times New Roman"/>
          <w:sz w:val="28"/>
          <w:szCs w:val="28"/>
        </w:rPr>
        <w:t>частк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D1C3B">
        <w:rPr>
          <w:rFonts w:ascii="Times New Roman" w:hAnsi="Times New Roman" w:cs="Times New Roman"/>
          <w:sz w:val="28"/>
          <w:szCs w:val="28"/>
        </w:rPr>
        <w:t xml:space="preserve"> 1 – расположен</w:t>
      </w:r>
      <w:r>
        <w:rPr>
          <w:rFonts w:ascii="Times New Roman" w:hAnsi="Times New Roman" w:cs="Times New Roman"/>
          <w:sz w:val="28"/>
          <w:szCs w:val="28"/>
        </w:rPr>
        <w:t xml:space="preserve"> кустарник, что является препятствием для катания на санках,</w:t>
      </w:r>
      <w:r w:rsidRPr="00DD1C3B">
        <w:rPr>
          <w:rFonts w:ascii="Times New Roman" w:hAnsi="Times New Roman" w:cs="Times New Roman"/>
          <w:sz w:val="28"/>
          <w:szCs w:val="28"/>
        </w:rPr>
        <w:t xml:space="preserve"> а участок 2 – расположен на лугу.</w:t>
      </w:r>
    </w:p>
    <w:p w:rsidR="00F8313E" w:rsidRPr="00F8313E" w:rsidRDefault="00F8313E" w:rsidP="00F831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 условиям задания, нам подходит участок 2. Ответ: участок 2, первый довод – участок расположен на крутом склоне; второй довод – участок расположен на лугу ИЛИ нет препятствий в виде кустарника.</w:t>
      </w:r>
    </w:p>
    <w:p w:rsidR="003511A8" w:rsidRPr="00F8313E" w:rsidRDefault="003511A8" w:rsidP="00F8313E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F8313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36F6A" w:rsidRPr="00F8313E">
        <w:rPr>
          <w:rFonts w:ascii="Times New Roman" w:hAnsi="Times New Roman" w:cs="Times New Roman"/>
          <w:sz w:val="28"/>
          <w:szCs w:val="28"/>
          <w:u w:val="single"/>
        </w:rPr>
        <w:t>. Строительство футбольного поля или место для игры в футбол</w:t>
      </w:r>
      <w:r w:rsidRPr="00F8313E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3511A8" w:rsidRDefault="003511A8" w:rsidP="00F8313E">
      <w:pPr>
        <w:pStyle w:val="a5"/>
        <w:numPr>
          <w:ilvl w:val="0"/>
          <w:numId w:val="10"/>
        </w:numPr>
        <w:kinsoku w:val="0"/>
        <w:overflowPunct w:val="0"/>
        <w:spacing w:line="276" w:lineRule="auto"/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плоская/ровная горизонтальная поверхность;</w:t>
      </w:r>
    </w:p>
    <w:p w:rsidR="00036F6A" w:rsidRDefault="003511A8" w:rsidP="00036F6A">
      <w:pPr>
        <w:pStyle w:val="a5"/>
        <w:numPr>
          <w:ilvl w:val="0"/>
          <w:numId w:val="10"/>
        </w:numPr>
        <w:kinsoku w:val="0"/>
        <w:overflowPunct w:val="0"/>
        <w:spacing w:line="276" w:lineRule="auto"/>
        <w:ind w:left="0" w:firstLine="0"/>
        <w:jc w:val="both"/>
        <w:textAlignment w:val="baseline"/>
        <w:rPr>
          <w:sz w:val="28"/>
          <w:szCs w:val="28"/>
        </w:rPr>
      </w:pPr>
      <w:r w:rsidRPr="003511A8">
        <w:rPr>
          <w:sz w:val="28"/>
          <w:szCs w:val="28"/>
        </w:rPr>
        <w:t>луговая растительность</w:t>
      </w:r>
      <w:r>
        <w:rPr>
          <w:sz w:val="28"/>
          <w:szCs w:val="28"/>
        </w:rPr>
        <w:t xml:space="preserve"> ИЛИ </w:t>
      </w:r>
      <w:r w:rsidRPr="003511A8">
        <w:rPr>
          <w:sz w:val="28"/>
          <w:szCs w:val="28"/>
        </w:rPr>
        <w:t>отсутствие препятствий</w:t>
      </w:r>
      <w:r>
        <w:rPr>
          <w:sz w:val="28"/>
          <w:szCs w:val="28"/>
        </w:rPr>
        <w:t xml:space="preserve"> в виде деревьев, кустарников</w:t>
      </w:r>
      <w:r w:rsidR="00DD1C3B">
        <w:rPr>
          <w:sz w:val="28"/>
          <w:szCs w:val="28"/>
        </w:rPr>
        <w:t xml:space="preserve"> или участок не заболочен. </w:t>
      </w:r>
    </w:p>
    <w:p w:rsidR="003511A8" w:rsidRDefault="00036F6A" w:rsidP="00036F6A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36F6A">
        <w:rPr>
          <w:rFonts w:ascii="Times New Roman" w:hAnsi="Times New Roman" w:cs="Times New Roman"/>
          <w:i/>
          <w:sz w:val="28"/>
          <w:szCs w:val="28"/>
        </w:rPr>
        <w:t>Пример задания: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F6A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Участники школьной футбольной секции выбирают место для игры в футбол. Оцените, какой из участков, обозначенных на карте </w:t>
      </w:r>
      <w:r w:rsidRPr="00036F6A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цифрами 1, 2 и 3, больше всего подходит для этого. Для обоснования Вашего ответа приведите два довода.</w:t>
      </w:r>
    </w:p>
    <w:p w:rsidR="00036F6A" w:rsidRDefault="00DD1C3B" w:rsidP="00036F6A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51435</wp:posOffset>
            </wp:positionV>
            <wp:extent cx="2221230" cy="2961640"/>
            <wp:effectExtent l="19050" t="0" r="7620" b="0"/>
            <wp:wrapSquare wrapText="bothSides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296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6F6A">
        <w:rPr>
          <w:rFonts w:ascii="Times New Roman" w:hAnsi="Times New Roman" w:cs="Times New Roman"/>
          <w:color w:val="000000"/>
          <w:sz w:val="28"/>
          <w:szCs w:val="28"/>
        </w:rPr>
        <w:t>Алгоритм выполнения:</w:t>
      </w:r>
      <w:r w:rsidRPr="00DD1C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36F6A" w:rsidRDefault="00036F6A" w:rsidP="00036F6A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Определяем участок с плоской/ровной горизонтальной поверхностью</w:t>
      </w:r>
      <w:r w:rsidRPr="00036F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36F6A">
        <w:rPr>
          <w:rFonts w:ascii="Times New Roman" w:hAnsi="Times New Roman" w:cs="Times New Roman"/>
          <w:sz w:val="28"/>
          <w:szCs w:val="28"/>
        </w:rPr>
        <w:t xml:space="preserve">Если через участок проходят горизонтали, то это склон, если их нет, то - это </w:t>
      </w:r>
      <w:r>
        <w:rPr>
          <w:rFonts w:ascii="Times New Roman" w:hAnsi="Times New Roman" w:cs="Times New Roman"/>
          <w:sz w:val="28"/>
          <w:szCs w:val="28"/>
        </w:rPr>
        <w:t>плоская/</w:t>
      </w:r>
      <w:r w:rsidRPr="00036F6A">
        <w:rPr>
          <w:rFonts w:ascii="Times New Roman" w:hAnsi="Times New Roman" w:cs="Times New Roman"/>
          <w:sz w:val="28"/>
          <w:szCs w:val="28"/>
        </w:rPr>
        <w:t xml:space="preserve">ровная </w:t>
      </w:r>
      <w:r>
        <w:rPr>
          <w:rFonts w:ascii="Times New Roman" w:hAnsi="Times New Roman" w:cs="Times New Roman"/>
          <w:sz w:val="28"/>
          <w:szCs w:val="28"/>
        </w:rPr>
        <w:t>горизонтальная поверхнос</w:t>
      </w:r>
      <w:r w:rsidRPr="00036F6A">
        <w:rPr>
          <w:rFonts w:ascii="Times New Roman" w:hAnsi="Times New Roman" w:cs="Times New Roman"/>
          <w:sz w:val="28"/>
          <w:szCs w:val="28"/>
        </w:rPr>
        <w:t>ть.</w:t>
      </w:r>
      <w:r>
        <w:rPr>
          <w:rFonts w:ascii="Times New Roman" w:hAnsi="Times New Roman" w:cs="Times New Roman"/>
          <w:sz w:val="28"/>
          <w:szCs w:val="28"/>
        </w:rPr>
        <w:t xml:space="preserve"> На рис. 7 на ровной горизонтальной поверхности расположен</w:t>
      </w:r>
      <w:r w:rsidR="00DD1C3B">
        <w:rPr>
          <w:rFonts w:ascii="Times New Roman" w:hAnsi="Times New Roman" w:cs="Times New Roman"/>
          <w:sz w:val="28"/>
          <w:szCs w:val="28"/>
        </w:rPr>
        <w:t>ы участ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D1C3B">
        <w:rPr>
          <w:rFonts w:ascii="Times New Roman" w:hAnsi="Times New Roman" w:cs="Times New Roman"/>
          <w:sz w:val="28"/>
          <w:szCs w:val="28"/>
        </w:rPr>
        <w:t>и 1 и 2.</w:t>
      </w:r>
    </w:p>
    <w:p w:rsidR="00036F6A" w:rsidRDefault="00036F6A" w:rsidP="00036F6A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D1C3B">
        <w:rPr>
          <w:rFonts w:ascii="Times New Roman" w:hAnsi="Times New Roman" w:cs="Times New Roman"/>
          <w:sz w:val="28"/>
          <w:szCs w:val="28"/>
        </w:rPr>
        <w:t xml:space="preserve">С помощью условных знаков определяем </w:t>
      </w:r>
      <w:r w:rsidR="00DD1C3B" w:rsidRPr="00DD1C3B">
        <w:rPr>
          <w:rFonts w:ascii="Times New Roman" w:hAnsi="Times New Roman" w:cs="Times New Roman"/>
          <w:sz w:val="28"/>
          <w:szCs w:val="28"/>
        </w:rPr>
        <w:t>характер растительности и препятствия на участках</w:t>
      </w:r>
      <w:proofErr w:type="gramStart"/>
      <w:r w:rsidR="00DD1C3B" w:rsidRPr="00DD1C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D1C3B" w:rsidRPr="00DD1C3B">
        <w:rPr>
          <w:rFonts w:ascii="Times New Roman" w:hAnsi="Times New Roman" w:cs="Times New Roman"/>
          <w:sz w:val="28"/>
          <w:szCs w:val="28"/>
        </w:rPr>
        <w:t xml:space="preserve"> Участок 1 – расположен на болотистом участке, а участок 2 – расположен на лугу.</w:t>
      </w:r>
    </w:p>
    <w:p w:rsidR="00DD1C3B" w:rsidRPr="00036F6A" w:rsidRDefault="00DD1C3B" w:rsidP="00036F6A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8313E">
        <w:rPr>
          <w:rFonts w:ascii="Times New Roman" w:hAnsi="Times New Roman" w:cs="Times New Roman"/>
          <w:sz w:val="28"/>
          <w:szCs w:val="28"/>
        </w:rPr>
        <w:t>По условиям задания нам подходит участок 2. Ответ: участок 2, первый довод – участок расположен на плоской/ровной горизонтальной поверхности</w:t>
      </w:r>
    </w:p>
    <w:p w:rsidR="003511A8" w:rsidRPr="00F8313E" w:rsidRDefault="003511A8" w:rsidP="00036F6A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F8313E">
        <w:rPr>
          <w:rFonts w:ascii="Times New Roman" w:hAnsi="Times New Roman" w:cs="Times New Roman"/>
          <w:sz w:val="28"/>
          <w:szCs w:val="28"/>
          <w:u w:val="single"/>
        </w:rPr>
        <w:t xml:space="preserve">3. Закладка фруктового сада: </w:t>
      </w:r>
    </w:p>
    <w:p w:rsidR="003511A8" w:rsidRPr="003511A8" w:rsidRDefault="003511A8" w:rsidP="00036F6A">
      <w:pPr>
        <w:pStyle w:val="a5"/>
        <w:numPr>
          <w:ilvl w:val="0"/>
          <w:numId w:val="11"/>
        </w:numPr>
        <w:kinsoku w:val="0"/>
        <w:overflowPunct w:val="0"/>
        <w:spacing w:line="276" w:lineRule="auto"/>
        <w:ind w:left="0" w:firstLine="0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3511A8">
        <w:rPr>
          <w:sz w:val="28"/>
          <w:szCs w:val="28"/>
        </w:rPr>
        <w:t>южная экспозиция склона</w:t>
      </w:r>
      <w:r w:rsidR="008F3205">
        <w:rPr>
          <w:sz w:val="28"/>
          <w:szCs w:val="28"/>
        </w:rPr>
        <w:t>;</w:t>
      </w:r>
      <w:r w:rsidRPr="003511A8">
        <w:rPr>
          <w:sz w:val="28"/>
          <w:szCs w:val="28"/>
        </w:rPr>
        <w:t xml:space="preserve"> </w:t>
      </w:r>
    </w:p>
    <w:p w:rsidR="005574AC" w:rsidRPr="004B735E" w:rsidRDefault="003511A8" w:rsidP="00036F6A">
      <w:pPr>
        <w:pStyle w:val="a5"/>
        <w:numPr>
          <w:ilvl w:val="0"/>
          <w:numId w:val="11"/>
        </w:numPr>
        <w:kinsoku w:val="0"/>
        <w:overflowPunct w:val="0"/>
        <w:spacing w:line="276" w:lineRule="auto"/>
        <w:ind w:left="0" w:firstLine="0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3511A8">
        <w:rPr>
          <w:sz w:val="28"/>
          <w:szCs w:val="28"/>
        </w:rPr>
        <w:t>рядом дорога для вывоза урожая.</w:t>
      </w:r>
    </w:p>
    <w:p w:rsidR="004B735E" w:rsidRPr="004B735E" w:rsidRDefault="004B735E" w:rsidP="00036F6A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3491865</wp:posOffset>
            </wp:positionH>
            <wp:positionV relativeFrom="paragraph">
              <wp:posOffset>1631950</wp:posOffset>
            </wp:positionV>
            <wp:extent cx="2702560" cy="2487930"/>
            <wp:effectExtent l="19050" t="0" r="2540" b="0"/>
            <wp:wrapSquare wrapText="bothSides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60" cy="2487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735E">
        <w:rPr>
          <w:rFonts w:ascii="Times New Roman" w:hAnsi="Times New Roman" w:cs="Times New Roman"/>
          <w:i/>
          <w:sz w:val="28"/>
          <w:szCs w:val="28"/>
        </w:rPr>
        <w:t>Пример задания:</w:t>
      </w:r>
      <w:r w:rsidRPr="004B735E">
        <w:rPr>
          <w:rFonts w:ascii="Times New Roman" w:hAnsi="Times New Roman" w:cs="Times New Roman"/>
          <w:sz w:val="28"/>
          <w:szCs w:val="28"/>
        </w:rPr>
        <w:t xml:space="preserve"> Фермер выбирает участок для закладки нового фруктового сада. Ему нужен участок, на котором весной рано сходит снег, а летом почва лучше всего прогревается солнцем. Он также должен иметь расположение, удобное для вывоза собранного урожая на консервный завод. Определите, какой из участков, обозначенных на карте цифрами 1, 2 и 3, больше всего отвечает указанным требованиям. Для обоснования Вашего ответа приведите два довода.</w:t>
      </w:r>
    </w:p>
    <w:p w:rsidR="008F3205" w:rsidRPr="008F3205" w:rsidRDefault="008F3205" w:rsidP="00036F6A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8F320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Алгоритм выполнения:</w:t>
      </w:r>
    </w:p>
    <w:p w:rsidR="008F3205" w:rsidRDefault="008F3205" w:rsidP="00036F6A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8F320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1. С помощью условных знаков находим на карте шоссе и определяем, какие участки расположены близко к шоссе.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4B735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На рисунке 8, близко к шоссе расположены участки 2 и 3.</w:t>
      </w:r>
      <w:r w:rsidR="00FE5AF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Исключаем участок 1.</w:t>
      </w:r>
    </w:p>
    <w:p w:rsidR="004B735E" w:rsidRDefault="004B735E" w:rsidP="00036F6A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2. </w:t>
      </w:r>
      <w:r w:rsidR="00C1041D" w:rsidRPr="00C1041D">
        <w:rPr>
          <w:rFonts w:ascii="Times New Roman" w:hAnsi="Times New Roman" w:cs="Times New Roman"/>
          <w:sz w:val="28"/>
          <w:szCs w:val="28"/>
        </w:rPr>
        <w:t xml:space="preserve">Снег быстрее тает на южных склонах холмов и гор. Южный склон смотрит на юг, на рисунке 8, он обозначен цифрой 3 и 1, </w:t>
      </w:r>
      <w:r w:rsidR="00C1041D" w:rsidRPr="00C1041D">
        <w:rPr>
          <w:rFonts w:ascii="Times New Roman" w:hAnsi="Times New Roman" w:cs="Times New Roman"/>
          <w:sz w:val="28"/>
          <w:szCs w:val="28"/>
        </w:rPr>
        <w:lastRenderedPageBreak/>
        <w:t>видно, что горизонтали идут с понижением, обращая склон к югу.</w:t>
      </w:r>
      <w:r w:rsidR="00C1041D">
        <w:t xml:space="preserve"> </w:t>
      </w:r>
    </w:p>
    <w:p w:rsidR="00194233" w:rsidRPr="00194233" w:rsidRDefault="004B735E" w:rsidP="00036F6A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19423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3. По условиям задания нам подходит участок  3.</w:t>
      </w:r>
      <w:r w:rsidR="00194233" w:rsidRPr="0019423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Ответ: участок 3, первый довод - </w:t>
      </w:r>
      <w:r w:rsidR="00194233" w:rsidRPr="00194233">
        <w:rPr>
          <w:rFonts w:ascii="Times New Roman" w:hAnsi="Times New Roman" w:cs="Times New Roman"/>
          <w:sz w:val="28"/>
          <w:szCs w:val="28"/>
        </w:rPr>
        <w:t>рядом дорога для вывоза урожая, второй участок - южная экспозиция склона.</w:t>
      </w:r>
    </w:p>
    <w:p w:rsidR="004B735E" w:rsidRPr="008F3205" w:rsidRDefault="004B735E" w:rsidP="008F3205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8F3205" w:rsidRDefault="008F3205" w:rsidP="00564FF6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</w:p>
    <w:p w:rsidR="008F3205" w:rsidRDefault="008F3205" w:rsidP="00564FF6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</w:p>
    <w:p w:rsidR="008F3205" w:rsidRDefault="008F3205" w:rsidP="00564FF6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</w:p>
    <w:p w:rsidR="005574AC" w:rsidRDefault="005574AC" w:rsidP="00065797">
      <w:pPr>
        <w:pStyle w:val="a3"/>
        <w:spacing w:before="0" w:beforeAutospacing="0" w:after="240" w:afterAutospacing="0"/>
        <w:jc w:val="both"/>
        <w:rPr>
          <w:sz w:val="28"/>
        </w:rPr>
      </w:pPr>
    </w:p>
    <w:p w:rsidR="00436D2E" w:rsidRDefault="00436D2E" w:rsidP="00065797">
      <w:pPr>
        <w:pStyle w:val="a3"/>
        <w:spacing w:before="0" w:beforeAutospacing="0" w:after="240" w:afterAutospacing="0"/>
        <w:jc w:val="both"/>
        <w:rPr>
          <w:sz w:val="28"/>
        </w:rPr>
      </w:pPr>
    </w:p>
    <w:p w:rsidR="00436D2E" w:rsidRDefault="00436D2E" w:rsidP="00065797">
      <w:pPr>
        <w:pStyle w:val="a3"/>
        <w:spacing w:before="0" w:beforeAutospacing="0" w:after="240" w:afterAutospacing="0"/>
        <w:jc w:val="both"/>
        <w:rPr>
          <w:sz w:val="28"/>
        </w:rPr>
      </w:pPr>
    </w:p>
    <w:p w:rsidR="00436D2E" w:rsidRDefault="00436D2E" w:rsidP="00065797">
      <w:pPr>
        <w:pStyle w:val="a3"/>
        <w:spacing w:before="0" w:beforeAutospacing="0" w:after="240" w:afterAutospacing="0"/>
        <w:jc w:val="both"/>
        <w:rPr>
          <w:sz w:val="28"/>
        </w:rPr>
      </w:pPr>
    </w:p>
    <w:p w:rsidR="00436D2E" w:rsidRDefault="00436D2E" w:rsidP="00065797">
      <w:pPr>
        <w:pStyle w:val="a3"/>
        <w:spacing w:before="0" w:beforeAutospacing="0" w:after="240" w:afterAutospacing="0"/>
        <w:jc w:val="both"/>
        <w:rPr>
          <w:sz w:val="28"/>
        </w:rPr>
      </w:pPr>
    </w:p>
    <w:p w:rsidR="00436D2E" w:rsidRDefault="00436D2E" w:rsidP="00065797">
      <w:pPr>
        <w:pStyle w:val="a3"/>
        <w:spacing w:before="0" w:beforeAutospacing="0" w:after="240" w:afterAutospacing="0"/>
        <w:jc w:val="both"/>
        <w:rPr>
          <w:sz w:val="28"/>
        </w:rPr>
      </w:pPr>
    </w:p>
    <w:p w:rsidR="00436D2E" w:rsidRDefault="00436D2E" w:rsidP="00065797">
      <w:pPr>
        <w:pStyle w:val="a3"/>
        <w:spacing w:before="0" w:beforeAutospacing="0" w:after="240" w:afterAutospacing="0"/>
        <w:jc w:val="both"/>
        <w:rPr>
          <w:sz w:val="28"/>
        </w:rPr>
      </w:pPr>
    </w:p>
    <w:p w:rsidR="00436D2E" w:rsidRDefault="00436D2E" w:rsidP="00065797">
      <w:pPr>
        <w:pStyle w:val="a3"/>
        <w:spacing w:before="0" w:beforeAutospacing="0" w:after="240" w:afterAutospacing="0"/>
        <w:jc w:val="both"/>
        <w:rPr>
          <w:sz w:val="28"/>
        </w:rPr>
      </w:pPr>
    </w:p>
    <w:p w:rsidR="00436D2E" w:rsidRDefault="00436D2E" w:rsidP="00065797">
      <w:pPr>
        <w:pStyle w:val="a3"/>
        <w:spacing w:before="0" w:beforeAutospacing="0" w:after="240" w:afterAutospacing="0"/>
        <w:jc w:val="both"/>
        <w:rPr>
          <w:sz w:val="28"/>
        </w:rPr>
      </w:pPr>
    </w:p>
    <w:p w:rsidR="00436D2E" w:rsidRDefault="00436D2E" w:rsidP="00065797">
      <w:pPr>
        <w:pStyle w:val="a3"/>
        <w:spacing w:before="0" w:beforeAutospacing="0" w:after="240" w:afterAutospacing="0"/>
        <w:jc w:val="both"/>
        <w:rPr>
          <w:sz w:val="28"/>
        </w:rPr>
      </w:pPr>
    </w:p>
    <w:p w:rsidR="00436D2E" w:rsidRDefault="00436D2E" w:rsidP="00065797">
      <w:pPr>
        <w:pStyle w:val="a3"/>
        <w:spacing w:before="0" w:beforeAutospacing="0" w:after="240" w:afterAutospacing="0"/>
        <w:jc w:val="both"/>
        <w:rPr>
          <w:sz w:val="28"/>
        </w:rPr>
      </w:pPr>
    </w:p>
    <w:p w:rsidR="00436D2E" w:rsidRDefault="00436D2E" w:rsidP="00065797">
      <w:pPr>
        <w:pStyle w:val="a3"/>
        <w:spacing w:before="0" w:beforeAutospacing="0" w:after="240" w:afterAutospacing="0"/>
        <w:jc w:val="both"/>
        <w:rPr>
          <w:sz w:val="28"/>
        </w:rPr>
      </w:pPr>
    </w:p>
    <w:p w:rsidR="00436D2E" w:rsidRDefault="00436D2E" w:rsidP="00065797">
      <w:pPr>
        <w:pStyle w:val="a3"/>
        <w:spacing w:before="0" w:beforeAutospacing="0" w:after="240" w:afterAutospacing="0"/>
        <w:jc w:val="both"/>
        <w:rPr>
          <w:sz w:val="28"/>
        </w:rPr>
      </w:pPr>
    </w:p>
    <w:p w:rsidR="00436D2E" w:rsidRDefault="00436D2E" w:rsidP="00065797">
      <w:pPr>
        <w:pStyle w:val="a3"/>
        <w:spacing w:before="0" w:beforeAutospacing="0" w:after="240" w:afterAutospacing="0"/>
        <w:jc w:val="both"/>
        <w:rPr>
          <w:sz w:val="28"/>
        </w:rPr>
      </w:pPr>
    </w:p>
    <w:p w:rsidR="00436D2E" w:rsidRDefault="00436D2E" w:rsidP="00065797">
      <w:pPr>
        <w:pStyle w:val="a3"/>
        <w:spacing w:before="0" w:beforeAutospacing="0" w:after="240" w:afterAutospacing="0"/>
        <w:jc w:val="both"/>
        <w:rPr>
          <w:sz w:val="28"/>
        </w:rPr>
      </w:pPr>
    </w:p>
    <w:p w:rsidR="00436D2E" w:rsidRDefault="00436D2E" w:rsidP="00065797">
      <w:pPr>
        <w:pStyle w:val="a3"/>
        <w:spacing w:before="0" w:beforeAutospacing="0" w:after="240" w:afterAutospacing="0"/>
        <w:jc w:val="both"/>
        <w:rPr>
          <w:sz w:val="28"/>
        </w:rPr>
      </w:pPr>
    </w:p>
    <w:p w:rsidR="00436D2E" w:rsidRDefault="00436D2E" w:rsidP="00065797">
      <w:pPr>
        <w:pStyle w:val="a3"/>
        <w:spacing w:before="0" w:beforeAutospacing="0" w:after="240" w:afterAutospacing="0"/>
        <w:jc w:val="both"/>
        <w:rPr>
          <w:sz w:val="28"/>
        </w:rPr>
      </w:pPr>
    </w:p>
    <w:p w:rsidR="00436D2E" w:rsidRDefault="00436D2E" w:rsidP="00065797">
      <w:pPr>
        <w:pStyle w:val="a3"/>
        <w:spacing w:before="0" w:beforeAutospacing="0" w:after="240" w:afterAutospacing="0"/>
        <w:jc w:val="both"/>
        <w:rPr>
          <w:sz w:val="28"/>
        </w:rPr>
      </w:pPr>
    </w:p>
    <w:p w:rsidR="00564FF6" w:rsidRDefault="00564FF6" w:rsidP="00065797">
      <w:pPr>
        <w:pStyle w:val="a3"/>
        <w:spacing w:before="0" w:beforeAutospacing="0" w:after="240" w:afterAutospacing="0"/>
        <w:jc w:val="both"/>
        <w:rPr>
          <w:sz w:val="28"/>
        </w:rPr>
      </w:pPr>
    </w:p>
    <w:p w:rsidR="00512EB6" w:rsidRPr="00CC4DFD" w:rsidRDefault="002540D9" w:rsidP="00065797">
      <w:pPr>
        <w:pStyle w:val="a3"/>
        <w:spacing w:before="0" w:beforeAutospacing="0" w:after="240" w:afterAutospacing="0"/>
        <w:jc w:val="center"/>
        <w:rPr>
          <w:sz w:val="28"/>
        </w:rPr>
      </w:pPr>
      <w:r w:rsidRPr="00CC4DFD">
        <w:rPr>
          <w:sz w:val="28"/>
        </w:rPr>
        <w:lastRenderedPageBreak/>
        <w:t>Литература</w:t>
      </w:r>
    </w:p>
    <w:p w:rsidR="008C1640" w:rsidRPr="008C1640" w:rsidRDefault="008C1640" w:rsidP="008C16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164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C1640">
        <w:rPr>
          <w:rFonts w:ascii="Times New Roman" w:hAnsi="Times New Roman" w:cs="Times New Roman"/>
          <w:sz w:val="28"/>
          <w:szCs w:val="28"/>
        </w:rPr>
        <w:t>Методический</w:t>
      </w:r>
      <w:proofErr w:type="gramEnd"/>
      <w:r w:rsidRPr="008C1640">
        <w:rPr>
          <w:rFonts w:ascii="Times New Roman" w:hAnsi="Times New Roman" w:cs="Times New Roman"/>
          <w:sz w:val="28"/>
          <w:szCs w:val="28"/>
        </w:rPr>
        <w:t xml:space="preserve"> рекомендации обучающимся по организации индивидуальной подготовки к ОГЭ. География. - ФГБНУ «ФИПИ», 2024</w:t>
      </w:r>
      <w:r w:rsidR="000F61D6" w:rsidRPr="008C1640">
        <w:rPr>
          <w:rFonts w:ascii="Times New Roman" w:hAnsi="Times New Roman" w:cs="Times New Roman"/>
          <w:sz w:val="28"/>
          <w:szCs w:val="28"/>
        </w:rPr>
        <w:t xml:space="preserve">. - </w:t>
      </w:r>
      <w:r w:rsidRPr="008C1640">
        <w:rPr>
          <w:rFonts w:ascii="Times New Roman" w:hAnsi="Times New Roman" w:cs="Times New Roman"/>
          <w:sz w:val="28"/>
          <w:szCs w:val="28"/>
        </w:rPr>
        <w:t>12</w:t>
      </w:r>
      <w:r w:rsidR="000F61D6" w:rsidRPr="008C1640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383FE1" w:rsidRPr="008C1640" w:rsidRDefault="008C1640" w:rsidP="008C16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1640">
        <w:rPr>
          <w:rFonts w:ascii="Times New Roman" w:hAnsi="Times New Roman" w:cs="Times New Roman"/>
          <w:sz w:val="28"/>
          <w:szCs w:val="28"/>
        </w:rPr>
        <w:t>2. Открытый банк заданий ОГЭ, размещённый на официальном сайте ФГБНУ «ФИПИ».</w:t>
      </w:r>
    </w:p>
    <w:p w:rsidR="00A81047" w:rsidRDefault="00A81047" w:rsidP="000F61D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383FE1" w:rsidRPr="00383FE1" w:rsidRDefault="00383FE1" w:rsidP="00383FE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383FE1" w:rsidRPr="00383FE1" w:rsidRDefault="00383FE1" w:rsidP="00383FE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512EB6" w:rsidRDefault="00512EB6" w:rsidP="00512EB6">
      <w:pPr>
        <w:pStyle w:val="a3"/>
        <w:spacing w:before="0" w:beforeAutospacing="0" w:after="240" w:afterAutospacing="0"/>
        <w:ind w:firstLine="708"/>
        <w:jc w:val="both"/>
        <w:rPr>
          <w:color w:val="464646"/>
          <w:sz w:val="28"/>
        </w:rPr>
      </w:pPr>
    </w:p>
    <w:p w:rsidR="00512EB6" w:rsidRDefault="00512EB6" w:rsidP="00512EB6">
      <w:pPr>
        <w:pStyle w:val="a3"/>
        <w:spacing w:before="0" w:beforeAutospacing="0" w:after="240" w:afterAutospacing="0"/>
        <w:ind w:firstLine="708"/>
        <w:jc w:val="both"/>
        <w:rPr>
          <w:color w:val="464646"/>
          <w:sz w:val="28"/>
        </w:rPr>
      </w:pPr>
    </w:p>
    <w:p w:rsidR="00512EB6" w:rsidRPr="00512EB6" w:rsidRDefault="00512EB6" w:rsidP="003A7827">
      <w:pPr>
        <w:pStyle w:val="a3"/>
        <w:spacing w:before="0" w:beforeAutospacing="0" w:after="240" w:afterAutospacing="0"/>
        <w:jc w:val="both"/>
        <w:rPr>
          <w:color w:val="464646"/>
          <w:sz w:val="28"/>
        </w:rPr>
      </w:pPr>
    </w:p>
    <w:sectPr w:rsidR="00512EB6" w:rsidRPr="00512EB6" w:rsidSect="00C87AAC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F01" w:rsidRDefault="00855F01" w:rsidP="00165C86">
      <w:pPr>
        <w:spacing w:after="0" w:line="240" w:lineRule="auto"/>
      </w:pPr>
      <w:r>
        <w:separator/>
      </w:r>
    </w:p>
  </w:endnote>
  <w:endnote w:type="continuationSeparator" w:id="0">
    <w:p w:rsidR="00855F01" w:rsidRDefault="00855F01" w:rsidP="00165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7050809"/>
      <w:docPartObj>
        <w:docPartGallery w:val="Page Numbers (Bottom of Page)"/>
        <w:docPartUnique/>
      </w:docPartObj>
    </w:sdtPr>
    <w:sdtContent>
      <w:p w:rsidR="00036F6A" w:rsidRDefault="00036F6A">
        <w:pPr>
          <w:pStyle w:val="a9"/>
          <w:jc w:val="center"/>
        </w:pPr>
        <w:fldSimple w:instr="PAGE   \* MERGEFORMAT">
          <w:r w:rsidR="000C48CD">
            <w:rPr>
              <w:noProof/>
            </w:rPr>
            <w:t>8</w:t>
          </w:r>
        </w:fldSimple>
      </w:p>
    </w:sdtContent>
  </w:sdt>
  <w:p w:rsidR="00036F6A" w:rsidRDefault="00036F6A">
    <w:pPr>
      <w:pStyle w:val="a9"/>
    </w:pPr>
  </w:p>
  <w:p w:rsidR="00036F6A" w:rsidRDefault="00036F6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F01" w:rsidRDefault="00855F01" w:rsidP="00165C86">
      <w:pPr>
        <w:spacing w:after="0" w:line="240" w:lineRule="auto"/>
      </w:pPr>
      <w:r>
        <w:separator/>
      </w:r>
    </w:p>
  </w:footnote>
  <w:footnote w:type="continuationSeparator" w:id="0">
    <w:p w:rsidR="00855F01" w:rsidRDefault="00855F01" w:rsidP="00165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707"/>
    <w:multiLevelType w:val="hybridMultilevel"/>
    <w:tmpl w:val="D8ACEA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F4135"/>
    <w:multiLevelType w:val="hybridMultilevel"/>
    <w:tmpl w:val="A7D06B42"/>
    <w:lvl w:ilvl="0" w:tplc="0419000F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1BFF3A54"/>
    <w:multiLevelType w:val="hybridMultilevel"/>
    <w:tmpl w:val="9E303A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B57DF0"/>
    <w:multiLevelType w:val="hybridMultilevel"/>
    <w:tmpl w:val="72548C8A"/>
    <w:lvl w:ilvl="0" w:tplc="018A4C88">
      <w:numFmt w:val="bullet"/>
      <w:lvlText w:val="–"/>
      <w:lvlJc w:val="left"/>
      <w:pPr>
        <w:ind w:left="57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B2472A">
      <w:numFmt w:val="bullet"/>
      <w:lvlText w:val="•"/>
      <w:lvlJc w:val="left"/>
      <w:pPr>
        <w:ind w:left="1696" w:hanging="288"/>
      </w:pPr>
      <w:rPr>
        <w:lang w:val="ru-RU" w:eastAsia="en-US" w:bidi="ar-SA"/>
      </w:rPr>
    </w:lvl>
    <w:lvl w:ilvl="2" w:tplc="A1D85AB2">
      <w:numFmt w:val="bullet"/>
      <w:lvlText w:val="•"/>
      <w:lvlJc w:val="left"/>
      <w:pPr>
        <w:ind w:left="2713" w:hanging="288"/>
      </w:pPr>
      <w:rPr>
        <w:lang w:val="ru-RU" w:eastAsia="en-US" w:bidi="ar-SA"/>
      </w:rPr>
    </w:lvl>
    <w:lvl w:ilvl="3" w:tplc="F4D06FFE">
      <w:numFmt w:val="bullet"/>
      <w:lvlText w:val="•"/>
      <w:lvlJc w:val="left"/>
      <w:pPr>
        <w:ind w:left="3730" w:hanging="288"/>
      </w:pPr>
      <w:rPr>
        <w:lang w:val="ru-RU" w:eastAsia="en-US" w:bidi="ar-SA"/>
      </w:rPr>
    </w:lvl>
    <w:lvl w:ilvl="4" w:tplc="CFCC7562">
      <w:numFmt w:val="bullet"/>
      <w:lvlText w:val="•"/>
      <w:lvlJc w:val="left"/>
      <w:pPr>
        <w:ind w:left="4747" w:hanging="288"/>
      </w:pPr>
      <w:rPr>
        <w:lang w:val="ru-RU" w:eastAsia="en-US" w:bidi="ar-SA"/>
      </w:rPr>
    </w:lvl>
    <w:lvl w:ilvl="5" w:tplc="B9A438C8">
      <w:numFmt w:val="bullet"/>
      <w:lvlText w:val="•"/>
      <w:lvlJc w:val="left"/>
      <w:pPr>
        <w:ind w:left="5764" w:hanging="288"/>
      </w:pPr>
      <w:rPr>
        <w:lang w:val="ru-RU" w:eastAsia="en-US" w:bidi="ar-SA"/>
      </w:rPr>
    </w:lvl>
    <w:lvl w:ilvl="6" w:tplc="A4A28AD2">
      <w:numFmt w:val="bullet"/>
      <w:lvlText w:val="•"/>
      <w:lvlJc w:val="left"/>
      <w:pPr>
        <w:ind w:left="6781" w:hanging="288"/>
      </w:pPr>
      <w:rPr>
        <w:lang w:val="ru-RU" w:eastAsia="en-US" w:bidi="ar-SA"/>
      </w:rPr>
    </w:lvl>
    <w:lvl w:ilvl="7" w:tplc="036EDF36">
      <w:numFmt w:val="bullet"/>
      <w:lvlText w:val="•"/>
      <w:lvlJc w:val="left"/>
      <w:pPr>
        <w:ind w:left="7798" w:hanging="288"/>
      </w:pPr>
      <w:rPr>
        <w:lang w:val="ru-RU" w:eastAsia="en-US" w:bidi="ar-SA"/>
      </w:rPr>
    </w:lvl>
    <w:lvl w:ilvl="8" w:tplc="989C28D4">
      <w:numFmt w:val="bullet"/>
      <w:lvlText w:val="•"/>
      <w:lvlJc w:val="left"/>
      <w:pPr>
        <w:ind w:left="8815" w:hanging="288"/>
      </w:pPr>
      <w:rPr>
        <w:lang w:val="ru-RU" w:eastAsia="en-US" w:bidi="ar-SA"/>
      </w:rPr>
    </w:lvl>
  </w:abstractNum>
  <w:abstractNum w:abstractNumId="4">
    <w:nsid w:val="45C6030E"/>
    <w:multiLevelType w:val="hybridMultilevel"/>
    <w:tmpl w:val="D70C5F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E019D4"/>
    <w:multiLevelType w:val="hybridMultilevel"/>
    <w:tmpl w:val="07A6B348"/>
    <w:lvl w:ilvl="0" w:tplc="8C88B6B8">
      <w:start w:val="1"/>
      <w:numFmt w:val="decimal"/>
      <w:lvlText w:val="%1)"/>
      <w:lvlJc w:val="left"/>
      <w:pPr>
        <w:ind w:left="1687" w:hanging="15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331576"/>
    <w:multiLevelType w:val="hybridMultilevel"/>
    <w:tmpl w:val="EE9A3B9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947C71"/>
    <w:multiLevelType w:val="hybridMultilevel"/>
    <w:tmpl w:val="6AB4FD0C"/>
    <w:lvl w:ilvl="0" w:tplc="2F4CF6B6">
      <w:start w:val="1"/>
      <w:numFmt w:val="decimal"/>
      <w:lvlText w:val="%1."/>
      <w:lvlJc w:val="left"/>
      <w:pPr>
        <w:ind w:left="71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7E263F62"/>
    <w:multiLevelType w:val="hybridMultilevel"/>
    <w:tmpl w:val="2C52CAEA"/>
    <w:lvl w:ilvl="0" w:tplc="C3680B76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E68C0E9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5140E5"/>
    <w:multiLevelType w:val="hybridMultilevel"/>
    <w:tmpl w:val="60C01F44"/>
    <w:lvl w:ilvl="0" w:tplc="3B0E0B6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3"/>
  </w:num>
  <w:num w:numId="5">
    <w:abstractNumId w:val="9"/>
  </w:num>
  <w:num w:numId="6">
    <w:abstractNumId w:val="6"/>
  </w:num>
  <w:num w:numId="7">
    <w:abstractNumId w:val="8"/>
  </w:num>
  <w:num w:numId="8">
    <w:abstractNumId w:val="7"/>
  </w:num>
  <w:num w:numId="9">
    <w:abstractNumId w:val="2"/>
  </w:num>
  <w:num w:numId="10">
    <w:abstractNumId w:val="0"/>
  </w:num>
  <w:num w:numId="11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4647"/>
    <w:rsid w:val="00013BCC"/>
    <w:rsid w:val="00026E63"/>
    <w:rsid w:val="00036F6A"/>
    <w:rsid w:val="0006414B"/>
    <w:rsid w:val="00065797"/>
    <w:rsid w:val="00080F17"/>
    <w:rsid w:val="000B78E8"/>
    <w:rsid w:val="000C48CD"/>
    <w:rsid w:val="000C7C65"/>
    <w:rsid w:val="000D4647"/>
    <w:rsid w:val="000F04B0"/>
    <w:rsid w:val="000F61D6"/>
    <w:rsid w:val="00105E7E"/>
    <w:rsid w:val="00112F55"/>
    <w:rsid w:val="00121F75"/>
    <w:rsid w:val="00156A6D"/>
    <w:rsid w:val="00165C86"/>
    <w:rsid w:val="001904DF"/>
    <w:rsid w:val="00194233"/>
    <w:rsid w:val="00194FC1"/>
    <w:rsid w:val="00207864"/>
    <w:rsid w:val="002104BC"/>
    <w:rsid w:val="00217841"/>
    <w:rsid w:val="00246818"/>
    <w:rsid w:val="00251AA9"/>
    <w:rsid w:val="002540D9"/>
    <w:rsid w:val="002778AD"/>
    <w:rsid w:val="002B5664"/>
    <w:rsid w:val="002F189F"/>
    <w:rsid w:val="00315C71"/>
    <w:rsid w:val="003412BB"/>
    <w:rsid w:val="003511A8"/>
    <w:rsid w:val="003832B2"/>
    <w:rsid w:val="00383FE1"/>
    <w:rsid w:val="003A4ED6"/>
    <w:rsid w:val="003A7827"/>
    <w:rsid w:val="003C03E8"/>
    <w:rsid w:val="003D14ED"/>
    <w:rsid w:val="003D7314"/>
    <w:rsid w:val="003D7A87"/>
    <w:rsid w:val="003F7FFD"/>
    <w:rsid w:val="00406459"/>
    <w:rsid w:val="00412B77"/>
    <w:rsid w:val="00434E97"/>
    <w:rsid w:val="00436D2E"/>
    <w:rsid w:val="0043750E"/>
    <w:rsid w:val="00472948"/>
    <w:rsid w:val="004B21CF"/>
    <w:rsid w:val="004B274F"/>
    <w:rsid w:val="004B735E"/>
    <w:rsid w:val="004C23E1"/>
    <w:rsid w:val="004D619B"/>
    <w:rsid w:val="005105BF"/>
    <w:rsid w:val="00512EB6"/>
    <w:rsid w:val="005241EE"/>
    <w:rsid w:val="00532317"/>
    <w:rsid w:val="00534372"/>
    <w:rsid w:val="00551E01"/>
    <w:rsid w:val="005574AC"/>
    <w:rsid w:val="00564FF6"/>
    <w:rsid w:val="005655A4"/>
    <w:rsid w:val="00587127"/>
    <w:rsid w:val="005951C5"/>
    <w:rsid w:val="005B0291"/>
    <w:rsid w:val="005C26F7"/>
    <w:rsid w:val="00634B26"/>
    <w:rsid w:val="00636FBA"/>
    <w:rsid w:val="0065187D"/>
    <w:rsid w:val="00655EAC"/>
    <w:rsid w:val="00662C37"/>
    <w:rsid w:val="00662D72"/>
    <w:rsid w:val="006658A9"/>
    <w:rsid w:val="006661A8"/>
    <w:rsid w:val="00696C55"/>
    <w:rsid w:val="006A7EBF"/>
    <w:rsid w:val="006B563F"/>
    <w:rsid w:val="006D2894"/>
    <w:rsid w:val="00702C46"/>
    <w:rsid w:val="00716E6D"/>
    <w:rsid w:val="00721081"/>
    <w:rsid w:val="00756194"/>
    <w:rsid w:val="007843C3"/>
    <w:rsid w:val="007A44A4"/>
    <w:rsid w:val="007C3D41"/>
    <w:rsid w:val="008023A1"/>
    <w:rsid w:val="00810215"/>
    <w:rsid w:val="00813459"/>
    <w:rsid w:val="0081722E"/>
    <w:rsid w:val="008226BF"/>
    <w:rsid w:val="00843999"/>
    <w:rsid w:val="0084568E"/>
    <w:rsid w:val="00855F01"/>
    <w:rsid w:val="00861390"/>
    <w:rsid w:val="0087443A"/>
    <w:rsid w:val="00876E51"/>
    <w:rsid w:val="008A3A56"/>
    <w:rsid w:val="008B4A95"/>
    <w:rsid w:val="008C1640"/>
    <w:rsid w:val="008D3B6C"/>
    <w:rsid w:val="008E1ADD"/>
    <w:rsid w:val="008F3205"/>
    <w:rsid w:val="00900F2E"/>
    <w:rsid w:val="0098329C"/>
    <w:rsid w:val="00990C7D"/>
    <w:rsid w:val="009B54C7"/>
    <w:rsid w:val="009C1C77"/>
    <w:rsid w:val="009C3EFB"/>
    <w:rsid w:val="009C5D53"/>
    <w:rsid w:val="009E518B"/>
    <w:rsid w:val="009E6065"/>
    <w:rsid w:val="00A02415"/>
    <w:rsid w:val="00A30D0D"/>
    <w:rsid w:val="00A64098"/>
    <w:rsid w:val="00A7620C"/>
    <w:rsid w:val="00A77F52"/>
    <w:rsid w:val="00A803B3"/>
    <w:rsid w:val="00A81047"/>
    <w:rsid w:val="00A84162"/>
    <w:rsid w:val="00A91720"/>
    <w:rsid w:val="00A95BE4"/>
    <w:rsid w:val="00AA555F"/>
    <w:rsid w:val="00AB09EF"/>
    <w:rsid w:val="00AD545A"/>
    <w:rsid w:val="00AE36C8"/>
    <w:rsid w:val="00B05E1B"/>
    <w:rsid w:val="00B06231"/>
    <w:rsid w:val="00B1344B"/>
    <w:rsid w:val="00B30E15"/>
    <w:rsid w:val="00BF4725"/>
    <w:rsid w:val="00BF605D"/>
    <w:rsid w:val="00C07B76"/>
    <w:rsid w:val="00C1041D"/>
    <w:rsid w:val="00C1395D"/>
    <w:rsid w:val="00C278A4"/>
    <w:rsid w:val="00C87AAC"/>
    <w:rsid w:val="00CC090F"/>
    <w:rsid w:val="00CC4DFD"/>
    <w:rsid w:val="00CD0D0F"/>
    <w:rsid w:val="00CD3FA6"/>
    <w:rsid w:val="00CE5BF7"/>
    <w:rsid w:val="00D06EEA"/>
    <w:rsid w:val="00D16E5D"/>
    <w:rsid w:val="00D22A3A"/>
    <w:rsid w:val="00D426D5"/>
    <w:rsid w:val="00D51E7D"/>
    <w:rsid w:val="00D54D0E"/>
    <w:rsid w:val="00D70038"/>
    <w:rsid w:val="00D939A2"/>
    <w:rsid w:val="00DD0181"/>
    <w:rsid w:val="00DD1C3B"/>
    <w:rsid w:val="00DD7C95"/>
    <w:rsid w:val="00E157D3"/>
    <w:rsid w:val="00E74C65"/>
    <w:rsid w:val="00E92982"/>
    <w:rsid w:val="00EA3A25"/>
    <w:rsid w:val="00ED465A"/>
    <w:rsid w:val="00EF13CA"/>
    <w:rsid w:val="00F01807"/>
    <w:rsid w:val="00F21BDA"/>
    <w:rsid w:val="00F224DE"/>
    <w:rsid w:val="00F60432"/>
    <w:rsid w:val="00F8313E"/>
    <w:rsid w:val="00F87D45"/>
    <w:rsid w:val="00FA2BA2"/>
    <w:rsid w:val="00FC6FEB"/>
    <w:rsid w:val="00FE5643"/>
    <w:rsid w:val="00FE5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2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12EB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12E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2EB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658A9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187D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16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5C86"/>
  </w:style>
  <w:style w:type="paragraph" w:styleId="a9">
    <w:name w:val="footer"/>
    <w:basedOn w:val="a"/>
    <w:link w:val="aa"/>
    <w:uiPriority w:val="99"/>
    <w:unhideWhenUsed/>
    <w:rsid w:val="0016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5C86"/>
  </w:style>
  <w:style w:type="table" w:styleId="ab">
    <w:name w:val="Table Grid"/>
    <w:basedOn w:val="a1"/>
    <w:uiPriority w:val="59"/>
    <w:rsid w:val="00434E9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AD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D545A"/>
  </w:style>
  <w:style w:type="paragraph" w:customStyle="1" w:styleId="c34">
    <w:name w:val="c34"/>
    <w:basedOn w:val="a"/>
    <w:rsid w:val="00AD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s">
    <w:name w:val="ass"/>
    <w:basedOn w:val="a"/>
    <w:link w:val="ass0"/>
    <w:rsid w:val="00534372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ass0">
    <w:name w:val="ass Знак"/>
    <w:link w:val="ass"/>
    <w:locked/>
    <w:rsid w:val="00534372"/>
    <w:rPr>
      <w:rFonts w:ascii="Times New Roman" w:eastAsia="Times New Roman" w:hAnsi="Times New Roman" w:cs="Times New Roman"/>
      <w:sz w:val="24"/>
      <w:szCs w:val="20"/>
      <w:lang/>
    </w:rPr>
  </w:style>
  <w:style w:type="table" w:customStyle="1" w:styleId="10">
    <w:name w:val="Сетка таблицы1"/>
    <w:basedOn w:val="a1"/>
    <w:next w:val="ab"/>
    <w:uiPriority w:val="39"/>
    <w:rsid w:val="00557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F6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60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44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226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2372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97476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273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0650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430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8821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0885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054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822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70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7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17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61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05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275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4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12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448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694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56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11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812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373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613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4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01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17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444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377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92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15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5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31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4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38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74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4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6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8070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3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27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9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51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312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01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474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822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9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33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90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82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66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617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28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59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452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639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41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73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218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40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715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889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52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3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9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450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949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62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941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1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45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5287</TotalTime>
  <Pages>8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PC_USER</dc:creator>
  <cp:lastModifiedBy>User</cp:lastModifiedBy>
  <cp:revision>7</cp:revision>
  <cp:lastPrinted>2025-03-10T05:29:00Z</cp:lastPrinted>
  <dcterms:created xsi:type="dcterms:W3CDTF">2025-03-05T15:48:00Z</dcterms:created>
  <dcterms:modified xsi:type="dcterms:W3CDTF">2025-03-10T05:56:00Z</dcterms:modified>
</cp:coreProperties>
</file>