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8ACCC6" w14:textId="7A427BF3" w:rsidR="00F06E46" w:rsidRPr="00B87285" w:rsidRDefault="00F06E46" w:rsidP="000811C0">
      <w:pPr>
        <w:spacing w:after="0" w:line="240" w:lineRule="auto"/>
        <w:ind w:firstLine="567"/>
        <w:jc w:val="right"/>
        <w:rPr>
          <w:rFonts w:ascii="Times New Roman" w:hAnsi="Times New Roman" w:cs="Times New Roman"/>
          <w:sz w:val="28"/>
          <w:szCs w:val="28"/>
        </w:rPr>
      </w:pPr>
      <w:r>
        <w:rPr>
          <w:sz w:val="28"/>
          <w:szCs w:val="28"/>
        </w:rPr>
        <w:t xml:space="preserve">      «</w:t>
      </w:r>
      <w:r w:rsidRPr="00B87285">
        <w:rPr>
          <w:rFonts w:ascii="Times New Roman" w:hAnsi="Times New Roman" w:cs="Times New Roman"/>
          <w:sz w:val="28"/>
          <w:szCs w:val="28"/>
        </w:rPr>
        <w:t>ОДОБРЕНО</w:t>
      </w:r>
      <w:r>
        <w:rPr>
          <w:rFonts w:ascii="Times New Roman" w:hAnsi="Times New Roman" w:cs="Times New Roman"/>
          <w:sz w:val="28"/>
          <w:szCs w:val="28"/>
        </w:rPr>
        <w:t>»</w:t>
      </w:r>
    </w:p>
    <w:p w14:paraId="6ADEBED7" w14:textId="77777777" w:rsidR="00F06E46" w:rsidRPr="00B87285" w:rsidRDefault="00F06E46" w:rsidP="006C3FC0">
      <w:pPr>
        <w:spacing w:after="0" w:line="240" w:lineRule="auto"/>
        <w:ind w:firstLine="567"/>
        <w:jc w:val="center"/>
        <w:rPr>
          <w:rFonts w:ascii="Times New Roman" w:hAnsi="Times New Roman" w:cs="Times New Roman"/>
          <w:sz w:val="28"/>
          <w:szCs w:val="28"/>
        </w:rPr>
      </w:pPr>
      <w:r w:rsidRPr="00B87285">
        <w:rPr>
          <w:rFonts w:ascii="Times New Roman" w:hAnsi="Times New Roman" w:cs="Times New Roman"/>
          <w:sz w:val="28"/>
          <w:szCs w:val="28"/>
        </w:rPr>
        <w:t xml:space="preserve">                                                                              РУМО по общему образованию</w:t>
      </w:r>
    </w:p>
    <w:p w14:paraId="7E4C220E" w14:textId="17065726" w:rsidR="00F06E46" w:rsidRPr="00136351" w:rsidRDefault="00F06E46" w:rsidP="006C3FC0">
      <w:pPr>
        <w:spacing w:after="0" w:line="240" w:lineRule="auto"/>
        <w:ind w:firstLine="567"/>
        <w:jc w:val="center"/>
        <w:rPr>
          <w:sz w:val="28"/>
          <w:szCs w:val="28"/>
        </w:rPr>
      </w:pPr>
      <w:r w:rsidRPr="00B8728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811C0">
        <w:rPr>
          <w:rFonts w:ascii="Times New Roman" w:hAnsi="Times New Roman" w:cs="Times New Roman"/>
          <w:sz w:val="28"/>
          <w:szCs w:val="28"/>
        </w:rPr>
        <w:t>Протокол №</w:t>
      </w:r>
      <w:r w:rsidR="000811C0" w:rsidRPr="000811C0">
        <w:rPr>
          <w:rFonts w:ascii="Times New Roman" w:hAnsi="Times New Roman" w:cs="Times New Roman"/>
          <w:sz w:val="28"/>
          <w:szCs w:val="28"/>
        </w:rPr>
        <w:t>3</w:t>
      </w:r>
      <w:bookmarkStart w:id="0" w:name="_GoBack"/>
      <w:bookmarkEnd w:id="0"/>
      <w:r w:rsidRPr="000811C0">
        <w:rPr>
          <w:rFonts w:ascii="Times New Roman" w:hAnsi="Times New Roman" w:cs="Times New Roman"/>
          <w:sz w:val="28"/>
          <w:szCs w:val="28"/>
        </w:rPr>
        <w:t xml:space="preserve"> от </w:t>
      </w:r>
      <w:r w:rsidR="000811C0" w:rsidRPr="000811C0">
        <w:rPr>
          <w:rFonts w:ascii="Times New Roman" w:hAnsi="Times New Roman" w:cs="Times New Roman"/>
          <w:sz w:val="28"/>
          <w:szCs w:val="28"/>
        </w:rPr>
        <w:t>29</w:t>
      </w:r>
      <w:r w:rsidR="00FA66DC" w:rsidRPr="000811C0">
        <w:rPr>
          <w:rFonts w:ascii="Times New Roman" w:hAnsi="Times New Roman" w:cs="Times New Roman"/>
          <w:sz w:val="28"/>
          <w:szCs w:val="28"/>
        </w:rPr>
        <w:t>.</w:t>
      </w:r>
      <w:r w:rsidR="0011401A" w:rsidRPr="000811C0">
        <w:rPr>
          <w:rFonts w:ascii="Times New Roman" w:hAnsi="Times New Roman" w:cs="Times New Roman"/>
          <w:sz w:val="28"/>
          <w:szCs w:val="28"/>
        </w:rPr>
        <w:t>09</w:t>
      </w:r>
      <w:r w:rsidR="00FA66DC" w:rsidRPr="000811C0">
        <w:rPr>
          <w:rFonts w:ascii="Times New Roman" w:hAnsi="Times New Roman" w:cs="Times New Roman"/>
          <w:sz w:val="28"/>
          <w:szCs w:val="28"/>
        </w:rPr>
        <w:t>.</w:t>
      </w:r>
      <w:r w:rsidR="00B676B4" w:rsidRPr="000811C0">
        <w:rPr>
          <w:rFonts w:ascii="Times New Roman" w:hAnsi="Times New Roman" w:cs="Times New Roman"/>
          <w:sz w:val="28"/>
          <w:szCs w:val="28"/>
        </w:rPr>
        <w:t>2025</w:t>
      </w:r>
      <w:r w:rsidRPr="000811C0">
        <w:rPr>
          <w:rFonts w:ascii="Times New Roman" w:hAnsi="Times New Roman" w:cs="Times New Roman"/>
          <w:sz w:val="28"/>
          <w:szCs w:val="28"/>
        </w:rPr>
        <w:t xml:space="preserve"> г</w:t>
      </w:r>
      <w:r w:rsidRPr="000811C0">
        <w:rPr>
          <w:sz w:val="28"/>
          <w:szCs w:val="28"/>
        </w:rPr>
        <w:t>.</w:t>
      </w:r>
    </w:p>
    <w:p w14:paraId="252E7DCB" w14:textId="402D5B00" w:rsidR="00B87285" w:rsidRPr="00136351" w:rsidRDefault="00B87285" w:rsidP="006C3FC0">
      <w:pPr>
        <w:spacing w:after="0" w:line="240" w:lineRule="auto"/>
        <w:ind w:firstLine="567"/>
        <w:jc w:val="center"/>
        <w:rPr>
          <w:sz w:val="28"/>
          <w:szCs w:val="28"/>
        </w:rPr>
      </w:pPr>
    </w:p>
    <w:p w14:paraId="0BB5F6A1" w14:textId="39D23CC5" w:rsidR="00A8516E" w:rsidRDefault="00A8516E" w:rsidP="006C3FC0">
      <w:pPr>
        <w:spacing w:after="0" w:line="240" w:lineRule="auto"/>
        <w:ind w:firstLine="567"/>
        <w:jc w:val="center"/>
        <w:rPr>
          <w:rFonts w:ascii="Times New Roman" w:eastAsia="Times New Roman" w:hAnsi="Times New Roman" w:cs="Times New Roman"/>
          <w:b/>
          <w:sz w:val="28"/>
          <w:szCs w:val="28"/>
          <w:lang w:eastAsia="ru-RU"/>
        </w:rPr>
      </w:pPr>
      <w:r w:rsidRPr="007B5E76">
        <w:rPr>
          <w:rFonts w:ascii="Times New Roman" w:eastAsia="Times New Roman" w:hAnsi="Times New Roman" w:cs="Times New Roman"/>
          <w:b/>
          <w:sz w:val="28"/>
          <w:szCs w:val="28"/>
          <w:lang w:eastAsia="ru-RU"/>
        </w:rPr>
        <w:t xml:space="preserve">Комплекс мер </w:t>
      </w:r>
      <w:r w:rsidR="004B15DF" w:rsidRPr="007B5E76">
        <w:rPr>
          <w:rFonts w:ascii="Times New Roman" w:eastAsia="Times New Roman" w:hAnsi="Times New Roman" w:cs="Times New Roman"/>
          <w:b/>
          <w:sz w:val="28"/>
          <w:szCs w:val="28"/>
          <w:lang w:eastAsia="ru-RU"/>
        </w:rPr>
        <w:t xml:space="preserve">по </w:t>
      </w:r>
      <w:r w:rsidRPr="007B5E76">
        <w:rPr>
          <w:rFonts w:ascii="Times New Roman" w:eastAsia="Times New Roman" w:hAnsi="Times New Roman" w:cs="Times New Roman"/>
          <w:b/>
          <w:sz w:val="28"/>
          <w:szCs w:val="28"/>
          <w:lang w:eastAsia="ru-RU"/>
        </w:rPr>
        <w:t>повышени</w:t>
      </w:r>
      <w:r w:rsidR="004B15DF" w:rsidRPr="007B5E76">
        <w:rPr>
          <w:rFonts w:ascii="Times New Roman" w:eastAsia="Times New Roman" w:hAnsi="Times New Roman" w:cs="Times New Roman"/>
          <w:b/>
          <w:sz w:val="28"/>
          <w:szCs w:val="28"/>
          <w:lang w:eastAsia="ru-RU"/>
        </w:rPr>
        <w:t>ю</w:t>
      </w:r>
      <w:r w:rsidRPr="007B5E76">
        <w:rPr>
          <w:rFonts w:ascii="Times New Roman" w:eastAsia="Times New Roman" w:hAnsi="Times New Roman" w:cs="Times New Roman"/>
          <w:b/>
          <w:sz w:val="28"/>
          <w:szCs w:val="28"/>
          <w:lang w:eastAsia="ru-RU"/>
        </w:rPr>
        <w:t xml:space="preserve"> качества обучения по учебн</w:t>
      </w:r>
      <w:r w:rsidR="00B516C9" w:rsidRPr="007B5E76">
        <w:rPr>
          <w:rFonts w:ascii="Times New Roman" w:eastAsia="Times New Roman" w:hAnsi="Times New Roman" w:cs="Times New Roman"/>
          <w:b/>
          <w:sz w:val="28"/>
          <w:szCs w:val="28"/>
          <w:lang w:eastAsia="ru-RU"/>
        </w:rPr>
        <w:t>ому</w:t>
      </w:r>
      <w:r w:rsidRPr="007B5E76">
        <w:rPr>
          <w:rFonts w:ascii="Times New Roman" w:eastAsia="Times New Roman" w:hAnsi="Times New Roman" w:cs="Times New Roman"/>
          <w:b/>
          <w:sz w:val="28"/>
          <w:szCs w:val="28"/>
          <w:lang w:eastAsia="ru-RU"/>
        </w:rPr>
        <w:t xml:space="preserve"> предмету «</w:t>
      </w:r>
      <w:r w:rsidR="00D22AC3">
        <w:rPr>
          <w:rFonts w:ascii="Times New Roman" w:eastAsia="Times New Roman" w:hAnsi="Times New Roman" w:cs="Times New Roman"/>
          <w:b/>
          <w:sz w:val="28"/>
          <w:szCs w:val="28"/>
          <w:lang w:eastAsia="ru-RU"/>
        </w:rPr>
        <w:t>Математика</w:t>
      </w:r>
      <w:r w:rsidRPr="007B5E76">
        <w:rPr>
          <w:rFonts w:ascii="Times New Roman" w:eastAsia="Times New Roman" w:hAnsi="Times New Roman" w:cs="Times New Roman"/>
          <w:b/>
          <w:sz w:val="28"/>
          <w:szCs w:val="28"/>
          <w:lang w:eastAsia="ru-RU"/>
        </w:rPr>
        <w:t xml:space="preserve">» с учетом </w:t>
      </w:r>
      <w:r w:rsidR="004B15DF" w:rsidRPr="007B5E76">
        <w:rPr>
          <w:rFonts w:ascii="Times New Roman" w:eastAsia="Times New Roman" w:hAnsi="Times New Roman" w:cs="Times New Roman"/>
          <w:b/>
          <w:sz w:val="28"/>
          <w:szCs w:val="28"/>
          <w:lang w:eastAsia="ru-RU"/>
        </w:rPr>
        <w:t>результатов</w:t>
      </w:r>
      <w:r w:rsidRPr="007B5E76">
        <w:rPr>
          <w:rFonts w:ascii="Times New Roman" w:eastAsia="Times New Roman" w:hAnsi="Times New Roman" w:cs="Times New Roman"/>
          <w:b/>
          <w:sz w:val="28"/>
          <w:szCs w:val="28"/>
          <w:lang w:eastAsia="ru-RU"/>
        </w:rPr>
        <w:t xml:space="preserve"> </w:t>
      </w:r>
      <w:r w:rsidR="006201A0">
        <w:rPr>
          <w:rFonts w:ascii="Times New Roman" w:eastAsia="Times New Roman" w:hAnsi="Times New Roman" w:cs="Times New Roman"/>
          <w:b/>
          <w:sz w:val="28"/>
          <w:szCs w:val="28"/>
          <w:lang w:eastAsia="ru-RU"/>
        </w:rPr>
        <w:t>ГИА</w:t>
      </w:r>
      <w:r w:rsidRPr="007B5E76">
        <w:rPr>
          <w:rFonts w:ascii="Times New Roman" w:eastAsia="Times New Roman" w:hAnsi="Times New Roman" w:cs="Times New Roman"/>
          <w:b/>
          <w:sz w:val="28"/>
          <w:szCs w:val="28"/>
          <w:lang w:eastAsia="ru-RU"/>
        </w:rPr>
        <w:t xml:space="preserve"> по основным об</w:t>
      </w:r>
      <w:r w:rsidR="004B15DF" w:rsidRPr="007B5E76">
        <w:rPr>
          <w:rFonts w:ascii="Times New Roman" w:eastAsia="Times New Roman" w:hAnsi="Times New Roman" w:cs="Times New Roman"/>
          <w:b/>
          <w:sz w:val="28"/>
          <w:szCs w:val="28"/>
          <w:lang w:eastAsia="ru-RU"/>
        </w:rPr>
        <w:t>щеоб</w:t>
      </w:r>
      <w:r w:rsidRPr="007B5E76">
        <w:rPr>
          <w:rFonts w:ascii="Times New Roman" w:eastAsia="Times New Roman" w:hAnsi="Times New Roman" w:cs="Times New Roman"/>
          <w:b/>
          <w:sz w:val="28"/>
          <w:szCs w:val="28"/>
          <w:lang w:eastAsia="ru-RU"/>
        </w:rPr>
        <w:t xml:space="preserve">разовательным программам </w:t>
      </w:r>
      <w:r w:rsidR="006201A0">
        <w:rPr>
          <w:rFonts w:ascii="Times New Roman" w:eastAsia="Times New Roman" w:hAnsi="Times New Roman" w:cs="Times New Roman"/>
          <w:b/>
          <w:sz w:val="28"/>
          <w:szCs w:val="28"/>
          <w:lang w:eastAsia="ru-RU"/>
        </w:rPr>
        <w:t xml:space="preserve">основного общего и </w:t>
      </w:r>
      <w:r w:rsidRPr="007B5E76">
        <w:rPr>
          <w:rFonts w:ascii="Times New Roman" w:eastAsia="Times New Roman" w:hAnsi="Times New Roman" w:cs="Times New Roman"/>
          <w:b/>
          <w:sz w:val="28"/>
          <w:szCs w:val="28"/>
          <w:lang w:eastAsia="ru-RU"/>
        </w:rPr>
        <w:t>среднего общего образования в 202</w:t>
      </w:r>
      <w:r w:rsidR="00B676B4">
        <w:rPr>
          <w:rFonts w:ascii="Times New Roman" w:eastAsia="Times New Roman" w:hAnsi="Times New Roman" w:cs="Times New Roman"/>
          <w:b/>
          <w:sz w:val="28"/>
          <w:szCs w:val="28"/>
          <w:lang w:eastAsia="ru-RU"/>
        </w:rPr>
        <w:t>5</w:t>
      </w:r>
      <w:r w:rsidRPr="007B5E76">
        <w:rPr>
          <w:rFonts w:ascii="Times New Roman" w:eastAsia="Times New Roman" w:hAnsi="Times New Roman" w:cs="Times New Roman"/>
          <w:b/>
          <w:sz w:val="28"/>
          <w:szCs w:val="28"/>
          <w:lang w:eastAsia="ru-RU"/>
        </w:rPr>
        <w:t xml:space="preserve"> году</w:t>
      </w:r>
    </w:p>
    <w:p w14:paraId="6FB1C0D2" w14:textId="77777777" w:rsidR="00022457" w:rsidRDefault="00022457" w:rsidP="006C3FC0">
      <w:pPr>
        <w:spacing w:after="0" w:line="240" w:lineRule="auto"/>
        <w:ind w:firstLine="567"/>
        <w:jc w:val="both"/>
        <w:rPr>
          <w:rFonts w:ascii="Times New Roman" w:eastAsia="Calibri" w:hAnsi="Times New Roman" w:cs="Times New Roman"/>
          <w:sz w:val="28"/>
          <w:szCs w:val="28"/>
          <w:lang w:eastAsia="ru-RU"/>
        </w:rPr>
      </w:pPr>
    </w:p>
    <w:p w14:paraId="6C2BB1A0" w14:textId="77777777" w:rsidR="00022457" w:rsidRPr="00022457" w:rsidRDefault="00022457" w:rsidP="006C3FC0">
      <w:pPr>
        <w:spacing w:after="0" w:line="240" w:lineRule="auto"/>
        <w:ind w:firstLine="567"/>
        <w:jc w:val="both"/>
        <w:rPr>
          <w:rFonts w:ascii="Times New Roman" w:eastAsia="Calibri" w:hAnsi="Times New Roman" w:cs="Times New Roman"/>
          <w:b/>
          <w:i/>
          <w:sz w:val="28"/>
          <w:szCs w:val="28"/>
          <w:lang w:eastAsia="ru-RU"/>
        </w:rPr>
      </w:pPr>
      <w:r w:rsidRPr="00022457">
        <w:rPr>
          <w:rFonts w:ascii="Times New Roman" w:eastAsia="Calibri" w:hAnsi="Times New Roman" w:cs="Times New Roman"/>
          <w:b/>
          <w:i/>
          <w:sz w:val="28"/>
          <w:szCs w:val="28"/>
          <w:lang w:eastAsia="ru-RU"/>
        </w:rPr>
        <w:t>Составители:</w:t>
      </w:r>
    </w:p>
    <w:p w14:paraId="634A47ED" w14:textId="6B77A133" w:rsidR="00022457" w:rsidRPr="00022457" w:rsidRDefault="00D22AC3" w:rsidP="006C3FC0">
      <w:pPr>
        <w:spacing w:after="0" w:line="240" w:lineRule="auto"/>
        <w:ind w:firstLine="567"/>
        <w:jc w:val="both"/>
        <w:rPr>
          <w:rFonts w:ascii="Times New Roman" w:eastAsia="Calibri" w:hAnsi="Times New Roman" w:cs="Times New Roman"/>
          <w:i/>
          <w:sz w:val="28"/>
          <w:szCs w:val="28"/>
          <w:lang w:eastAsia="ru-RU"/>
        </w:rPr>
      </w:pPr>
      <w:r>
        <w:rPr>
          <w:rFonts w:ascii="Times New Roman" w:eastAsia="Calibri" w:hAnsi="Times New Roman" w:cs="Times New Roman"/>
          <w:b/>
          <w:i/>
          <w:sz w:val="28"/>
          <w:szCs w:val="28"/>
          <w:lang w:eastAsia="ru-RU"/>
        </w:rPr>
        <w:t>Шилова Галина Николаевна</w:t>
      </w:r>
      <w:r w:rsidR="00022457" w:rsidRPr="00022457">
        <w:rPr>
          <w:rFonts w:ascii="Times New Roman" w:eastAsia="Calibri" w:hAnsi="Times New Roman" w:cs="Times New Roman"/>
          <w:sz w:val="28"/>
          <w:szCs w:val="28"/>
          <w:lang w:eastAsia="ru-RU"/>
        </w:rPr>
        <w:t xml:space="preserve">, </w:t>
      </w:r>
      <w:r w:rsidR="00262E4E" w:rsidRPr="00262E4E">
        <w:rPr>
          <w:rFonts w:ascii="Times New Roman" w:eastAsia="Calibri" w:hAnsi="Times New Roman" w:cs="Times New Roman"/>
          <w:i/>
          <w:sz w:val="28"/>
          <w:szCs w:val="28"/>
          <w:lang w:eastAsia="ru-RU"/>
        </w:rPr>
        <w:t>заведующий кафедрой</w:t>
      </w:r>
      <w:r w:rsidR="00262E4E">
        <w:rPr>
          <w:rFonts w:ascii="Times New Roman" w:eastAsia="Calibri" w:hAnsi="Times New Roman" w:cs="Times New Roman"/>
          <w:sz w:val="28"/>
          <w:szCs w:val="28"/>
          <w:lang w:eastAsia="ru-RU"/>
        </w:rPr>
        <w:t xml:space="preserve"> </w:t>
      </w:r>
      <w:r>
        <w:rPr>
          <w:rFonts w:ascii="Times New Roman" w:eastAsia="Calibri" w:hAnsi="Times New Roman" w:cs="Times New Roman"/>
          <w:i/>
          <w:sz w:val="28"/>
          <w:szCs w:val="28"/>
          <w:lang w:eastAsia="ru-RU"/>
        </w:rPr>
        <w:t>математики и информатики</w:t>
      </w:r>
      <w:r w:rsidR="00022457" w:rsidRPr="00022457">
        <w:rPr>
          <w:rFonts w:ascii="Times New Roman" w:eastAsia="Calibri" w:hAnsi="Times New Roman" w:cs="Times New Roman"/>
          <w:i/>
          <w:sz w:val="28"/>
          <w:szCs w:val="28"/>
          <w:lang w:eastAsia="ru-RU"/>
        </w:rPr>
        <w:t xml:space="preserve"> </w:t>
      </w:r>
      <w:r w:rsidR="002D0214">
        <w:rPr>
          <w:rFonts w:ascii="Times New Roman" w:eastAsia="Calibri" w:hAnsi="Times New Roman" w:cs="Times New Roman"/>
          <w:i/>
          <w:sz w:val="28"/>
          <w:szCs w:val="28"/>
          <w:lang w:eastAsia="ru-RU"/>
        </w:rPr>
        <w:t>ФГ</w:t>
      </w:r>
      <w:r w:rsidR="00022457" w:rsidRPr="00022457">
        <w:rPr>
          <w:rFonts w:ascii="Times New Roman" w:eastAsia="Calibri" w:hAnsi="Times New Roman" w:cs="Times New Roman"/>
          <w:i/>
          <w:sz w:val="28"/>
          <w:szCs w:val="28"/>
          <w:lang w:eastAsia="ru-RU"/>
        </w:rPr>
        <w:t xml:space="preserve">БОУ ВО «Вологодский государственный университет», председатель ПК Вологодской области по </w:t>
      </w:r>
      <w:r>
        <w:rPr>
          <w:rFonts w:ascii="Times New Roman" w:eastAsia="Calibri" w:hAnsi="Times New Roman" w:cs="Times New Roman"/>
          <w:i/>
          <w:sz w:val="28"/>
          <w:szCs w:val="28"/>
          <w:lang w:eastAsia="ru-RU"/>
        </w:rPr>
        <w:t>математике</w:t>
      </w:r>
      <w:r w:rsidR="00144304">
        <w:rPr>
          <w:rFonts w:ascii="Times New Roman" w:eastAsia="Calibri" w:hAnsi="Times New Roman" w:cs="Times New Roman"/>
          <w:i/>
          <w:sz w:val="28"/>
          <w:szCs w:val="28"/>
          <w:lang w:eastAsia="ru-RU"/>
        </w:rPr>
        <w:t>, кандидат физико-математических наук</w:t>
      </w:r>
    </w:p>
    <w:p w14:paraId="33B6323B" w14:textId="1EDF16E1" w:rsidR="00022457" w:rsidRPr="00022457" w:rsidRDefault="00D22AC3" w:rsidP="006C3FC0">
      <w:pPr>
        <w:spacing w:after="0" w:line="240" w:lineRule="auto"/>
        <w:ind w:firstLine="567"/>
        <w:jc w:val="both"/>
        <w:rPr>
          <w:rFonts w:ascii="Times New Roman" w:eastAsia="Calibri" w:hAnsi="Times New Roman" w:cs="Times New Roman"/>
          <w:i/>
          <w:sz w:val="28"/>
          <w:szCs w:val="28"/>
          <w:lang w:eastAsia="ru-RU"/>
        </w:rPr>
      </w:pPr>
      <w:r>
        <w:rPr>
          <w:rFonts w:ascii="Times New Roman" w:eastAsia="Calibri" w:hAnsi="Times New Roman" w:cs="Times New Roman"/>
          <w:b/>
          <w:i/>
          <w:sz w:val="28"/>
          <w:szCs w:val="28"/>
          <w:lang w:eastAsia="ru-RU"/>
        </w:rPr>
        <w:t>Ганичева Елена Михайловна</w:t>
      </w:r>
      <w:r w:rsidR="00022457" w:rsidRPr="00022457">
        <w:rPr>
          <w:rFonts w:ascii="Times New Roman" w:eastAsia="Calibri" w:hAnsi="Times New Roman" w:cs="Times New Roman"/>
          <w:sz w:val="28"/>
          <w:szCs w:val="28"/>
          <w:lang w:eastAsia="ru-RU"/>
        </w:rPr>
        <w:t xml:space="preserve">, </w:t>
      </w:r>
      <w:r w:rsidR="00022457" w:rsidRPr="00525317">
        <w:rPr>
          <w:rFonts w:ascii="Times New Roman" w:eastAsia="Calibri" w:hAnsi="Times New Roman" w:cs="Times New Roman"/>
          <w:i/>
          <w:sz w:val="28"/>
          <w:szCs w:val="28"/>
          <w:lang w:eastAsia="ru-RU"/>
        </w:rPr>
        <w:t xml:space="preserve">методист сектора </w:t>
      </w:r>
      <w:r w:rsidR="00525317">
        <w:rPr>
          <w:rFonts w:ascii="Times New Roman" w:eastAsia="Calibri" w:hAnsi="Times New Roman" w:cs="Times New Roman"/>
          <w:i/>
          <w:sz w:val="28"/>
          <w:szCs w:val="28"/>
          <w:lang w:eastAsia="ru-RU"/>
        </w:rPr>
        <w:t>естественно</w:t>
      </w:r>
      <w:r w:rsidR="00525317" w:rsidRPr="00525317">
        <w:rPr>
          <w:rFonts w:ascii="Times New Roman" w:eastAsia="Calibri" w:hAnsi="Times New Roman" w:cs="Times New Roman"/>
          <w:i/>
          <w:sz w:val="28"/>
          <w:szCs w:val="28"/>
          <w:lang w:eastAsia="ru-RU"/>
        </w:rPr>
        <w:t xml:space="preserve">научного и технологического образования </w:t>
      </w:r>
      <w:r w:rsidR="00022457" w:rsidRPr="00525317">
        <w:rPr>
          <w:rFonts w:ascii="Times New Roman" w:eastAsia="Calibri" w:hAnsi="Times New Roman" w:cs="Times New Roman"/>
          <w:i/>
          <w:sz w:val="28"/>
          <w:szCs w:val="28"/>
          <w:lang w:eastAsia="ru-RU"/>
        </w:rPr>
        <w:t xml:space="preserve">Центра непрерывного повышения профессионального мастерства </w:t>
      </w:r>
      <w:r w:rsidR="00525317" w:rsidRPr="00525317">
        <w:rPr>
          <w:rFonts w:ascii="Times New Roman" w:eastAsia="Calibri" w:hAnsi="Times New Roman" w:cs="Times New Roman"/>
          <w:i/>
          <w:sz w:val="28"/>
          <w:szCs w:val="28"/>
          <w:lang w:eastAsia="ru-RU"/>
        </w:rPr>
        <w:t xml:space="preserve"> педагогических работников в городе </w:t>
      </w:r>
      <w:r w:rsidR="00022457" w:rsidRPr="00525317">
        <w:rPr>
          <w:rFonts w:ascii="Times New Roman" w:eastAsia="Calibri" w:hAnsi="Times New Roman" w:cs="Times New Roman"/>
          <w:i/>
          <w:sz w:val="28"/>
          <w:szCs w:val="28"/>
          <w:lang w:eastAsia="ru-RU"/>
        </w:rPr>
        <w:t>Вологда АОУ ВО ДПО «ВИРО»</w:t>
      </w:r>
      <w:r w:rsidRPr="00525317">
        <w:rPr>
          <w:rFonts w:ascii="Times New Roman" w:eastAsia="Calibri" w:hAnsi="Times New Roman" w:cs="Times New Roman"/>
          <w:i/>
          <w:sz w:val="28"/>
          <w:szCs w:val="28"/>
          <w:lang w:eastAsia="ru-RU"/>
        </w:rPr>
        <w:t>, руководитель рабочей группы при региональном учебно-методическом объединении по общему образованию по учебным предметам «Математика», «Информатика»</w:t>
      </w:r>
      <w:r w:rsidR="00525317">
        <w:rPr>
          <w:rFonts w:ascii="Times New Roman" w:eastAsia="Calibri" w:hAnsi="Times New Roman" w:cs="Times New Roman"/>
          <w:i/>
          <w:sz w:val="28"/>
          <w:szCs w:val="28"/>
          <w:lang w:eastAsia="ru-RU"/>
        </w:rPr>
        <w:t>, кандидат педагогических наук</w:t>
      </w:r>
    </w:p>
    <w:p w14:paraId="7B83038A" w14:textId="77777777" w:rsidR="00022457" w:rsidRPr="007B5E76" w:rsidRDefault="00022457" w:rsidP="006C3FC0">
      <w:pPr>
        <w:spacing w:after="0" w:line="240" w:lineRule="auto"/>
        <w:ind w:firstLine="567"/>
        <w:jc w:val="center"/>
        <w:rPr>
          <w:rFonts w:ascii="Times New Roman" w:eastAsia="Times New Roman" w:hAnsi="Times New Roman" w:cs="Times New Roman"/>
          <w:b/>
          <w:sz w:val="28"/>
          <w:szCs w:val="28"/>
          <w:lang w:eastAsia="ru-RU"/>
        </w:rPr>
      </w:pPr>
    </w:p>
    <w:p w14:paraId="56152F0E" w14:textId="1AD17498" w:rsidR="00D62B7E" w:rsidRPr="007B5E76" w:rsidRDefault="00D62B7E" w:rsidP="006C3FC0">
      <w:pPr>
        <w:spacing w:after="0" w:line="240" w:lineRule="auto"/>
        <w:ind w:firstLine="567"/>
        <w:jc w:val="both"/>
        <w:rPr>
          <w:rFonts w:ascii="Times New Roman" w:eastAsia="Times New Roman" w:hAnsi="Times New Roman" w:cs="Times New Roman"/>
          <w:b/>
          <w:sz w:val="28"/>
          <w:szCs w:val="28"/>
          <w:lang w:eastAsia="ru-RU"/>
        </w:rPr>
      </w:pPr>
    </w:p>
    <w:p w14:paraId="2BB8B706" w14:textId="2279B7A8" w:rsidR="00BE0989" w:rsidRPr="007B5E76" w:rsidRDefault="00BE0989" w:rsidP="00024D57">
      <w:pPr>
        <w:pStyle w:val="a7"/>
        <w:numPr>
          <w:ilvl w:val="0"/>
          <w:numId w:val="1"/>
        </w:numPr>
        <w:spacing w:after="0" w:line="240" w:lineRule="auto"/>
        <w:ind w:left="0" w:firstLine="0"/>
        <w:jc w:val="both"/>
        <w:rPr>
          <w:rFonts w:ascii="Times New Roman" w:eastAsia="Times New Roman" w:hAnsi="Times New Roman" w:cs="Times New Roman"/>
          <w:b/>
          <w:sz w:val="28"/>
          <w:szCs w:val="28"/>
          <w:lang w:eastAsia="ru-RU"/>
        </w:rPr>
      </w:pPr>
      <w:r w:rsidRPr="007B5E76">
        <w:rPr>
          <w:rFonts w:ascii="Times New Roman" w:eastAsia="Times New Roman" w:hAnsi="Times New Roman" w:cs="Times New Roman"/>
          <w:b/>
          <w:sz w:val="28"/>
          <w:szCs w:val="28"/>
          <w:lang w:eastAsia="ru-RU"/>
        </w:rPr>
        <w:t xml:space="preserve">Содержательный анализ выполнения обучающимися заданий контрольно-измерительных материалов ГИА </w:t>
      </w:r>
      <w:r w:rsidR="006201A0">
        <w:rPr>
          <w:rFonts w:ascii="Times New Roman" w:eastAsia="Times New Roman" w:hAnsi="Times New Roman" w:cs="Times New Roman"/>
          <w:b/>
          <w:sz w:val="28"/>
          <w:szCs w:val="28"/>
          <w:lang w:eastAsia="ru-RU"/>
        </w:rPr>
        <w:t xml:space="preserve">в форме ОГЭ и </w:t>
      </w:r>
      <w:r w:rsidR="007718E2">
        <w:rPr>
          <w:rFonts w:ascii="Times New Roman" w:eastAsia="Times New Roman" w:hAnsi="Times New Roman" w:cs="Times New Roman"/>
          <w:b/>
          <w:sz w:val="28"/>
          <w:szCs w:val="28"/>
          <w:lang w:eastAsia="ru-RU"/>
        </w:rPr>
        <w:t xml:space="preserve">ЕГЭ </w:t>
      </w:r>
      <w:r w:rsidR="006201A0">
        <w:rPr>
          <w:rFonts w:ascii="Times New Roman" w:eastAsia="Times New Roman" w:hAnsi="Times New Roman" w:cs="Times New Roman"/>
          <w:b/>
          <w:sz w:val="28"/>
          <w:szCs w:val="28"/>
          <w:lang w:eastAsia="ru-RU"/>
        </w:rPr>
        <w:t xml:space="preserve">по математике </w:t>
      </w:r>
      <w:r w:rsidR="007718E2">
        <w:rPr>
          <w:rFonts w:ascii="Times New Roman" w:eastAsia="Times New Roman" w:hAnsi="Times New Roman" w:cs="Times New Roman"/>
          <w:b/>
          <w:sz w:val="28"/>
          <w:szCs w:val="28"/>
          <w:lang w:eastAsia="ru-RU"/>
        </w:rPr>
        <w:t xml:space="preserve">в </w:t>
      </w:r>
      <w:r w:rsidR="00B676B4">
        <w:rPr>
          <w:rFonts w:ascii="Times New Roman" w:eastAsia="Times New Roman" w:hAnsi="Times New Roman" w:cs="Times New Roman"/>
          <w:b/>
          <w:sz w:val="28"/>
          <w:szCs w:val="28"/>
          <w:lang w:eastAsia="ru-RU"/>
        </w:rPr>
        <w:t>2025</w:t>
      </w:r>
      <w:r w:rsidR="007A28A6" w:rsidRPr="007B5E76">
        <w:rPr>
          <w:rFonts w:ascii="Times New Roman" w:eastAsia="Times New Roman" w:hAnsi="Times New Roman" w:cs="Times New Roman"/>
          <w:b/>
          <w:sz w:val="28"/>
          <w:szCs w:val="28"/>
          <w:lang w:eastAsia="ru-RU"/>
        </w:rPr>
        <w:t xml:space="preserve"> году</w:t>
      </w:r>
      <w:r w:rsidR="006201A0">
        <w:rPr>
          <w:rFonts w:ascii="Times New Roman" w:eastAsia="Times New Roman" w:hAnsi="Times New Roman" w:cs="Times New Roman"/>
          <w:b/>
          <w:sz w:val="28"/>
          <w:szCs w:val="28"/>
          <w:lang w:eastAsia="ru-RU"/>
        </w:rPr>
        <w:t>.</w:t>
      </w:r>
      <w:r w:rsidR="007A28A6" w:rsidRPr="007B5E76">
        <w:rPr>
          <w:rFonts w:ascii="Times New Roman" w:eastAsia="Times New Roman" w:hAnsi="Times New Roman" w:cs="Times New Roman"/>
          <w:b/>
          <w:sz w:val="28"/>
          <w:szCs w:val="28"/>
          <w:lang w:eastAsia="ru-RU"/>
        </w:rPr>
        <w:t xml:space="preserve"> </w:t>
      </w:r>
      <w:r w:rsidR="006201A0">
        <w:rPr>
          <w:rFonts w:ascii="Times New Roman" w:eastAsia="Times New Roman" w:hAnsi="Times New Roman" w:cs="Times New Roman"/>
          <w:b/>
          <w:sz w:val="28"/>
          <w:szCs w:val="28"/>
          <w:lang w:eastAsia="ru-RU"/>
        </w:rPr>
        <w:t>О</w:t>
      </w:r>
      <w:r w:rsidRPr="007B5E76">
        <w:rPr>
          <w:rFonts w:ascii="Times New Roman" w:eastAsia="Times New Roman" w:hAnsi="Times New Roman" w:cs="Times New Roman"/>
          <w:b/>
          <w:sz w:val="28"/>
          <w:szCs w:val="28"/>
          <w:lang w:eastAsia="ru-RU"/>
        </w:rPr>
        <w:t>пределение «проблемных зон» и типичных затруднений в освоении обучающимися элементов содержания / умений и видов деятельности</w:t>
      </w:r>
    </w:p>
    <w:p w14:paraId="19F7B425" w14:textId="4AB02146" w:rsidR="00AF0BEF" w:rsidRDefault="00AF0BEF" w:rsidP="006C3FC0">
      <w:pPr>
        <w:spacing w:after="0" w:line="240" w:lineRule="auto"/>
        <w:ind w:firstLine="567"/>
        <w:jc w:val="both"/>
        <w:rPr>
          <w:rFonts w:ascii="Times New Roman" w:hAnsi="Times New Roman"/>
          <w:sz w:val="28"/>
          <w:szCs w:val="28"/>
        </w:rPr>
      </w:pPr>
      <w:r>
        <w:rPr>
          <w:rFonts w:ascii="Times New Roman" w:hAnsi="Times New Roman" w:cs="Times New Roman"/>
          <w:sz w:val="28"/>
          <w:szCs w:val="28"/>
        </w:rPr>
        <w:t>Каждый вариант КИ</w:t>
      </w:r>
      <w:r w:rsidR="007718E2">
        <w:rPr>
          <w:rFonts w:ascii="Times New Roman" w:hAnsi="Times New Roman" w:cs="Times New Roman"/>
          <w:sz w:val="28"/>
          <w:szCs w:val="28"/>
        </w:rPr>
        <w:t xml:space="preserve">М ОГЭ по математике </w:t>
      </w:r>
      <w:r w:rsidR="00B676B4">
        <w:rPr>
          <w:rFonts w:ascii="Times New Roman" w:hAnsi="Times New Roman" w:cs="Times New Roman"/>
          <w:sz w:val="28"/>
          <w:szCs w:val="28"/>
        </w:rPr>
        <w:t>2025</w:t>
      </w:r>
      <w:r>
        <w:rPr>
          <w:rFonts w:ascii="Times New Roman" w:hAnsi="Times New Roman" w:cs="Times New Roman"/>
          <w:sz w:val="28"/>
          <w:szCs w:val="28"/>
        </w:rPr>
        <w:t xml:space="preserve"> г. включал 25 заданий и состоял из двух частей.</w:t>
      </w:r>
      <w:r w:rsidRPr="00AF0BEF">
        <w:rPr>
          <w:rFonts w:ascii="Times New Roman" w:hAnsi="Times New Roman"/>
          <w:sz w:val="28"/>
          <w:szCs w:val="28"/>
        </w:rPr>
        <w:t xml:space="preserve"> </w:t>
      </w:r>
      <w:r w:rsidRPr="00D41D4B">
        <w:rPr>
          <w:rFonts w:ascii="Times New Roman" w:hAnsi="Times New Roman"/>
          <w:sz w:val="28"/>
          <w:szCs w:val="28"/>
        </w:rPr>
        <w:t>Часть 1 содерж</w:t>
      </w:r>
      <w:r>
        <w:rPr>
          <w:rFonts w:ascii="Times New Roman" w:hAnsi="Times New Roman"/>
          <w:sz w:val="28"/>
          <w:szCs w:val="28"/>
        </w:rPr>
        <w:t>ала</w:t>
      </w:r>
      <w:r w:rsidRPr="00D41D4B">
        <w:rPr>
          <w:rFonts w:ascii="Times New Roman" w:hAnsi="Times New Roman"/>
          <w:sz w:val="28"/>
          <w:szCs w:val="28"/>
        </w:rPr>
        <w:t xml:space="preserve"> 19 заданий с кратким ответом</w:t>
      </w:r>
      <w:r>
        <w:rPr>
          <w:rFonts w:ascii="Times New Roman" w:hAnsi="Times New Roman"/>
          <w:sz w:val="28"/>
          <w:szCs w:val="28"/>
        </w:rPr>
        <w:t xml:space="preserve"> </w:t>
      </w:r>
      <w:r>
        <w:rPr>
          <w:rFonts w:ascii="Times New Roman" w:hAnsi="Times New Roman" w:cs="Times New Roman"/>
          <w:sz w:val="28"/>
          <w:szCs w:val="28"/>
        </w:rPr>
        <w:t>в виде целого числа или конечной десятичной дроби</w:t>
      </w:r>
      <w:r w:rsidRPr="00D41D4B">
        <w:rPr>
          <w:rFonts w:ascii="Times New Roman" w:hAnsi="Times New Roman"/>
          <w:sz w:val="28"/>
          <w:szCs w:val="28"/>
        </w:rPr>
        <w:t>; часть 2 – 6 заданий с развёрнутым ответом</w:t>
      </w:r>
      <w:r>
        <w:rPr>
          <w:rFonts w:ascii="Times New Roman" w:hAnsi="Times New Roman"/>
          <w:sz w:val="28"/>
          <w:szCs w:val="28"/>
        </w:rPr>
        <w:t xml:space="preserve"> </w:t>
      </w:r>
      <w:r>
        <w:rPr>
          <w:rFonts w:ascii="Times New Roman" w:hAnsi="Times New Roman" w:cs="Times New Roman"/>
          <w:sz w:val="28"/>
          <w:szCs w:val="28"/>
        </w:rPr>
        <w:t>(полная запись решения с обоснованием выполненных действий)</w:t>
      </w:r>
      <w:r w:rsidRPr="00D41D4B">
        <w:rPr>
          <w:rFonts w:ascii="Times New Roman" w:hAnsi="Times New Roman"/>
          <w:sz w:val="28"/>
          <w:szCs w:val="28"/>
        </w:rPr>
        <w:t>.</w:t>
      </w:r>
    </w:p>
    <w:p w14:paraId="589F4FDC" w14:textId="77777777" w:rsidR="008F712A" w:rsidRPr="008F712A" w:rsidRDefault="008F712A" w:rsidP="008F712A">
      <w:pPr>
        <w:spacing w:after="0" w:line="240" w:lineRule="auto"/>
        <w:ind w:firstLine="567"/>
        <w:jc w:val="both"/>
        <w:rPr>
          <w:rFonts w:ascii="Times New Roman" w:hAnsi="Times New Roman"/>
          <w:sz w:val="28"/>
          <w:szCs w:val="28"/>
        </w:rPr>
      </w:pPr>
      <w:r w:rsidRPr="008F712A">
        <w:rPr>
          <w:rFonts w:ascii="Times New Roman" w:hAnsi="Times New Roman"/>
          <w:sz w:val="28"/>
          <w:szCs w:val="28"/>
        </w:rPr>
        <w:t>Анализируя результаты выполнения заданий части 1 экзаменационной работы по проверяемым элементам содержания школьного курса математики, можно отметить, что средний процент выполнения заданий по разделу «Числа и вычисления» составил 79,27%, что выше, чем в 2024 году (в 2024 году – 75,39%); по разделу «Алгебраические выражения» – 73,48% (в 2024 году – 69,60%); по разделу «Уравнения и неравенства» – 75,04% (в 2024 году – 68,91%); по разделу «Функции» – 84,51% (в 2024 году – 63,08%); по разделу «Координаты на прямой и плоскости» – 80,10% (в 2024 году –73,90%), по разделу «Геометрия» – 78,61% (в 2024 году – 76,95%), по разделу «Вероятность и статистика» – 83,30% (в 2024 году – 78,45%). По разделу «Числовые последовательности» средний процент выполнения заданий понизился: в 2025 году – 70,58%, в 2024 был 78,57%.</w:t>
      </w:r>
    </w:p>
    <w:p w14:paraId="72C79551" w14:textId="77777777" w:rsidR="008F712A" w:rsidRPr="008F712A" w:rsidRDefault="008F712A" w:rsidP="008F712A">
      <w:pPr>
        <w:spacing w:after="0" w:line="240" w:lineRule="auto"/>
        <w:ind w:firstLine="567"/>
        <w:jc w:val="both"/>
        <w:rPr>
          <w:rFonts w:ascii="Times New Roman" w:hAnsi="Times New Roman"/>
          <w:sz w:val="28"/>
          <w:szCs w:val="28"/>
        </w:rPr>
      </w:pPr>
      <w:r w:rsidRPr="008F712A">
        <w:rPr>
          <w:rFonts w:ascii="Times New Roman" w:hAnsi="Times New Roman"/>
          <w:sz w:val="28"/>
          <w:szCs w:val="28"/>
        </w:rPr>
        <w:t xml:space="preserve">Если проанализировать результаты по проверяемым элементам содержания в разрезе групп участников экзамена, то можно заметить, что тема «Числа и вычисления» не освоена выпускниками, получившими отметку «2» (средний процент выполнения 32,72%, в 2024 году был 29,73%). Выпускники, получившие отметку «3», </w:t>
      </w:r>
      <w:r w:rsidRPr="008F712A">
        <w:rPr>
          <w:rFonts w:ascii="Times New Roman" w:hAnsi="Times New Roman"/>
          <w:sz w:val="28"/>
          <w:szCs w:val="28"/>
        </w:rPr>
        <w:lastRenderedPageBreak/>
        <w:t>в большинстве научились выполнять действия с числами (средний процент выполнения 63,92%, в 2024 году был 61,86%). В группах выпускников, получивших отметки «4» и «5», сформированы навыки выполнения вычислений.</w:t>
      </w:r>
    </w:p>
    <w:p w14:paraId="6DB841EE" w14:textId="77777777" w:rsidR="008F712A" w:rsidRPr="008F712A" w:rsidRDefault="008F712A" w:rsidP="008F712A">
      <w:pPr>
        <w:spacing w:after="0" w:line="240" w:lineRule="auto"/>
        <w:ind w:firstLine="567"/>
        <w:jc w:val="both"/>
        <w:rPr>
          <w:rFonts w:ascii="Times New Roman" w:hAnsi="Times New Roman"/>
          <w:sz w:val="28"/>
          <w:szCs w:val="28"/>
        </w:rPr>
      </w:pPr>
      <w:r w:rsidRPr="008F712A">
        <w:rPr>
          <w:rFonts w:ascii="Times New Roman" w:hAnsi="Times New Roman"/>
          <w:sz w:val="28"/>
          <w:szCs w:val="28"/>
        </w:rPr>
        <w:t>Тема «Алгебраические выражения» не освоена выпускниками, получившими отметку «2» (средний процент выполнения 23,83%, в 2024 году был 23,14%). Выпускники, получившие отметку «3», в большинстве научились выполнять действия с числами (средний процент выполнения 52,86%, в 2024 году был 52,05%). В группах выпускников, получивших отметки «4» и «5», навыки выполнения действий с алгебраическими выражениями сформированы (средний процент выполнения соответственно 86,83% и 96,28%).</w:t>
      </w:r>
    </w:p>
    <w:p w14:paraId="50C62AE4" w14:textId="77777777" w:rsidR="008F712A" w:rsidRPr="008F712A" w:rsidRDefault="008F712A" w:rsidP="008F712A">
      <w:pPr>
        <w:spacing w:after="0" w:line="240" w:lineRule="auto"/>
        <w:ind w:firstLine="567"/>
        <w:jc w:val="both"/>
        <w:rPr>
          <w:rFonts w:ascii="Times New Roman" w:hAnsi="Times New Roman"/>
          <w:sz w:val="28"/>
          <w:szCs w:val="28"/>
        </w:rPr>
      </w:pPr>
      <w:r w:rsidRPr="008F712A">
        <w:rPr>
          <w:rFonts w:ascii="Times New Roman" w:hAnsi="Times New Roman"/>
          <w:sz w:val="28"/>
          <w:szCs w:val="28"/>
        </w:rPr>
        <w:t>Тема «Уравнения и неравенства» не освоена выпускниками, получившими отметку «2» (средний процент выполнения 29,34%, в 2024 году был 18,69%). Выпускники, получившие отметку «3», в основном научились решать уравнения и неравенства (средний процент выполнения 53,53%, в 2024 году был 50,62%). В группах выпускников, получивших отметки «4» и «5», сформированы навыки решения уравнений и неравенств на базовом уровне (средний процент выполнения соответственно 88,27% и 97,29%). На повышенном уровне навыки решения уравнений и неравенств недостаточно сформированы у выпускников, получивших отметку «4», средний процент выполнения задания по этой теме 7,33%, при этом результат ниже, чем в 2024 году (в 2024 году – 10,00%). У выпускников, получивших отметку «5», средний процент выполнения заданий №20 и №21 составил 75,05%.</w:t>
      </w:r>
    </w:p>
    <w:p w14:paraId="5D68482A" w14:textId="77777777" w:rsidR="008F712A" w:rsidRPr="008F712A" w:rsidRDefault="008F712A" w:rsidP="008F712A">
      <w:pPr>
        <w:spacing w:after="0" w:line="240" w:lineRule="auto"/>
        <w:ind w:firstLine="567"/>
        <w:jc w:val="both"/>
        <w:rPr>
          <w:rFonts w:ascii="Times New Roman" w:hAnsi="Times New Roman"/>
          <w:sz w:val="28"/>
          <w:szCs w:val="28"/>
        </w:rPr>
      </w:pPr>
      <w:r w:rsidRPr="008F712A">
        <w:rPr>
          <w:rFonts w:ascii="Times New Roman" w:hAnsi="Times New Roman"/>
          <w:sz w:val="28"/>
          <w:szCs w:val="28"/>
        </w:rPr>
        <w:t xml:space="preserve">Задание по теме «Числовые последовательности» (задание №14) вызвало трудности у выпускников всех четырех групп. Средний процент выполнения в группе участников экзамена, получивших отметку «2» – 26,94%, в группе участников экзамена, получивших отметку «3» – 51,66%, в группе участников экзамена, получивших отметку «4» – 81,89%, в группе участников экзамена, получивших отметку «5» – 93,56%. </w:t>
      </w:r>
    </w:p>
    <w:p w14:paraId="04A55D36" w14:textId="77777777" w:rsidR="008F712A" w:rsidRPr="008F712A" w:rsidRDefault="008F712A" w:rsidP="008F712A">
      <w:pPr>
        <w:spacing w:after="0" w:line="240" w:lineRule="auto"/>
        <w:ind w:firstLine="567"/>
        <w:jc w:val="both"/>
        <w:rPr>
          <w:rFonts w:ascii="Times New Roman" w:hAnsi="Times New Roman"/>
          <w:sz w:val="28"/>
          <w:szCs w:val="28"/>
        </w:rPr>
      </w:pPr>
      <w:r w:rsidRPr="008F712A">
        <w:rPr>
          <w:rFonts w:ascii="Times New Roman" w:hAnsi="Times New Roman"/>
          <w:sz w:val="28"/>
          <w:szCs w:val="28"/>
        </w:rPr>
        <w:t>Задание по теме «Функции» (задание №11) на базовом вызвало трудности у выпускников, получивших отметку «2». Средний процент выполнения в группе участников экзамена, получивших отметку «2» – 46,59%. У участников экзамена из других групп результаты экзамена свидетельствуют о том, что тема освоена. Процент выполнения задания №11 в группе выпускников, получивших отметку «3» – 70,40%, в группе участников экзамена, получивших отметку «4» – 94,49%, в группе участников экзамена, получивших отметку «5» – 99,70%. На высоком уровне тема освоена выпускниками, получившими отметку «4», средний процент выполнения задания по этой теме 2,59%, при этом результат чуть выше, чем в 2024 году (в 2024 году – 2,05%). Выпускниками, получившими отметку «5», тема освоена на высоком уровне, средний процент выполнения задания №22 составил 48,78%.</w:t>
      </w:r>
    </w:p>
    <w:p w14:paraId="56F58DF3" w14:textId="77777777" w:rsidR="008F712A" w:rsidRPr="008F712A" w:rsidRDefault="008F712A" w:rsidP="008F712A">
      <w:pPr>
        <w:spacing w:after="0" w:line="240" w:lineRule="auto"/>
        <w:ind w:firstLine="567"/>
        <w:jc w:val="both"/>
        <w:rPr>
          <w:rFonts w:ascii="Times New Roman" w:hAnsi="Times New Roman"/>
          <w:sz w:val="28"/>
          <w:szCs w:val="28"/>
        </w:rPr>
      </w:pPr>
      <w:r w:rsidRPr="008F712A">
        <w:rPr>
          <w:rFonts w:ascii="Times New Roman" w:hAnsi="Times New Roman"/>
          <w:sz w:val="28"/>
          <w:szCs w:val="28"/>
        </w:rPr>
        <w:t>Тема «Координаты на прямой и плоскости» не освоена выпускниками, получившими отметку «2» (средний процент выполнения 37,04%, в 2024 году был 31,85%). Выпускники остальных групп тему освоили. Средний процент выполнения заданий №7 и №13 выпускниками, получившими отметку «3», составил 64,90%, в 2024 году был 60,63%). В группах выпускников, получивших отметки «4» и «5», средний процент выполнения соответственно 90,90% и 97,68%).</w:t>
      </w:r>
    </w:p>
    <w:p w14:paraId="255378FF" w14:textId="77777777" w:rsidR="008F712A" w:rsidRPr="008F712A" w:rsidRDefault="008F712A" w:rsidP="008F712A">
      <w:pPr>
        <w:spacing w:after="0" w:line="240" w:lineRule="auto"/>
        <w:ind w:firstLine="567"/>
        <w:jc w:val="both"/>
        <w:rPr>
          <w:rFonts w:ascii="Times New Roman" w:hAnsi="Times New Roman"/>
          <w:sz w:val="28"/>
          <w:szCs w:val="28"/>
        </w:rPr>
      </w:pPr>
      <w:r w:rsidRPr="008F712A">
        <w:rPr>
          <w:rFonts w:ascii="Times New Roman" w:hAnsi="Times New Roman"/>
          <w:sz w:val="28"/>
          <w:szCs w:val="28"/>
        </w:rPr>
        <w:lastRenderedPageBreak/>
        <w:t>Тема «Геометрия» не освоена выпускниками, получившими отметку «2» (средний процент выполнения 23,97%, в 2024 году был 24,12%). Выпускниками остальных групп тема на базовом освоена. Участники экзамена, получившие отметку «3», в основном научились решать задачи по геометрии (средний процент выполнения 65,82%, в 2024 году был 67,23%). В группах выпускников, получивших отметки «4» и «5», сформированы навыки решения задач по геометрии на базовом уровне (средний процент выполнения соответственно 89,89% и 97,63%). На повышенном уровне навыки решения задач по геометрии недостаточно сформированы у выпускников, получивших отметку «4», средний процент выполнения задания по этой теме 4,82%, при этом результат немного выше, чем в 2024 году (в 2024 году – 4,03%). Выпускниками, получившими отметку «5», тема «Геометрия» на повышенном уровне освоена, средний процент выполнения заданий №23 и №24 составил 65,06% (в 2024 году – 62,03%). На высоком уровне даже выпускниками, получившими отметку «5», тема не освоена, средний процент выполнения составил 8,77% (в 2024 году – 8,60%).</w:t>
      </w:r>
    </w:p>
    <w:p w14:paraId="0E55A0B0" w14:textId="77777777" w:rsidR="008F712A" w:rsidRPr="008F712A" w:rsidRDefault="008F712A" w:rsidP="008F712A">
      <w:pPr>
        <w:spacing w:after="0" w:line="240" w:lineRule="auto"/>
        <w:ind w:firstLine="567"/>
        <w:jc w:val="both"/>
        <w:rPr>
          <w:rFonts w:ascii="Times New Roman" w:hAnsi="Times New Roman"/>
          <w:sz w:val="28"/>
          <w:szCs w:val="28"/>
        </w:rPr>
      </w:pPr>
      <w:r w:rsidRPr="008F712A">
        <w:rPr>
          <w:rFonts w:ascii="Times New Roman" w:hAnsi="Times New Roman"/>
          <w:sz w:val="28"/>
          <w:szCs w:val="28"/>
        </w:rPr>
        <w:t>Тема «Вероятность и статистика» не освоена выпускниками, получившими отметку «2» (средний процент выполнения 39,16%, в 2024 году был 22,61%). Выпускники остальных групп тему освоили. Средний процент выполнения заданий №5 и №10 выпускниками, получившими отметку «3», составил 71,83%, в 2024 году был 67,06%). В группах выпускников, получивших отметки «4» и «5», средний процент выполнения составил соответственно 93,16% и 98,16%).</w:t>
      </w:r>
    </w:p>
    <w:p w14:paraId="06022F72" w14:textId="77777777" w:rsidR="008F712A" w:rsidRPr="008F712A" w:rsidRDefault="008F712A" w:rsidP="008F712A">
      <w:pPr>
        <w:spacing w:after="0" w:line="240" w:lineRule="auto"/>
        <w:ind w:firstLine="567"/>
        <w:jc w:val="both"/>
        <w:rPr>
          <w:rFonts w:ascii="Times New Roman" w:hAnsi="Times New Roman"/>
          <w:sz w:val="28"/>
          <w:szCs w:val="28"/>
        </w:rPr>
      </w:pPr>
    </w:p>
    <w:p w14:paraId="1CE2E209" w14:textId="4FFD726A" w:rsidR="008F712A" w:rsidRPr="008F712A" w:rsidRDefault="008F712A" w:rsidP="008F712A">
      <w:pPr>
        <w:spacing w:after="0" w:line="240" w:lineRule="auto"/>
        <w:ind w:firstLine="567"/>
        <w:jc w:val="both"/>
        <w:rPr>
          <w:rFonts w:ascii="Times New Roman" w:hAnsi="Times New Roman"/>
          <w:sz w:val="28"/>
          <w:szCs w:val="28"/>
        </w:rPr>
      </w:pPr>
      <w:r w:rsidRPr="008F712A">
        <w:rPr>
          <w:rFonts w:ascii="Times New Roman" w:hAnsi="Times New Roman"/>
          <w:noProof/>
          <w:sz w:val="28"/>
          <w:szCs w:val="28"/>
        </w:rPr>
        <w:drawing>
          <wp:inline distT="0" distB="0" distL="0" distR="0" wp14:anchorId="567FDB0E" wp14:editId="0932BFBB">
            <wp:extent cx="5585841" cy="3094329"/>
            <wp:effectExtent l="0" t="0" r="15240" b="11430"/>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70640E5" w14:textId="77777777" w:rsidR="008F712A" w:rsidRPr="008F712A" w:rsidRDefault="008F712A" w:rsidP="008F712A">
      <w:pPr>
        <w:spacing w:after="0" w:line="240" w:lineRule="auto"/>
        <w:ind w:firstLine="567"/>
        <w:jc w:val="both"/>
        <w:rPr>
          <w:rFonts w:ascii="Times New Roman" w:hAnsi="Times New Roman"/>
          <w:sz w:val="28"/>
          <w:szCs w:val="28"/>
        </w:rPr>
      </w:pPr>
    </w:p>
    <w:p w14:paraId="55F471EC" w14:textId="77777777" w:rsidR="008F712A" w:rsidRPr="008F712A" w:rsidRDefault="008F712A" w:rsidP="008F712A">
      <w:pPr>
        <w:spacing w:after="0" w:line="240" w:lineRule="auto"/>
        <w:ind w:firstLine="567"/>
        <w:jc w:val="both"/>
        <w:rPr>
          <w:rFonts w:ascii="Times New Roman" w:hAnsi="Times New Roman"/>
          <w:sz w:val="28"/>
          <w:szCs w:val="28"/>
        </w:rPr>
      </w:pPr>
      <w:r w:rsidRPr="008F712A">
        <w:rPr>
          <w:rFonts w:ascii="Times New Roman" w:hAnsi="Times New Roman"/>
          <w:sz w:val="28"/>
          <w:szCs w:val="28"/>
        </w:rPr>
        <w:t>Можно отметить, что у участников экзамена из всех групп были трудности при выполнении заданий №4, №8, №12, №16. Задания №4, №8, №12 относятся к темам «Числа и вычисления», «Алгебраические выражения», задание №16 – задание по геометрии. При этом по всем группам участников надо отметить улучшение выполняемости указанных выше заданий в сравнении с 2024 годом.</w:t>
      </w:r>
    </w:p>
    <w:p w14:paraId="1DC357AF" w14:textId="77777777" w:rsidR="008F712A" w:rsidRPr="008F712A" w:rsidRDefault="008F712A" w:rsidP="008F712A">
      <w:pPr>
        <w:spacing w:after="0" w:line="240" w:lineRule="auto"/>
        <w:ind w:firstLine="567"/>
        <w:jc w:val="both"/>
        <w:rPr>
          <w:rFonts w:ascii="Times New Roman" w:hAnsi="Times New Roman"/>
          <w:sz w:val="28"/>
          <w:szCs w:val="28"/>
        </w:rPr>
      </w:pPr>
      <w:r w:rsidRPr="008F712A">
        <w:rPr>
          <w:rFonts w:ascii="Times New Roman" w:hAnsi="Times New Roman"/>
          <w:b/>
          <w:sz w:val="28"/>
          <w:szCs w:val="28"/>
        </w:rPr>
        <w:t>Участники, не преодолевшие минимальный порог,</w:t>
      </w:r>
      <w:r w:rsidRPr="008F712A">
        <w:rPr>
          <w:rFonts w:ascii="Times New Roman" w:hAnsi="Times New Roman"/>
          <w:sz w:val="28"/>
          <w:szCs w:val="28"/>
        </w:rPr>
        <w:t xml:space="preserve"> лучше всего справились с заданием №1 (процент выполнения 63,10%), заданием №5 (процент выполнения </w:t>
      </w:r>
      <w:r w:rsidRPr="008F712A">
        <w:rPr>
          <w:rFonts w:ascii="Times New Roman" w:hAnsi="Times New Roman"/>
          <w:sz w:val="28"/>
          <w:szCs w:val="28"/>
        </w:rPr>
        <w:lastRenderedPageBreak/>
        <w:t>52,31%), заданием №6 (процент выполнения 50,28%). В 2024 году процент выполнения выше 50 по этой группе участников наблюдался только по заданию №1. Самыми трудными для выпускников этой группы стали задания №4 (процент выполнения 6,00%), №12 (процент выполнения 9,78%), №16 (процент выполнения 9,41%). К заданиям повышенного и высокого уровней сложности выпускники из этой группы, как правило, не приступают.</w:t>
      </w:r>
    </w:p>
    <w:p w14:paraId="6A078C18" w14:textId="77777777" w:rsidR="008F712A" w:rsidRPr="008F712A" w:rsidRDefault="008F712A" w:rsidP="008F712A">
      <w:pPr>
        <w:spacing w:after="0" w:line="240" w:lineRule="auto"/>
        <w:ind w:firstLine="567"/>
        <w:jc w:val="both"/>
        <w:rPr>
          <w:rFonts w:ascii="Times New Roman" w:hAnsi="Times New Roman"/>
          <w:sz w:val="28"/>
          <w:szCs w:val="28"/>
        </w:rPr>
      </w:pPr>
      <w:r w:rsidRPr="008F712A">
        <w:rPr>
          <w:rFonts w:ascii="Times New Roman" w:hAnsi="Times New Roman"/>
          <w:b/>
          <w:sz w:val="28"/>
          <w:szCs w:val="28"/>
        </w:rPr>
        <w:t>Участники экзамена из группы обучающихся, получивших оценку «3»,</w:t>
      </w:r>
      <w:r w:rsidRPr="008F712A">
        <w:rPr>
          <w:rFonts w:ascii="Times New Roman" w:hAnsi="Times New Roman"/>
          <w:sz w:val="28"/>
          <w:szCs w:val="28"/>
        </w:rPr>
        <w:t xml:space="preserve"> наиболее успешно справились с заданием №1 (процент выполнения 90,97%), заданием №6 (процент выполнения 80,14%), заданием №7 (процент выполнения 84,77%), заданием №18 (процент выполнения 84,80%). В 2024 году процент выполнения выше 80 по этой группе участников наблюдался по заданиям №1 (процент выполнения 92,12%), №7 (процент выполнения 82,58%), №15 (процент выполнения 90,6%), №18 (процент выполнения 83,9%). Самыми трудными для выпускников этой группы стали задания №4 (процент выполнения 19,46%), №12 (процент выполнения 34,62%), №16 (процент выполнения 41,16%). Небольшая часть участников экзамена из этой группы приступает к выполнению заданий повышенного и высокого уровней сложности. Проценты выполнения заданий: №20 – 0,11%, №21 – 0,30%, №22 – 0,07%, №23 – 0,33%, №24 – 0,03%.</w:t>
      </w:r>
    </w:p>
    <w:p w14:paraId="3E966569" w14:textId="77777777" w:rsidR="008F712A" w:rsidRPr="008F712A" w:rsidRDefault="008F712A" w:rsidP="008F712A">
      <w:pPr>
        <w:spacing w:after="0" w:line="240" w:lineRule="auto"/>
        <w:ind w:firstLine="567"/>
        <w:jc w:val="both"/>
        <w:rPr>
          <w:rFonts w:ascii="Times New Roman" w:hAnsi="Times New Roman"/>
          <w:sz w:val="28"/>
          <w:szCs w:val="28"/>
        </w:rPr>
      </w:pPr>
      <w:r w:rsidRPr="008F712A">
        <w:rPr>
          <w:rFonts w:ascii="Times New Roman" w:hAnsi="Times New Roman"/>
          <w:b/>
          <w:sz w:val="28"/>
          <w:szCs w:val="28"/>
        </w:rPr>
        <w:t xml:space="preserve">Участники экзамена из группы с хорошей подготовкой, получившие на экзамене оценку «4»,  </w:t>
      </w:r>
      <w:r w:rsidRPr="008F712A">
        <w:rPr>
          <w:rFonts w:ascii="Times New Roman" w:hAnsi="Times New Roman"/>
          <w:sz w:val="28"/>
          <w:szCs w:val="28"/>
        </w:rPr>
        <w:t>более чем на 85% справились с заданиями №1, №2, №5, №6, №7, №8, №9, №10, №11, №15, №17, №18, №19. Сложности у участников экзамена из этой группы вызвали задания №4 (процент выполнения 69,62%), №12 (процент выполнения 79,78%), №16 (процент выполнения 79,00%). Задания №13 и №14 также не всем участникам экзамена удалось успешно выполнить. Все задания повышенного и высокого уровней сложности оказались трудными для участников этой группы, процент выполнения ниже 15: №20 – 5,74%, №21 – 8,92%, №22 – 2,59%, №23 – 7,31%, №24 – 2,33%.</w:t>
      </w:r>
    </w:p>
    <w:p w14:paraId="2ABD4E2E" w14:textId="2C8A8FCE" w:rsidR="008F712A" w:rsidRPr="008F712A" w:rsidRDefault="008F712A" w:rsidP="008F712A">
      <w:pPr>
        <w:spacing w:after="0" w:line="240" w:lineRule="auto"/>
        <w:ind w:firstLine="567"/>
        <w:jc w:val="both"/>
        <w:rPr>
          <w:rFonts w:ascii="Times New Roman" w:hAnsi="Times New Roman"/>
          <w:sz w:val="28"/>
          <w:szCs w:val="28"/>
        </w:rPr>
      </w:pPr>
      <w:r w:rsidRPr="008F712A">
        <w:rPr>
          <w:rFonts w:ascii="Times New Roman" w:hAnsi="Times New Roman"/>
          <w:noProof/>
          <w:sz w:val="28"/>
          <w:szCs w:val="28"/>
        </w:rPr>
        <w:drawing>
          <wp:inline distT="0" distB="0" distL="0" distR="0" wp14:anchorId="020399FB" wp14:editId="1299ACE5">
            <wp:extent cx="5223510" cy="3225800"/>
            <wp:effectExtent l="0" t="0" r="15240" b="12700"/>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B6CF6CE" w14:textId="77777777" w:rsidR="008F712A" w:rsidRPr="008F712A" w:rsidRDefault="008F712A" w:rsidP="008F712A">
      <w:pPr>
        <w:spacing w:after="0" w:line="240" w:lineRule="auto"/>
        <w:ind w:firstLine="567"/>
        <w:jc w:val="both"/>
        <w:rPr>
          <w:rFonts w:ascii="Times New Roman" w:hAnsi="Times New Roman"/>
          <w:sz w:val="28"/>
          <w:szCs w:val="28"/>
        </w:rPr>
      </w:pPr>
      <w:r w:rsidRPr="008F712A">
        <w:rPr>
          <w:rFonts w:ascii="Times New Roman" w:hAnsi="Times New Roman"/>
          <w:sz w:val="28"/>
          <w:szCs w:val="28"/>
        </w:rPr>
        <w:t xml:space="preserve">На диаграмме показано, что большинство участников экзамена, получивших больше нуля баллов за выполнение заданий повышенного уровня сложности, </w:t>
      </w:r>
      <w:r w:rsidRPr="008F712A">
        <w:rPr>
          <w:rFonts w:ascii="Times New Roman" w:hAnsi="Times New Roman"/>
          <w:sz w:val="28"/>
          <w:szCs w:val="28"/>
        </w:rPr>
        <w:lastRenderedPageBreak/>
        <w:t>получили максимальный балл (2 балла). Задание высокого уровня сложности №22 многими участниками было выполнено на 1 балл. Результаты позволяют сделать вывод о необходимости работы по грамотному оформлению решения задач, формированию умения логично излагать решение задачи, аргументировать, делать выводы.</w:t>
      </w:r>
    </w:p>
    <w:p w14:paraId="5E450A3C" w14:textId="77777777" w:rsidR="008F712A" w:rsidRPr="008F712A" w:rsidRDefault="008F712A" w:rsidP="008F712A">
      <w:pPr>
        <w:spacing w:after="0" w:line="240" w:lineRule="auto"/>
        <w:ind w:firstLine="567"/>
        <w:jc w:val="both"/>
        <w:rPr>
          <w:rFonts w:ascii="Times New Roman" w:hAnsi="Times New Roman"/>
          <w:sz w:val="28"/>
          <w:szCs w:val="28"/>
        </w:rPr>
      </w:pPr>
      <w:r w:rsidRPr="008F712A">
        <w:rPr>
          <w:rFonts w:ascii="Times New Roman" w:hAnsi="Times New Roman"/>
          <w:b/>
          <w:sz w:val="28"/>
          <w:szCs w:val="28"/>
        </w:rPr>
        <w:t>В группе обучающихся, получивших оценку «5»,</w:t>
      </w:r>
      <w:r w:rsidRPr="008F712A">
        <w:rPr>
          <w:rFonts w:ascii="Times New Roman" w:hAnsi="Times New Roman"/>
          <w:sz w:val="28"/>
          <w:szCs w:val="28"/>
        </w:rPr>
        <w:t xml:space="preserve"> результат выполнения заданий базового уровня сложности по всем разделам выше 92%. Тем не менее не все участники экзамена из этой группы справились с заданиями №4, №12, №13, №14, №16.  Среди заданий повышенного уровня для обучающихся этой группы сложным оказались задание №21 (средний процент выполнения по этой группе участников экзамена в 2025 году составил 77,28%, в 2024 году средний процент выполнения был 89,52%); №24 (средний процент выполнения в 2025 году составил 49,70%, в 2024 году средний процент выполнения был 60,06%). Наблюдается улучшение результатов выполнения задания №20 (средний процент выполнения в 2025 году составил 72,80%, в 2024 году средний процент выполнения был 70,68%). Результат выполнения заданий высокого уровня сложности стал ниже по заданию №22 (средний процент выполнения в 2025 году составил 48,78%, в 2024 году средний процент выполнения был 55,54%). Несколько улучшились результаты выполнения задания №25 (средний процент выполнения в 2025 году составил 8,77%, в 2024 году средний процент выполнения был 8,6%). </w:t>
      </w:r>
    </w:p>
    <w:p w14:paraId="19A691FE" w14:textId="0B87FCCA" w:rsidR="008F712A" w:rsidRPr="008F712A" w:rsidRDefault="008F712A" w:rsidP="008F712A">
      <w:pPr>
        <w:spacing w:after="0" w:line="240" w:lineRule="auto"/>
        <w:ind w:firstLine="567"/>
        <w:jc w:val="both"/>
        <w:rPr>
          <w:rFonts w:ascii="Times New Roman" w:hAnsi="Times New Roman"/>
          <w:sz w:val="28"/>
          <w:szCs w:val="28"/>
        </w:rPr>
      </w:pPr>
      <w:r w:rsidRPr="008F712A">
        <w:rPr>
          <w:rFonts w:ascii="Times New Roman" w:hAnsi="Times New Roman"/>
          <w:noProof/>
          <w:sz w:val="28"/>
          <w:szCs w:val="28"/>
        </w:rPr>
        <w:drawing>
          <wp:inline distT="0" distB="0" distL="0" distR="0" wp14:anchorId="5F36E941" wp14:editId="46F04B5D">
            <wp:extent cx="5668645" cy="3510280"/>
            <wp:effectExtent l="0" t="0" r="8255" b="1397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63B69DC" w14:textId="77777777" w:rsidR="008F712A" w:rsidRPr="008F712A" w:rsidRDefault="008F712A" w:rsidP="008F712A">
      <w:pPr>
        <w:spacing w:after="0" w:line="240" w:lineRule="auto"/>
        <w:ind w:firstLine="567"/>
        <w:jc w:val="both"/>
        <w:rPr>
          <w:rFonts w:ascii="Times New Roman" w:hAnsi="Times New Roman"/>
          <w:sz w:val="28"/>
          <w:szCs w:val="28"/>
        </w:rPr>
      </w:pPr>
    </w:p>
    <w:p w14:paraId="5058D352" w14:textId="77777777" w:rsidR="008F712A" w:rsidRPr="008F712A" w:rsidRDefault="008F712A" w:rsidP="008F712A">
      <w:pPr>
        <w:spacing w:after="0" w:line="240" w:lineRule="auto"/>
        <w:ind w:firstLine="567"/>
        <w:jc w:val="both"/>
        <w:rPr>
          <w:rFonts w:ascii="Times New Roman" w:hAnsi="Times New Roman"/>
          <w:sz w:val="28"/>
          <w:szCs w:val="28"/>
        </w:rPr>
      </w:pPr>
      <w:r w:rsidRPr="008F712A">
        <w:rPr>
          <w:rFonts w:ascii="Times New Roman" w:hAnsi="Times New Roman"/>
          <w:sz w:val="28"/>
          <w:szCs w:val="28"/>
        </w:rPr>
        <w:t>В этой группе большинство участников экзамена получили максимальный балл (2 балла) за выполнение заданий повышенного уровня сложности. При выполнении задания высокого уровня сложности №22 большинство участников экзамена из этой группы график построили правильно, но не ответили аргументированно на вопрос задачи, получили 1 балл. Результаты также позволяют сделать вывод о необходимости работы по грамотному оформлению решения задач, формированию умения логично излагать решение задачи, аргументировать, делать выводы.</w:t>
      </w:r>
    </w:p>
    <w:p w14:paraId="50F47324" w14:textId="77777777" w:rsidR="002B746F" w:rsidRPr="008F712A" w:rsidRDefault="002B746F" w:rsidP="006C3FC0">
      <w:pPr>
        <w:spacing w:after="0" w:line="240" w:lineRule="auto"/>
        <w:ind w:firstLine="567"/>
        <w:jc w:val="both"/>
        <w:rPr>
          <w:rFonts w:ascii="Times New Roman" w:hAnsi="Times New Roman" w:cs="Times New Roman"/>
          <w:b/>
          <w:bCs/>
          <w:iCs/>
          <w:sz w:val="28"/>
          <w:szCs w:val="28"/>
        </w:rPr>
      </w:pPr>
      <w:r w:rsidRPr="008F712A">
        <w:rPr>
          <w:rFonts w:ascii="Times New Roman" w:hAnsi="Times New Roman" w:cs="Times New Roman"/>
          <w:b/>
          <w:bCs/>
          <w:iCs/>
          <w:sz w:val="28"/>
          <w:szCs w:val="28"/>
        </w:rPr>
        <w:lastRenderedPageBreak/>
        <w:t>Сложными для участников экзамена оказались следующие задания:</w:t>
      </w:r>
    </w:p>
    <w:p w14:paraId="0DECCFC0" w14:textId="77777777" w:rsidR="00010DD7" w:rsidRPr="00010DD7" w:rsidRDefault="002B746F" w:rsidP="00010DD7">
      <w:pPr>
        <w:spacing w:after="0" w:line="240" w:lineRule="auto"/>
        <w:ind w:firstLine="567"/>
        <w:jc w:val="both"/>
        <w:rPr>
          <w:rFonts w:ascii="Times New Roman" w:hAnsi="Times New Roman" w:cs="Times New Roman"/>
          <w:sz w:val="28"/>
          <w:szCs w:val="28"/>
        </w:rPr>
      </w:pPr>
      <w:r w:rsidRPr="002B746F">
        <w:rPr>
          <w:rFonts w:ascii="Times New Roman" w:hAnsi="Times New Roman" w:cs="Times New Roman"/>
          <w:sz w:val="28"/>
          <w:szCs w:val="28"/>
        </w:rPr>
        <w:t xml:space="preserve">  </w:t>
      </w:r>
      <w:r w:rsidR="00010DD7" w:rsidRPr="00010DD7">
        <w:rPr>
          <w:rFonts w:ascii="Times New Roman" w:hAnsi="Times New Roman" w:cs="Times New Roman"/>
          <w:sz w:val="28"/>
          <w:szCs w:val="28"/>
          <w:u w:val="single"/>
        </w:rPr>
        <w:t>Задание №4</w:t>
      </w:r>
      <w:r w:rsidR="00010DD7" w:rsidRPr="00010DD7">
        <w:rPr>
          <w:rFonts w:ascii="Times New Roman" w:hAnsi="Times New Roman" w:cs="Times New Roman"/>
          <w:sz w:val="28"/>
          <w:szCs w:val="28"/>
        </w:rPr>
        <w:t xml:space="preserve"> на проверку умения решать задачи разных типов; умение составлять выражения, уравнения, неравенства и системы по условию задачи, исследовать полученное решение; умение решать задачи, в том числе из повседневной жизни, на нахождение геометрических величин с применением изученных свойств фигур и фактов; умение распознавать равенство, симметрию и подобие фигур, параллельность и перпендикулярность прямых в окружающем мире вызвало сложности у участников экзамена. Формулировка задания:</w:t>
      </w:r>
    </w:p>
    <w:p w14:paraId="50EAC028" w14:textId="77777777" w:rsidR="00010DD7" w:rsidRPr="00010DD7" w:rsidRDefault="00010DD7" w:rsidP="00010DD7">
      <w:pPr>
        <w:spacing w:after="0" w:line="240" w:lineRule="auto"/>
        <w:ind w:firstLine="567"/>
        <w:jc w:val="both"/>
        <w:rPr>
          <w:rFonts w:ascii="Times New Roman" w:hAnsi="Times New Roman" w:cs="Times New Roman"/>
          <w:sz w:val="28"/>
          <w:szCs w:val="28"/>
        </w:rPr>
      </w:pPr>
    </w:p>
    <w:p w14:paraId="58DA9C57" w14:textId="77777777" w:rsidR="00010DD7" w:rsidRPr="00010DD7" w:rsidRDefault="00010DD7" w:rsidP="00010DD7">
      <w:pPr>
        <w:spacing w:after="0" w:line="240" w:lineRule="auto"/>
        <w:ind w:firstLine="567"/>
        <w:jc w:val="both"/>
        <w:rPr>
          <w:rFonts w:ascii="Times New Roman" w:hAnsi="Times New Roman" w:cs="Times New Roman"/>
          <w:sz w:val="28"/>
          <w:szCs w:val="28"/>
        </w:rPr>
      </w:pPr>
    </w:p>
    <w:p w14:paraId="55AC9F54" w14:textId="6457C342"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noProof/>
          <w:sz w:val="28"/>
          <w:szCs w:val="28"/>
        </w:rPr>
        <w:drawing>
          <wp:anchor distT="0" distB="0" distL="114300" distR="114300" simplePos="0" relativeHeight="251661312" behindDoc="1" locked="0" layoutInCell="1" allowOverlap="1" wp14:anchorId="30FA4A98" wp14:editId="269CB1A5">
            <wp:simplePos x="0" y="0"/>
            <wp:positionH relativeFrom="column">
              <wp:posOffset>-186055</wp:posOffset>
            </wp:positionH>
            <wp:positionV relativeFrom="paragraph">
              <wp:posOffset>-10160</wp:posOffset>
            </wp:positionV>
            <wp:extent cx="4457700" cy="3764915"/>
            <wp:effectExtent l="0" t="0" r="0" b="6985"/>
            <wp:wrapTight wrapText="bothSides">
              <wp:wrapPolygon edited="0">
                <wp:start x="0" y="0"/>
                <wp:lineTo x="0" y="21531"/>
                <wp:lineTo x="21508" y="21531"/>
                <wp:lineTo x="21508"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7700" cy="3764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0DD7">
        <w:rPr>
          <w:rFonts w:ascii="Times New Roman" w:hAnsi="Times New Roman" w:cs="Times New Roman"/>
          <w:sz w:val="28"/>
          <w:szCs w:val="28"/>
        </w:rPr>
        <w:t>Сколько минут затратят на дорогу из деревни Пирожки в село Княжеское Серёжа с папой, если они поедут по прямой грунтовой дороге?</w:t>
      </w:r>
    </w:p>
    <w:p w14:paraId="5A693EAB"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Типичные ошибки:</w:t>
      </w:r>
    </w:p>
    <w:p w14:paraId="12960835"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Неправильно составлена математическая модель задачи (выражение для вычисления времени); ошибка при вычислении длины пути; ошибки при вычислении времени движения на каждом из отрезков, ошибки при работе с единицами измерения.</w:t>
      </w:r>
    </w:p>
    <w:p w14:paraId="20C583D1"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Причинами неверного выполнения такого задания могут быть ошибки при выполнении предшествующих заданий №1, №2 и №3, т.е. неправильно определили объекты; не определили геометрический объект – треугольник, длины сторон которого надо найти; не умеют применять теорему Пифагора; допустили вычислительную ошибку; ошиблись с масштабом; не умеют составить математическую модель задачи; не умеют работать с единицами измерения; неправильно выбрали нужное значение скорости движения. Это подтверждают веера ответов на примере варианта 316. Участники экзамена, получившие при решении задачи №3 ошибочный ответ 17 км, при решении задачи №4 получили неправильный ответ 25,5 мин. 46 участников экзамена получили в ответе 85. Очевидно, была допущена вычислительная ошибка.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4042"/>
        <w:gridCol w:w="4237"/>
      </w:tblGrid>
      <w:tr w:rsidR="00010DD7" w:rsidRPr="00DD3D5E" w14:paraId="45575375" w14:textId="77777777" w:rsidTr="00C90039">
        <w:trPr>
          <w:trHeight w:val="609"/>
          <w:jc w:val="center"/>
        </w:trPr>
        <w:tc>
          <w:tcPr>
            <w:tcW w:w="2161" w:type="dxa"/>
            <w:shd w:val="clear" w:color="auto" w:fill="auto"/>
            <w:vAlign w:val="center"/>
          </w:tcPr>
          <w:p w14:paraId="545EA2FF" w14:textId="77777777" w:rsidR="00010DD7" w:rsidRPr="00DD3D5E" w:rsidRDefault="00010DD7" w:rsidP="00010DD7">
            <w:pPr>
              <w:spacing w:after="0" w:line="240" w:lineRule="auto"/>
              <w:ind w:firstLine="567"/>
              <w:jc w:val="both"/>
              <w:rPr>
                <w:rFonts w:ascii="Times New Roman" w:hAnsi="Times New Roman" w:cs="Times New Roman"/>
                <w:sz w:val="24"/>
                <w:szCs w:val="24"/>
              </w:rPr>
            </w:pPr>
            <w:r w:rsidRPr="00DD3D5E">
              <w:rPr>
                <w:rFonts w:ascii="Times New Roman" w:hAnsi="Times New Roman" w:cs="Times New Roman"/>
                <w:sz w:val="24"/>
                <w:szCs w:val="24"/>
              </w:rPr>
              <w:t>Ответ</w:t>
            </w:r>
          </w:p>
        </w:tc>
        <w:tc>
          <w:tcPr>
            <w:tcW w:w="5244" w:type="dxa"/>
            <w:shd w:val="clear" w:color="auto" w:fill="auto"/>
            <w:vAlign w:val="center"/>
          </w:tcPr>
          <w:p w14:paraId="4D9FE1B5" w14:textId="77777777" w:rsidR="00010DD7" w:rsidRPr="00DD3D5E" w:rsidRDefault="00010DD7" w:rsidP="00DD3D5E">
            <w:pPr>
              <w:spacing w:after="0" w:line="240" w:lineRule="auto"/>
              <w:jc w:val="both"/>
              <w:rPr>
                <w:rFonts w:ascii="Times New Roman" w:hAnsi="Times New Roman" w:cs="Times New Roman"/>
                <w:sz w:val="24"/>
                <w:szCs w:val="24"/>
              </w:rPr>
            </w:pPr>
            <w:r w:rsidRPr="00DD3D5E">
              <w:rPr>
                <w:rFonts w:ascii="Times New Roman" w:hAnsi="Times New Roman" w:cs="Times New Roman"/>
                <w:sz w:val="24"/>
                <w:szCs w:val="24"/>
              </w:rPr>
              <w:t>Количество участников, давших такой ответ</w:t>
            </w:r>
          </w:p>
        </w:tc>
        <w:tc>
          <w:tcPr>
            <w:tcW w:w="5529" w:type="dxa"/>
            <w:shd w:val="clear" w:color="auto" w:fill="auto"/>
            <w:vAlign w:val="center"/>
          </w:tcPr>
          <w:p w14:paraId="09A2CB20" w14:textId="77777777" w:rsidR="00010DD7" w:rsidRPr="00DD3D5E" w:rsidRDefault="00010DD7" w:rsidP="00DD3D5E">
            <w:pPr>
              <w:spacing w:after="0" w:line="240" w:lineRule="auto"/>
              <w:jc w:val="both"/>
              <w:rPr>
                <w:rFonts w:ascii="Times New Roman" w:hAnsi="Times New Roman" w:cs="Times New Roman"/>
                <w:sz w:val="24"/>
                <w:szCs w:val="24"/>
              </w:rPr>
            </w:pPr>
            <w:r w:rsidRPr="00DD3D5E">
              <w:rPr>
                <w:rFonts w:ascii="Times New Roman" w:hAnsi="Times New Roman" w:cs="Times New Roman"/>
                <w:sz w:val="24"/>
                <w:szCs w:val="24"/>
              </w:rPr>
              <w:t>Доля участников, давших такой ответ</w:t>
            </w:r>
          </w:p>
        </w:tc>
      </w:tr>
      <w:tr w:rsidR="00010DD7" w:rsidRPr="00DD3D5E" w14:paraId="77DA3C16" w14:textId="77777777" w:rsidTr="00C90039">
        <w:trPr>
          <w:trHeight w:val="253"/>
          <w:jc w:val="center"/>
        </w:trPr>
        <w:tc>
          <w:tcPr>
            <w:tcW w:w="2161" w:type="dxa"/>
            <w:shd w:val="clear" w:color="auto" w:fill="auto"/>
            <w:vAlign w:val="bottom"/>
          </w:tcPr>
          <w:p w14:paraId="42297842" w14:textId="77777777" w:rsidR="00010DD7" w:rsidRPr="00DD3D5E" w:rsidRDefault="00010DD7" w:rsidP="00010DD7">
            <w:pPr>
              <w:spacing w:after="0" w:line="240" w:lineRule="auto"/>
              <w:ind w:firstLine="567"/>
              <w:jc w:val="both"/>
              <w:rPr>
                <w:rFonts w:ascii="Times New Roman" w:hAnsi="Times New Roman" w:cs="Times New Roman"/>
                <w:sz w:val="24"/>
                <w:szCs w:val="24"/>
              </w:rPr>
            </w:pPr>
            <w:r w:rsidRPr="00DD3D5E">
              <w:rPr>
                <w:rFonts w:ascii="Times New Roman" w:hAnsi="Times New Roman" w:cs="Times New Roman"/>
                <w:sz w:val="24"/>
                <w:szCs w:val="24"/>
              </w:rPr>
              <w:t>51</w:t>
            </w:r>
          </w:p>
        </w:tc>
        <w:tc>
          <w:tcPr>
            <w:tcW w:w="5244" w:type="dxa"/>
            <w:shd w:val="clear" w:color="auto" w:fill="auto"/>
            <w:vAlign w:val="bottom"/>
          </w:tcPr>
          <w:p w14:paraId="4BF76420"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1437</w:t>
            </w:r>
          </w:p>
        </w:tc>
        <w:tc>
          <w:tcPr>
            <w:tcW w:w="5529" w:type="dxa"/>
            <w:shd w:val="clear" w:color="auto" w:fill="auto"/>
            <w:vAlign w:val="bottom"/>
          </w:tcPr>
          <w:p w14:paraId="6CC90BE5"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0,56</w:t>
            </w:r>
          </w:p>
        </w:tc>
      </w:tr>
      <w:tr w:rsidR="00010DD7" w:rsidRPr="00DD3D5E" w14:paraId="710B010C" w14:textId="77777777" w:rsidTr="00C90039">
        <w:trPr>
          <w:trHeight w:val="253"/>
          <w:jc w:val="center"/>
        </w:trPr>
        <w:tc>
          <w:tcPr>
            <w:tcW w:w="2161" w:type="dxa"/>
            <w:shd w:val="clear" w:color="auto" w:fill="auto"/>
            <w:vAlign w:val="bottom"/>
          </w:tcPr>
          <w:p w14:paraId="0A40076A" w14:textId="77777777" w:rsidR="00010DD7" w:rsidRPr="00DD3D5E" w:rsidRDefault="00010DD7" w:rsidP="00010DD7">
            <w:pPr>
              <w:spacing w:after="0" w:line="240" w:lineRule="auto"/>
              <w:ind w:firstLine="567"/>
              <w:jc w:val="both"/>
              <w:rPr>
                <w:rFonts w:ascii="Times New Roman" w:hAnsi="Times New Roman" w:cs="Times New Roman"/>
                <w:sz w:val="24"/>
                <w:szCs w:val="24"/>
              </w:rPr>
            </w:pPr>
            <w:r w:rsidRPr="00DD3D5E">
              <w:rPr>
                <w:rFonts w:ascii="Times New Roman" w:hAnsi="Times New Roman" w:cs="Times New Roman"/>
                <w:sz w:val="24"/>
                <w:szCs w:val="24"/>
              </w:rPr>
              <w:t>25,5</w:t>
            </w:r>
          </w:p>
        </w:tc>
        <w:tc>
          <w:tcPr>
            <w:tcW w:w="5244" w:type="dxa"/>
            <w:shd w:val="clear" w:color="auto" w:fill="auto"/>
            <w:vAlign w:val="bottom"/>
          </w:tcPr>
          <w:p w14:paraId="556924E1"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68</w:t>
            </w:r>
          </w:p>
        </w:tc>
        <w:tc>
          <w:tcPr>
            <w:tcW w:w="5529" w:type="dxa"/>
            <w:shd w:val="clear" w:color="auto" w:fill="auto"/>
            <w:vAlign w:val="bottom"/>
          </w:tcPr>
          <w:p w14:paraId="3DB8AE7F"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0,03</w:t>
            </w:r>
          </w:p>
        </w:tc>
      </w:tr>
      <w:tr w:rsidR="00010DD7" w:rsidRPr="00DD3D5E" w14:paraId="610708E3" w14:textId="77777777" w:rsidTr="00C90039">
        <w:trPr>
          <w:trHeight w:val="253"/>
          <w:jc w:val="center"/>
        </w:trPr>
        <w:tc>
          <w:tcPr>
            <w:tcW w:w="2161" w:type="dxa"/>
            <w:shd w:val="clear" w:color="auto" w:fill="auto"/>
            <w:vAlign w:val="bottom"/>
          </w:tcPr>
          <w:p w14:paraId="4E340B11" w14:textId="77777777" w:rsidR="00010DD7" w:rsidRPr="00DD3D5E" w:rsidRDefault="00010DD7" w:rsidP="00010DD7">
            <w:pPr>
              <w:spacing w:after="0" w:line="240" w:lineRule="auto"/>
              <w:ind w:firstLine="567"/>
              <w:jc w:val="both"/>
              <w:rPr>
                <w:rFonts w:ascii="Times New Roman" w:hAnsi="Times New Roman" w:cs="Times New Roman"/>
                <w:sz w:val="24"/>
                <w:szCs w:val="24"/>
              </w:rPr>
            </w:pPr>
            <w:r w:rsidRPr="00DD3D5E">
              <w:rPr>
                <w:rFonts w:ascii="Times New Roman" w:hAnsi="Times New Roman" w:cs="Times New Roman"/>
                <w:sz w:val="24"/>
                <w:szCs w:val="24"/>
              </w:rPr>
              <w:t>45</w:t>
            </w:r>
          </w:p>
        </w:tc>
        <w:tc>
          <w:tcPr>
            <w:tcW w:w="5244" w:type="dxa"/>
            <w:shd w:val="clear" w:color="auto" w:fill="auto"/>
            <w:vAlign w:val="bottom"/>
          </w:tcPr>
          <w:p w14:paraId="3D995F9F"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52</w:t>
            </w:r>
          </w:p>
        </w:tc>
        <w:tc>
          <w:tcPr>
            <w:tcW w:w="5529" w:type="dxa"/>
            <w:shd w:val="clear" w:color="auto" w:fill="auto"/>
            <w:vAlign w:val="bottom"/>
          </w:tcPr>
          <w:p w14:paraId="3FF62570"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0,02</w:t>
            </w:r>
          </w:p>
        </w:tc>
      </w:tr>
      <w:tr w:rsidR="00010DD7" w:rsidRPr="00DD3D5E" w14:paraId="5F1F1A84" w14:textId="77777777" w:rsidTr="00C90039">
        <w:trPr>
          <w:trHeight w:val="264"/>
          <w:jc w:val="center"/>
        </w:trPr>
        <w:tc>
          <w:tcPr>
            <w:tcW w:w="2161" w:type="dxa"/>
            <w:shd w:val="clear" w:color="auto" w:fill="auto"/>
            <w:vAlign w:val="bottom"/>
          </w:tcPr>
          <w:p w14:paraId="65ECC614" w14:textId="77777777" w:rsidR="00010DD7" w:rsidRPr="00DD3D5E" w:rsidRDefault="00010DD7" w:rsidP="00010DD7">
            <w:pPr>
              <w:spacing w:after="0" w:line="240" w:lineRule="auto"/>
              <w:ind w:firstLine="567"/>
              <w:jc w:val="both"/>
              <w:rPr>
                <w:rFonts w:ascii="Times New Roman" w:hAnsi="Times New Roman" w:cs="Times New Roman"/>
                <w:sz w:val="24"/>
                <w:szCs w:val="24"/>
              </w:rPr>
            </w:pPr>
            <w:r w:rsidRPr="00DD3D5E">
              <w:rPr>
                <w:rFonts w:ascii="Times New Roman" w:hAnsi="Times New Roman" w:cs="Times New Roman"/>
                <w:sz w:val="24"/>
                <w:szCs w:val="24"/>
              </w:rPr>
              <w:t>85</w:t>
            </w:r>
          </w:p>
        </w:tc>
        <w:tc>
          <w:tcPr>
            <w:tcW w:w="5244" w:type="dxa"/>
            <w:shd w:val="clear" w:color="auto" w:fill="auto"/>
            <w:vAlign w:val="bottom"/>
          </w:tcPr>
          <w:p w14:paraId="4777D065"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46</w:t>
            </w:r>
          </w:p>
        </w:tc>
        <w:tc>
          <w:tcPr>
            <w:tcW w:w="5529" w:type="dxa"/>
            <w:shd w:val="clear" w:color="auto" w:fill="auto"/>
            <w:vAlign w:val="bottom"/>
          </w:tcPr>
          <w:p w14:paraId="5A829871"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0,02</w:t>
            </w:r>
          </w:p>
        </w:tc>
      </w:tr>
      <w:tr w:rsidR="00010DD7" w:rsidRPr="00DD3D5E" w14:paraId="0B5F7D0A" w14:textId="77777777" w:rsidTr="00C90039">
        <w:trPr>
          <w:trHeight w:val="253"/>
          <w:jc w:val="center"/>
        </w:trPr>
        <w:tc>
          <w:tcPr>
            <w:tcW w:w="2161" w:type="dxa"/>
            <w:shd w:val="clear" w:color="auto" w:fill="auto"/>
            <w:vAlign w:val="bottom"/>
          </w:tcPr>
          <w:p w14:paraId="47491045" w14:textId="77777777" w:rsidR="00010DD7" w:rsidRPr="00DD3D5E" w:rsidRDefault="00010DD7" w:rsidP="00010DD7">
            <w:pPr>
              <w:spacing w:after="0" w:line="240" w:lineRule="auto"/>
              <w:ind w:firstLine="567"/>
              <w:jc w:val="both"/>
              <w:rPr>
                <w:rFonts w:ascii="Times New Roman" w:hAnsi="Times New Roman" w:cs="Times New Roman"/>
                <w:sz w:val="24"/>
                <w:szCs w:val="24"/>
              </w:rPr>
            </w:pPr>
            <w:r w:rsidRPr="00DD3D5E">
              <w:rPr>
                <w:rFonts w:ascii="Times New Roman" w:hAnsi="Times New Roman" w:cs="Times New Roman"/>
                <w:sz w:val="24"/>
                <w:szCs w:val="24"/>
              </w:rPr>
              <w:lastRenderedPageBreak/>
              <w:t>30</w:t>
            </w:r>
          </w:p>
        </w:tc>
        <w:tc>
          <w:tcPr>
            <w:tcW w:w="5244" w:type="dxa"/>
            <w:shd w:val="clear" w:color="auto" w:fill="auto"/>
            <w:vAlign w:val="bottom"/>
          </w:tcPr>
          <w:p w14:paraId="59020A7F"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32</w:t>
            </w:r>
          </w:p>
        </w:tc>
        <w:tc>
          <w:tcPr>
            <w:tcW w:w="5529" w:type="dxa"/>
            <w:shd w:val="clear" w:color="auto" w:fill="auto"/>
            <w:vAlign w:val="bottom"/>
          </w:tcPr>
          <w:p w14:paraId="3E598566"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0,01</w:t>
            </w:r>
          </w:p>
        </w:tc>
      </w:tr>
    </w:tbl>
    <w:p w14:paraId="694C9A15" w14:textId="77777777" w:rsidR="00010DD7" w:rsidRPr="00010DD7" w:rsidRDefault="00010DD7" w:rsidP="00010DD7">
      <w:pPr>
        <w:spacing w:after="0" w:line="240" w:lineRule="auto"/>
        <w:ind w:firstLine="567"/>
        <w:jc w:val="both"/>
        <w:rPr>
          <w:rFonts w:ascii="Times New Roman" w:hAnsi="Times New Roman" w:cs="Times New Roman"/>
          <w:sz w:val="28"/>
          <w:szCs w:val="28"/>
        </w:rPr>
      </w:pPr>
    </w:p>
    <w:p w14:paraId="3AC01356"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 xml:space="preserve">Результаты выполнения задания №4 позволяют предположить, что у многих девятиклассников возникли трудности с определением времени в пути, если известны расстояние и скорость движения. </w:t>
      </w:r>
    </w:p>
    <w:p w14:paraId="75B29FCF"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 xml:space="preserve">Рекомендации: для тренировки в решении заданий такого типа необходимо систематически использовать </w:t>
      </w:r>
      <w:proofErr w:type="spellStart"/>
      <w:r w:rsidRPr="00010DD7">
        <w:rPr>
          <w:rFonts w:ascii="Times New Roman" w:hAnsi="Times New Roman" w:cs="Times New Roman"/>
          <w:sz w:val="28"/>
          <w:szCs w:val="28"/>
        </w:rPr>
        <w:t>практикоориентированные</w:t>
      </w:r>
      <w:proofErr w:type="spellEnd"/>
      <w:r w:rsidRPr="00010DD7">
        <w:rPr>
          <w:rFonts w:ascii="Times New Roman" w:hAnsi="Times New Roman" w:cs="Times New Roman"/>
          <w:sz w:val="28"/>
          <w:szCs w:val="28"/>
        </w:rPr>
        <w:t xml:space="preserve"> задания как на уроках математики, так и для домашней работы. Работу над заданием организовать таким образом, чтобы вначале обучающиеся поработали с текстом задания, затем подробно рассмотреть ход решения задачи, желательно разными способами. Обратить внимание на то, какие математические понятия, объекты, формулы, теоремы используются при решении задания. Рекомендуется предложить обучающимся самостоятельно задать вопрос или составить задачу по этому же сюжету и решить её. </w:t>
      </w:r>
      <w:bookmarkStart w:id="1" w:name="_Hlk174642660"/>
    </w:p>
    <w:bookmarkEnd w:id="1"/>
    <w:p w14:paraId="60A9B2AC" w14:textId="19CA46B9"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noProof/>
          <w:sz w:val="28"/>
          <w:szCs w:val="28"/>
        </w:rPr>
        <w:drawing>
          <wp:anchor distT="0" distB="0" distL="114300" distR="114300" simplePos="0" relativeHeight="251662336" behindDoc="1" locked="0" layoutInCell="1" allowOverlap="1" wp14:anchorId="0D0C6457" wp14:editId="6B759B0E">
            <wp:simplePos x="0" y="0"/>
            <wp:positionH relativeFrom="column">
              <wp:posOffset>2832735</wp:posOffset>
            </wp:positionH>
            <wp:positionV relativeFrom="paragraph">
              <wp:posOffset>913130</wp:posOffset>
            </wp:positionV>
            <wp:extent cx="3476625" cy="571500"/>
            <wp:effectExtent l="0" t="0" r="9525" b="0"/>
            <wp:wrapTight wrapText="bothSides">
              <wp:wrapPolygon edited="0">
                <wp:start x="0" y="0"/>
                <wp:lineTo x="0" y="20880"/>
                <wp:lineTo x="21541" y="20880"/>
                <wp:lineTo x="21541" y="0"/>
                <wp:lineTo x="0" y="0"/>
              </wp:wrapPolygon>
            </wp:wrapTight>
            <wp:docPr id="9" name="Рисунок 9" descr="z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662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0DD7">
        <w:rPr>
          <w:rFonts w:ascii="Times New Roman" w:hAnsi="Times New Roman" w:cs="Times New Roman"/>
          <w:sz w:val="28"/>
          <w:szCs w:val="28"/>
          <w:u w:val="single"/>
        </w:rPr>
        <w:t>Задание №6</w:t>
      </w:r>
      <w:r w:rsidRPr="00010DD7">
        <w:rPr>
          <w:rFonts w:ascii="Times New Roman" w:hAnsi="Times New Roman" w:cs="Times New Roman"/>
          <w:sz w:val="28"/>
          <w:szCs w:val="28"/>
        </w:rPr>
        <w:t xml:space="preserve"> на проверку умения выполнять действия с числами, представлять числа на координатной прямой; умение делать прикидку и оценку результата вычислений, средний процент выполнения составил 87,56%. Средний процент выполнения задания в группе выпускников, получивших оценку «2», составил 50,28%, что несколько выше результата предыдущих лет.  </w:t>
      </w:r>
    </w:p>
    <w:p w14:paraId="69384EAB"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Формулировка задания:</w:t>
      </w:r>
    </w:p>
    <w:p w14:paraId="302EDC53" w14:textId="77777777" w:rsidR="00010DD7" w:rsidRPr="00010DD7" w:rsidRDefault="00010DD7" w:rsidP="00010DD7">
      <w:pPr>
        <w:spacing w:after="0" w:line="240" w:lineRule="auto"/>
        <w:ind w:firstLine="567"/>
        <w:jc w:val="both"/>
        <w:rPr>
          <w:rFonts w:ascii="Times New Roman" w:hAnsi="Times New Roman" w:cs="Times New Roman"/>
          <w:sz w:val="28"/>
          <w:szCs w:val="28"/>
        </w:rPr>
      </w:pPr>
    </w:p>
    <w:p w14:paraId="10C72CB4"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Типичные ошибки:</w:t>
      </w:r>
    </w:p>
    <w:p w14:paraId="440AB2FB"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Арифметические ошибки.</w:t>
      </w:r>
    </w:p>
    <w:p w14:paraId="69812CDC"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Причины неверного выполнения такого рода заданий: не знают алгоритм вычитания десятичных дробей, не умеют выполнять арифметические действия с числами, невнимательность (не написали знак «минус» в ответе, не поставили запятую между целой и дробной частью десятичной дроби). Эти предположения подтверждают и веера ответов: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4348"/>
        <w:gridCol w:w="3499"/>
      </w:tblGrid>
      <w:tr w:rsidR="00010DD7" w:rsidRPr="00DD3D5E" w14:paraId="020E9AE7" w14:textId="77777777" w:rsidTr="00C90039">
        <w:trPr>
          <w:trHeight w:val="609"/>
          <w:jc w:val="center"/>
        </w:trPr>
        <w:tc>
          <w:tcPr>
            <w:tcW w:w="2693" w:type="dxa"/>
            <w:shd w:val="clear" w:color="auto" w:fill="auto"/>
            <w:vAlign w:val="center"/>
          </w:tcPr>
          <w:p w14:paraId="1BA2E06C" w14:textId="77777777" w:rsidR="00010DD7" w:rsidRPr="00DD3D5E" w:rsidRDefault="00010DD7" w:rsidP="00010DD7">
            <w:pPr>
              <w:spacing w:after="0" w:line="240" w:lineRule="auto"/>
              <w:ind w:firstLine="567"/>
              <w:jc w:val="both"/>
              <w:rPr>
                <w:rFonts w:ascii="Times New Roman" w:hAnsi="Times New Roman" w:cs="Times New Roman"/>
                <w:sz w:val="24"/>
                <w:szCs w:val="24"/>
              </w:rPr>
            </w:pPr>
            <w:r w:rsidRPr="00DD3D5E">
              <w:rPr>
                <w:rFonts w:ascii="Times New Roman" w:hAnsi="Times New Roman" w:cs="Times New Roman"/>
                <w:sz w:val="24"/>
                <w:szCs w:val="24"/>
              </w:rPr>
              <w:t>Ответ</w:t>
            </w:r>
          </w:p>
        </w:tc>
        <w:tc>
          <w:tcPr>
            <w:tcW w:w="5387" w:type="dxa"/>
            <w:shd w:val="clear" w:color="auto" w:fill="auto"/>
            <w:vAlign w:val="center"/>
          </w:tcPr>
          <w:p w14:paraId="5288434F" w14:textId="77777777" w:rsidR="00010DD7" w:rsidRPr="00DD3D5E" w:rsidRDefault="00010DD7" w:rsidP="00DD3D5E">
            <w:pPr>
              <w:spacing w:after="0" w:line="240" w:lineRule="auto"/>
              <w:jc w:val="both"/>
              <w:rPr>
                <w:rFonts w:ascii="Times New Roman" w:hAnsi="Times New Roman" w:cs="Times New Roman"/>
                <w:sz w:val="24"/>
                <w:szCs w:val="24"/>
              </w:rPr>
            </w:pPr>
            <w:r w:rsidRPr="00DD3D5E">
              <w:rPr>
                <w:rFonts w:ascii="Times New Roman" w:hAnsi="Times New Roman" w:cs="Times New Roman"/>
                <w:sz w:val="24"/>
                <w:szCs w:val="24"/>
              </w:rPr>
              <w:t>Количество участников, давших такой ответ</w:t>
            </w:r>
          </w:p>
        </w:tc>
        <w:tc>
          <w:tcPr>
            <w:tcW w:w="4234" w:type="dxa"/>
            <w:shd w:val="clear" w:color="auto" w:fill="auto"/>
            <w:vAlign w:val="center"/>
          </w:tcPr>
          <w:p w14:paraId="508B10C1" w14:textId="77777777" w:rsidR="00010DD7" w:rsidRPr="00DD3D5E" w:rsidRDefault="00010DD7" w:rsidP="00DD3D5E">
            <w:pPr>
              <w:spacing w:after="0" w:line="240" w:lineRule="auto"/>
              <w:jc w:val="both"/>
              <w:rPr>
                <w:rFonts w:ascii="Times New Roman" w:hAnsi="Times New Roman" w:cs="Times New Roman"/>
                <w:sz w:val="24"/>
                <w:szCs w:val="24"/>
              </w:rPr>
            </w:pPr>
            <w:r w:rsidRPr="00DD3D5E">
              <w:rPr>
                <w:rFonts w:ascii="Times New Roman" w:hAnsi="Times New Roman" w:cs="Times New Roman"/>
                <w:sz w:val="24"/>
                <w:szCs w:val="24"/>
              </w:rPr>
              <w:t>Доля участников, давших такой ответ</w:t>
            </w:r>
          </w:p>
        </w:tc>
      </w:tr>
      <w:tr w:rsidR="00010DD7" w:rsidRPr="00DD3D5E" w14:paraId="7DFB8989" w14:textId="77777777" w:rsidTr="00C90039">
        <w:trPr>
          <w:trHeight w:val="253"/>
          <w:jc w:val="center"/>
        </w:trPr>
        <w:tc>
          <w:tcPr>
            <w:tcW w:w="2693" w:type="dxa"/>
            <w:shd w:val="clear" w:color="auto" w:fill="auto"/>
          </w:tcPr>
          <w:p w14:paraId="05593AC8"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-4,5</w:t>
            </w:r>
          </w:p>
        </w:tc>
        <w:tc>
          <w:tcPr>
            <w:tcW w:w="5387" w:type="dxa"/>
            <w:shd w:val="clear" w:color="auto" w:fill="auto"/>
          </w:tcPr>
          <w:p w14:paraId="4B30BA3D"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2054</w:t>
            </w:r>
          </w:p>
        </w:tc>
        <w:tc>
          <w:tcPr>
            <w:tcW w:w="4234" w:type="dxa"/>
            <w:shd w:val="clear" w:color="auto" w:fill="auto"/>
          </w:tcPr>
          <w:p w14:paraId="27658DBE"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0,8</w:t>
            </w:r>
          </w:p>
        </w:tc>
      </w:tr>
      <w:tr w:rsidR="00010DD7" w:rsidRPr="00DD3D5E" w14:paraId="72E3BE93" w14:textId="77777777" w:rsidTr="00C90039">
        <w:trPr>
          <w:trHeight w:val="253"/>
          <w:jc w:val="center"/>
        </w:trPr>
        <w:tc>
          <w:tcPr>
            <w:tcW w:w="2693" w:type="dxa"/>
            <w:shd w:val="clear" w:color="auto" w:fill="auto"/>
          </w:tcPr>
          <w:p w14:paraId="35D852F8"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-5,5</w:t>
            </w:r>
          </w:p>
        </w:tc>
        <w:tc>
          <w:tcPr>
            <w:tcW w:w="5387" w:type="dxa"/>
            <w:shd w:val="clear" w:color="auto" w:fill="auto"/>
          </w:tcPr>
          <w:p w14:paraId="46F3B3DC"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317</w:t>
            </w:r>
          </w:p>
        </w:tc>
        <w:tc>
          <w:tcPr>
            <w:tcW w:w="4234" w:type="dxa"/>
            <w:shd w:val="clear" w:color="auto" w:fill="auto"/>
          </w:tcPr>
          <w:p w14:paraId="0E47C881"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0,12</w:t>
            </w:r>
          </w:p>
        </w:tc>
      </w:tr>
      <w:tr w:rsidR="00010DD7" w:rsidRPr="00DD3D5E" w14:paraId="51EA1ED5" w14:textId="77777777" w:rsidTr="00C90039">
        <w:trPr>
          <w:trHeight w:val="253"/>
          <w:jc w:val="center"/>
        </w:trPr>
        <w:tc>
          <w:tcPr>
            <w:tcW w:w="2693" w:type="dxa"/>
            <w:shd w:val="clear" w:color="auto" w:fill="auto"/>
          </w:tcPr>
          <w:p w14:paraId="2612F2B5"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4,5</w:t>
            </w:r>
          </w:p>
        </w:tc>
        <w:tc>
          <w:tcPr>
            <w:tcW w:w="5387" w:type="dxa"/>
            <w:shd w:val="clear" w:color="auto" w:fill="auto"/>
          </w:tcPr>
          <w:p w14:paraId="3FF5D369"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77</w:t>
            </w:r>
          </w:p>
        </w:tc>
        <w:tc>
          <w:tcPr>
            <w:tcW w:w="4234" w:type="dxa"/>
            <w:shd w:val="clear" w:color="auto" w:fill="auto"/>
          </w:tcPr>
          <w:p w14:paraId="54BC2BD3"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0,03</w:t>
            </w:r>
          </w:p>
        </w:tc>
      </w:tr>
      <w:tr w:rsidR="00010DD7" w:rsidRPr="00DD3D5E" w14:paraId="3837A0BA" w14:textId="77777777" w:rsidTr="00C90039">
        <w:trPr>
          <w:trHeight w:val="264"/>
          <w:jc w:val="center"/>
        </w:trPr>
        <w:tc>
          <w:tcPr>
            <w:tcW w:w="2693" w:type="dxa"/>
            <w:shd w:val="clear" w:color="auto" w:fill="auto"/>
          </w:tcPr>
          <w:p w14:paraId="1DADC1C6"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5,5</w:t>
            </w:r>
          </w:p>
        </w:tc>
        <w:tc>
          <w:tcPr>
            <w:tcW w:w="5387" w:type="dxa"/>
            <w:shd w:val="clear" w:color="auto" w:fill="auto"/>
          </w:tcPr>
          <w:p w14:paraId="2DEF8E17"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22</w:t>
            </w:r>
          </w:p>
        </w:tc>
        <w:tc>
          <w:tcPr>
            <w:tcW w:w="4234" w:type="dxa"/>
            <w:shd w:val="clear" w:color="auto" w:fill="auto"/>
          </w:tcPr>
          <w:p w14:paraId="5A2AD4EE"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0,01</w:t>
            </w:r>
          </w:p>
        </w:tc>
      </w:tr>
      <w:tr w:rsidR="00010DD7" w:rsidRPr="00DD3D5E" w14:paraId="3673D2DB" w14:textId="77777777" w:rsidTr="00C90039">
        <w:trPr>
          <w:trHeight w:val="253"/>
          <w:jc w:val="center"/>
        </w:trPr>
        <w:tc>
          <w:tcPr>
            <w:tcW w:w="2693" w:type="dxa"/>
            <w:shd w:val="clear" w:color="auto" w:fill="auto"/>
          </w:tcPr>
          <w:p w14:paraId="491DD97C"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-45</w:t>
            </w:r>
          </w:p>
        </w:tc>
        <w:tc>
          <w:tcPr>
            <w:tcW w:w="5387" w:type="dxa"/>
            <w:shd w:val="clear" w:color="auto" w:fill="auto"/>
          </w:tcPr>
          <w:p w14:paraId="192D42B1"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8</w:t>
            </w:r>
          </w:p>
        </w:tc>
        <w:tc>
          <w:tcPr>
            <w:tcW w:w="4234" w:type="dxa"/>
            <w:shd w:val="clear" w:color="auto" w:fill="auto"/>
          </w:tcPr>
          <w:p w14:paraId="78642F34"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0</w:t>
            </w:r>
          </w:p>
        </w:tc>
      </w:tr>
    </w:tbl>
    <w:p w14:paraId="146CE3DE" w14:textId="77777777" w:rsidR="00010DD7" w:rsidRPr="00010DD7" w:rsidRDefault="00010DD7" w:rsidP="00DD3D5E">
      <w:pPr>
        <w:spacing w:after="0" w:line="240" w:lineRule="auto"/>
        <w:ind w:firstLine="567"/>
        <w:jc w:val="center"/>
        <w:rPr>
          <w:rFonts w:ascii="Times New Roman" w:hAnsi="Times New Roman" w:cs="Times New Roman"/>
          <w:sz w:val="28"/>
          <w:szCs w:val="28"/>
        </w:rPr>
      </w:pPr>
    </w:p>
    <w:p w14:paraId="306E79FD"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Показатель выполнения задания в сравнении с 2024 годом стал выше, в 2024 году в задании №6 предлагалось найти частное двух обыкновенных дробей. Арифметические действия с обыкновенными дробями вызывают трудности у всех групп выпускников.</w:t>
      </w:r>
    </w:p>
    <w:p w14:paraId="194ABD8C"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 xml:space="preserve">Рекомендации: для успешного выполнения задания необходимо формировать у обучающихся навыки выполнения арифметических действий с обыкновенными и десятичными дробями. В процессе подготовки рекомендуется использовать многокомпонентные упражнения. </w:t>
      </w:r>
    </w:p>
    <w:p w14:paraId="63566725"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lastRenderedPageBreak/>
        <w:t xml:space="preserve">Например, в традиционной формулировке задание выглядит так: «Найдите значение выражения». </w:t>
      </w:r>
    </w:p>
    <w:p w14:paraId="04BFD4A1"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Предпочтительный вариант формулировки задания:</w:t>
      </w:r>
    </w:p>
    <w:p w14:paraId="4E4CE454"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Выполните задания:</w:t>
      </w:r>
    </w:p>
    <w:p w14:paraId="76E03B0F" w14:textId="77777777" w:rsidR="00010DD7" w:rsidRPr="00010DD7" w:rsidRDefault="00010DD7" w:rsidP="00010DD7">
      <w:pPr>
        <w:numPr>
          <w:ilvl w:val="0"/>
          <w:numId w:val="11"/>
        </w:numPr>
        <w:tabs>
          <w:tab w:val="num" w:pos="0"/>
        </w:tabs>
        <w:spacing w:after="0" w:line="240" w:lineRule="auto"/>
        <w:jc w:val="both"/>
        <w:rPr>
          <w:rFonts w:ascii="Times New Roman" w:hAnsi="Times New Roman" w:cs="Times New Roman"/>
          <w:sz w:val="28"/>
          <w:szCs w:val="28"/>
        </w:rPr>
      </w:pPr>
      <w:r w:rsidRPr="00010DD7">
        <w:rPr>
          <w:rFonts w:ascii="Times New Roman" w:hAnsi="Times New Roman" w:cs="Times New Roman"/>
          <w:sz w:val="28"/>
          <w:szCs w:val="28"/>
        </w:rPr>
        <w:t>Найдите значение выражения:</w:t>
      </w:r>
    </w:p>
    <w:p w14:paraId="1346B8C5" w14:textId="77777777" w:rsidR="00010DD7" w:rsidRPr="00010DD7" w:rsidRDefault="00010DD7" w:rsidP="00010DD7">
      <w:pPr>
        <w:numPr>
          <w:ilvl w:val="0"/>
          <w:numId w:val="11"/>
        </w:numPr>
        <w:tabs>
          <w:tab w:val="num" w:pos="0"/>
        </w:tabs>
        <w:spacing w:after="0" w:line="240" w:lineRule="auto"/>
        <w:jc w:val="both"/>
        <w:rPr>
          <w:rFonts w:ascii="Times New Roman" w:hAnsi="Times New Roman" w:cs="Times New Roman"/>
          <w:sz w:val="28"/>
          <w:szCs w:val="28"/>
        </w:rPr>
      </w:pPr>
      <w:r w:rsidRPr="00010DD7">
        <w:rPr>
          <w:rFonts w:ascii="Times New Roman" w:hAnsi="Times New Roman" w:cs="Times New Roman"/>
          <w:sz w:val="28"/>
          <w:szCs w:val="28"/>
        </w:rPr>
        <w:t xml:space="preserve"> Выполните проверку ответа.</w:t>
      </w:r>
    </w:p>
    <w:p w14:paraId="1B2B1D09" w14:textId="77777777" w:rsidR="00010DD7" w:rsidRPr="00010DD7" w:rsidRDefault="00010DD7" w:rsidP="00010DD7">
      <w:pPr>
        <w:numPr>
          <w:ilvl w:val="0"/>
          <w:numId w:val="11"/>
        </w:numPr>
        <w:tabs>
          <w:tab w:val="num" w:pos="0"/>
        </w:tabs>
        <w:spacing w:after="0" w:line="240" w:lineRule="auto"/>
        <w:jc w:val="both"/>
        <w:rPr>
          <w:rFonts w:ascii="Times New Roman" w:hAnsi="Times New Roman" w:cs="Times New Roman"/>
          <w:sz w:val="28"/>
          <w:szCs w:val="28"/>
        </w:rPr>
      </w:pPr>
      <w:r w:rsidRPr="00010DD7">
        <w:rPr>
          <w:rFonts w:ascii="Times New Roman" w:hAnsi="Times New Roman" w:cs="Times New Roman"/>
          <w:sz w:val="28"/>
          <w:szCs w:val="28"/>
        </w:rPr>
        <w:t>Самостоятельно составьте аналогичное числовое выражение, найдите его значение и выполните проверку ответа.</w:t>
      </w:r>
    </w:p>
    <w:p w14:paraId="60058FF9"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На уроках математики следует уделять больше внимания развитию вычислительной культуры обучающихся (устные и письменные вычисления, прикидка и оценка полученного результата), совершенствованию умения проводить вычисления в различных ситуациях, включая практико-ориентированные задачи.</w:t>
      </w:r>
    </w:p>
    <w:p w14:paraId="50713C04"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u w:val="single"/>
        </w:rPr>
        <w:t>Задание №8</w:t>
      </w:r>
      <w:r w:rsidRPr="00010DD7">
        <w:rPr>
          <w:rFonts w:ascii="Times New Roman" w:hAnsi="Times New Roman" w:cs="Times New Roman"/>
          <w:sz w:val="28"/>
          <w:szCs w:val="28"/>
        </w:rPr>
        <w:t xml:space="preserve"> на проверку умения выполнять расчёты по формулам, преобразования выражений, в том числе с использованием формул разности квадратов и квадрата суммы и разности. Средний процент выполнения составил 74,82%. Средний процент выполнения задания в группе выпускников, получивших оценку «2», составил 17,34%, что несколько выше результата предыдущих лет.  Среди выпускников, получивших отметку «3», с этим заданием справились чуть более половины (52,54%).</w:t>
      </w:r>
    </w:p>
    <w:p w14:paraId="23184942"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Формулировка задания:</w:t>
      </w:r>
    </w:p>
    <w:p w14:paraId="75BF40B7" w14:textId="1332911C"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 xml:space="preserve"> </w:t>
      </w:r>
      <w:r w:rsidRPr="00010DD7">
        <w:rPr>
          <w:rFonts w:ascii="Times New Roman" w:hAnsi="Times New Roman" w:cs="Times New Roman"/>
          <w:noProof/>
          <w:sz w:val="28"/>
          <w:szCs w:val="28"/>
        </w:rPr>
        <w:drawing>
          <wp:inline distT="0" distB="0" distL="0" distR="0" wp14:anchorId="4EF40FC2" wp14:editId="11C02405">
            <wp:extent cx="4052570" cy="716915"/>
            <wp:effectExtent l="0" t="0" r="5080" b="6985"/>
            <wp:docPr id="6" name="Рисунок 6" descr="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52570" cy="716915"/>
                    </a:xfrm>
                    <a:prstGeom prst="rect">
                      <a:avLst/>
                    </a:prstGeom>
                    <a:noFill/>
                    <a:ln>
                      <a:noFill/>
                    </a:ln>
                  </pic:spPr>
                </pic:pic>
              </a:graphicData>
            </a:graphic>
          </wp:inline>
        </w:drawing>
      </w:r>
    </w:p>
    <w:p w14:paraId="4522A138"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Типичные ошибки:</w:t>
      </w:r>
    </w:p>
    <w:p w14:paraId="5C8FBB2E"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Ошибки при применении формулы сокращенного умножения, при применении свойств арифметического квадратного корня, вычислительные ошибки.</w:t>
      </w:r>
    </w:p>
    <w:p w14:paraId="110CCBC0"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Причины неверного выполнения такого рода заданий: участники экзамена не знают формулы сокращенного умножения, не умеют пользоваться справочным материалом, не умеют применять формулы сокращенного умножения, не умеют выполнять действия с арифметическим квадратным корнем, допускают арифметические ошибки при сложении, умножении чисел по невнимательности.</w:t>
      </w:r>
    </w:p>
    <w:p w14:paraId="32F137C7"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 xml:space="preserve">Таким образом, есть затруднения, связанные с незнанием формул сокращенного умножения и неумением применить их при решении задачи, неумением выполнять действия с арифметическим квадратным корнем, невнимательность. Веера ответов позволяют сделать предположение, что, например, ответ «14» получен так: 17 – 3 = 14, т.е. ошибка при применении формулы разности квадратов (не возвели в квадрат «тройку»). Ответ «26» мог быть получен таким способом: 26 = 17 + 9, т.е. снова ошибка при применении формулы разности квадратов.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2"/>
        <w:gridCol w:w="3716"/>
        <w:gridCol w:w="3597"/>
      </w:tblGrid>
      <w:tr w:rsidR="00010DD7" w:rsidRPr="00DD3D5E" w14:paraId="31605FC8" w14:textId="77777777" w:rsidTr="00C90039">
        <w:trPr>
          <w:trHeight w:val="609"/>
          <w:jc w:val="center"/>
        </w:trPr>
        <w:tc>
          <w:tcPr>
            <w:tcW w:w="3828" w:type="dxa"/>
            <w:shd w:val="clear" w:color="auto" w:fill="auto"/>
            <w:vAlign w:val="center"/>
          </w:tcPr>
          <w:p w14:paraId="6AF59B84" w14:textId="77777777" w:rsidR="00010DD7" w:rsidRPr="00DD3D5E" w:rsidRDefault="00010DD7" w:rsidP="00010DD7">
            <w:pPr>
              <w:spacing w:after="0" w:line="240" w:lineRule="auto"/>
              <w:ind w:firstLine="567"/>
              <w:jc w:val="both"/>
              <w:rPr>
                <w:rFonts w:ascii="Times New Roman" w:hAnsi="Times New Roman" w:cs="Times New Roman"/>
                <w:sz w:val="24"/>
                <w:szCs w:val="24"/>
              </w:rPr>
            </w:pPr>
            <w:r w:rsidRPr="00DD3D5E">
              <w:rPr>
                <w:rFonts w:ascii="Times New Roman" w:hAnsi="Times New Roman" w:cs="Times New Roman"/>
                <w:sz w:val="24"/>
                <w:szCs w:val="24"/>
              </w:rPr>
              <w:t>Ответ</w:t>
            </w:r>
          </w:p>
        </w:tc>
        <w:tc>
          <w:tcPr>
            <w:tcW w:w="5156" w:type="dxa"/>
            <w:shd w:val="clear" w:color="auto" w:fill="auto"/>
            <w:vAlign w:val="center"/>
          </w:tcPr>
          <w:p w14:paraId="6B5C0911" w14:textId="77777777" w:rsidR="00010DD7" w:rsidRPr="00DD3D5E" w:rsidRDefault="00010DD7" w:rsidP="00DD3D5E">
            <w:pPr>
              <w:spacing w:after="0" w:line="240" w:lineRule="auto"/>
              <w:jc w:val="both"/>
              <w:rPr>
                <w:rFonts w:ascii="Times New Roman" w:hAnsi="Times New Roman" w:cs="Times New Roman"/>
                <w:sz w:val="24"/>
                <w:szCs w:val="24"/>
              </w:rPr>
            </w:pPr>
            <w:r w:rsidRPr="00DD3D5E">
              <w:rPr>
                <w:rFonts w:ascii="Times New Roman" w:hAnsi="Times New Roman" w:cs="Times New Roman"/>
                <w:sz w:val="24"/>
                <w:szCs w:val="24"/>
              </w:rPr>
              <w:t>Количество участников, давших такой ответ</w:t>
            </w:r>
          </w:p>
        </w:tc>
        <w:tc>
          <w:tcPr>
            <w:tcW w:w="4961" w:type="dxa"/>
            <w:shd w:val="clear" w:color="auto" w:fill="auto"/>
            <w:vAlign w:val="center"/>
          </w:tcPr>
          <w:p w14:paraId="44D4C397" w14:textId="77777777" w:rsidR="00010DD7" w:rsidRPr="00DD3D5E" w:rsidRDefault="00010DD7" w:rsidP="00DD3D5E">
            <w:pPr>
              <w:spacing w:after="0" w:line="240" w:lineRule="auto"/>
              <w:jc w:val="both"/>
              <w:rPr>
                <w:rFonts w:ascii="Times New Roman" w:hAnsi="Times New Roman" w:cs="Times New Roman"/>
                <w:sz w:val="24"/>
                <w:szCs w:val="24"/>
              </w:rPr>
            </w:pPr>
            <w:r w:rsidRPr="00DD3D5E">
              <w:rPr>
                <w:rFonts w:ascii="Times New Roman" w:hAnsi="Times New Roman" w:cs="Times New Roman"/>
                <w:sz w:val="24"/>
                <w:szCs w:val="24"/>
              </w:rPr>
              <w:t>Доля участников, давших такой ответ</w:t>
            </w:r>
          </w:p>
        </w:tc>
      </w:tr>
      <w:tr w:rsidR="00010DD7" w:rsidRPr="00DD3D5E" w14:paraId="4E33C864" w14:textId="77777777" w:rsidTr="00C90039">
        <w:trPr>
          <w:trHeight w:val="253"/>
          <w:jc w:val="center"/>
        </w:trPr>
        <w:tc>
          <w:tcPr>
            <w:tcW w:w="3828" w:type="dxa"/>
            <w:shd w:val="clear" w:color="auto" w:fill="auto"/>
            <w:vAlign w:val="bottom"/>
          </w:tcPr>
          <w:p w14:paraId="59475305" w14:textId="77777777" w:rsidR="00010DD7" w:rsidRPr="00DD3D5E" w:rsidRDefault="00010DD7" w:rsidP="00010DD7">
            <w:pPr>
              <w:spacing w:after="0" w:line="240" w:lineRule="auto"/>
              <w:ind w:firstLine="567"/>
              <w:jc w:val="both"/>
              <w:rPr>
                <w:rFonts w:ascii="Times New Roman" w:hAnsi="Times New Roman" w:cs="Times New Roman"/>
                <w:sz w:val="24"/>
                <w:szCs w:val="24"/>
              </w:rPr>
            </w:pPr>
            <w:r w:rsidRPr="00DD3D5E">
              <w:rPr>
                <w:rFonts w:ascii="Times New Roman" w:hAnsi="Times New Roman" w:cs="Times New Roman"/>
                <w:sz w:val="24"/>
                <w:szCs w:val="24"/>
              </w:rPr>
              <w:t>8</w:t>
            </w:r>
          </w:p>
        </w:tc>
        <w:tc>
          <w:tcPr>
            <w:tcW w:w="5156" w:type="dxa"/>
            <w:shd w:val="clear" w:color="auto" w:fill="auto"/>
            <w:vAlign w:val="bottom"/>
          </w:tcPr>
          <w:p w14:paraId="2048DF14"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1760</w:t>
            </w:r>
          </w:p>
        </w:tc>
        <w:tc>
          <w:tcPr>
            <w:tcW w:w="4961" w:type="dxa"/>
            <w:shd w:val="clear" w:color="auto" w:fill="auto"/>
            <w:vAlign w:val="bottom"/>
          </w:tcPr>
          <w:p w14:paraId="26A2CA33"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0,69</w:t>
            </w:r>
          </w:p>
        </w:tc>
      </w:tr>
      <w:tr w:rsidR="00010DD7" w:rsidRPr="00DD3D5E" w14:paraId="19A7175D" w14:textId="77777777" w:rsidTr="00C90039">
        <w:trPr>
          <w:trHeight w:val="253"/>
          <w:jc w:val="center"/>
        </w:trPr>
        <w:tc>
          <w:tcPr>
            <w:tcW w:w="3828" w:type="dxa"/>
            <w:shd w:val="clear" w:color="auto" w:fill="auto"/>
            <w:vAlign w:val="bottom"/>
          </w:tcPr>
          <w:p w14:paraId="339B7135" w14:textId="77777777" w:rsidR="00010DD7" w:rsidRPr="00DD3D5E" w:rsidRDefault="00010DD7" w:rsidP="00010DD7">
            <w:pPr>
              <w:spacing w:after="0" w:line="240" w:lineRule="auto"/>
              <w:ind w:firstLine="567"/>
              <w:jc w:val="both"/>
              <w:rPr>
                <w:rFonts w:ascii="Times New Roman" w:hAnsi="Times New Roman" w:cs="Times New Roman"/>
                <w:sz w:val="24"/>
                <w:szCs w:val="24"/>
              </w:rPr>
            </w:pPr>
            <w:r w:rsidRPr="00DD3D5E">
              <w:rPr>
                <w:rFonts w:ascii="Times New Roman" w:hAnsi="Times New Roman" w:cs="Times New Roman"/>
                <w:sz w:val="24"/>
                <w:szCs w:val="24"/>
              </w:rPr>
              <w:t>14</w:t>
            </w:r>
          </w:p>
        </w:tc>
        <w:tc>
          <w:tcPr>
            <w:tcW w:w="5156" w:type="dxa"/>
            <w:shd w:val="clear" w:color="auto" w:fill="auto"/>
            <w:vAlign w:val="bottom"/>
          </w:tcPr>
          <w:p w14:paraId="6D52BFAA"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72</w:t>
            </w:r>
          </w:p>
        </w:tc>
        <w:tc>
          <w:tcPr>
            <w:tcW w:w="4961" w:type="dxa"/>
            <w:shd w:val="clear" w:color="auto" w:fill="auto"/>
            <w:vAlign w:val="bottom"/>
          </w:tcPr>
          <w:p w14:paraId="1A8FCC8E"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0,03</w:t>
            </w:r>
          </w:p>
        </w:tc>
      </w:tr>
      <w:tr w:rsidR="00010DD7" w:rsidRPr="00DD3D5E" w14:paraId="5088F03C" w14:textId="77777777" w:rsidTr="00C90039">
        <w:trPr>
          <w:trHeight w:val="253"/>
          <w:jc w:val="center"/>
        </w:trPr>
        <w:tc>
          <w:tcPr>
            <w:tcW w:w="3828" w:type="dxa"/>
            <w:shd w:val="clear" w:color="auto" w:fill="auto"/>
            <w:vAlign w:val="bottom"/>
          </w:tcPr>
          <w:p w14:paraId="3A3811F8" w14:textId="77777777" w:rsidR="00010DD7" w:rsidRPr="00DD3D5E" w:rsidRDefault="00010DD7" w:rsidP="00010DD7">
            <w:pPr>
              <w:spacing w:after="0" w:line="240" w:lineRule="auto"/>
              <w:ind w:firstLine="567"/>
              <w:jc w:val="both"/>
              <w:rPr>
                <w:rFonts w:ascii="Times New Roman" w:hAnsi="Times New Roman" w:cs="Times New Roman"/>
                <w:sz w:val="24"/>
                <w:szCs w:val="24"/>
              </w:rPr>
            </w:pPr>
            <w:r w:rsidRPr="00DD3D5E">
              <w:rPr>
                <w:rFonts w:ascii="Times New Roman" w:hAnsi="Times New Roman" w:cs="Times New Roman"/>
                <w:sz w:val="24"/>
                <w:szCs w:val="24"/>
              </w:rPr>
              <w:t>17</w:t>
            </w:r>
          </w:p>
        </w:tc>
        <w:tc>
          <w:tcPr>
            <w:tcW w:w="5156" w:type="dxa"/>
            <w:shd w:val="clear" w:color="auto" w:fill="auto"/>
            <w:vAlign w:val="bottom"/>
          </w:tcPr>
          <w:p w14:paraId="14162001"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65</w:t>
            </w:r>
          </w:p>
        </w:tc>
        <w:tc>
          <w:tcPr>
            <w:tcW w:w="4961" w:type="dxa"/>
            <w:shd w:val="clear" w:color="auto" w:fill="auto"/>
            <w:vAlign w:val="bottom"/>
          </w:tcPr>
          <w:p w14:paraId="2FD66FBA"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0,03</w:t>
            </w:r>
          </w:p>
        </w:tc>
      </w:tr>
      <w:tr w:rsidR="00010DD7" w:rsidRPr="00DD3D5E" w14:paraId="61995CAD" w14:textId="77777777" w:rsidTr="00C90039">
        <w:trPr>
          <w:trHeight w:val="264"/>
          <w:jc w:val="center"/>
        </w:trPr>
        <w:tc>
          <w:tcPr>
            <w:tcW w:w="3828" w:type="dxa"/>
            <w:shd w:val="clear" w:color="auto" w:fill="auto"/>
            <w:vAlign w:val="bottom"/>
          </w:tcPr>
          <w:p w14:paraId="30751A72" w14:textId="77777777" w:rsidR="00010DD7" w:rsidRPr="00DD3D5E" w:rsidRDefault="00010DD7" w:rsidP="00010DD7">
            <w:pPr>
              <w:spacing w:after="0" w:line="240" w:lineRule="auto"/>
              <w:ind w:firstLine="567"/>
              <w:jc w:val="both"/>
              <w:rPr>
                <w:rFonts w:ascii="Times New Roman" w:hAnsi="Times New Roman" w:cs="Times New Roman"/>
                <w:sz w:val="24"/>
                <w:szCs w:val="24"/>
              </w:rPr>
            </w:pPr>
            <w:r w:rsidRPr="00DD3D5E">
              <w:rPr>
                <w:rFonts w:ascii="Times New Roman" w:hAnsi="Times New Roman" w:cs="Times New Roman"/>
                <w:sz w:val="24"/>
                <w:szCs w:val="24"/>
              </w:rPr>
              <w:t>26</w:t>
            </w:r>
          </w:p>
        </w:tc>
        <w:tc>
          <w:tcPr>
            <w:tcW w:w="5156" w:type="dxa"/>
            <w:shd w:val="clear" w:color="auto" w:fill="auto"/>
            <w:vAlign w:val="bottom"/>
          </w:tcPr>
          <w:p w14:paraId="1784496E"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62</w:t>
            </w:r>
          </w:p>
        </w:tc>
        <w:tc>
          <w:tcPr>
            <w:tcW w:w="4961" w:type="dxa"/>
            <w:shd w:val="clear" w:color="auto" w:fill="auto"/>
            <w:vAlign w:val="bottom"/>
          </w:tcPr>
          <w:p w14:paraId="4901B569"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0,02</w:t>
            </w:r>
          </w:p>
        </w:tc>
      </w:tr>
      <w:tr w:rsidR="00010DD7" w:rsidRPr="00DD3D5E" w14:paraId="75C3A679" w14:textId="77777777" w:rsidTr="00C90039">
        <w:trPr>
          <w:trHeight w:val="253"/>
          <w:jc w:val="center"/>
        </w:trPr>
        <w:tc>
          <w:tcPr>
            <w:tcW w:w="3828" w:type="dxa"/>
            <w:shd w:val="clear" w:color="auto" w:fill="auto"/>
            <w:vAlign w:val="bottom"/>
          </w:tcPr>
          <w:p w14:paraId="53854964" w14:textId="77777777" w:rsidR="00010DD7" w:rsidRPr="00DD3D5E" w:rsidRDefault="00010DD7" w:rsidP="00010DD7">
            <w:pPr>
              <w:spacing w:after="0" w:line="240" w:lineRule="auto"/>
              <w:ind w:firstLine="567"/>
              <w:jc w:val="both"/>
              <w:rPr>
                <w:rFonts w:ascii="Times New Roman" w:hAnsi="Times New Roman" w:cs="Times New Roman"/>
                <w:sz w:val="24"/>
                <w:szCs w:val="24"/>
              </w:rPr>
            </w:pPr>
            <w:r w:rsidRPr="00DD3D5E">
              <w:rPr>
                <w:rFonts w:ascii="Times New Roman" w:hAnsi="Times New Roman" w:cs="Times New Roman"/>
                <w:sz w:val="24"/>
                <w:szCs w:val="24"/>
              </w:rPr>
              <w:t>280</w:t>
            </w:r>
          </w:p>
        </w:tc>
        <w:tc>
          <w:tcPr>
            <w:tcW w:w="5156" w:type="dxa"/>
            <w:shd w:val="clear" w:color="auto" w:fill="auto"/>
            <w:vAlign w:val="bottom"/>
          </w:tcPr>
          <w:p w14:paraId="3B5D546D"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30</w:t>
            </w:r>
          </w:p>
        </w:tc>
        <w:tc>
          <w:tcPr>
            <w:tcW w:w="4961" w:type="dxa"/>
            <w:shd w:val="clear" w:color="auto" w:fill="auto"/>
            <w:vAlign w:val="bottom"/>
          </w:tcPr>
          <w:p w14:paraId="067C9DF0"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0,01</w:t>
            </w:r>
          </w:p>
        </w:tc>
      </w:tr>
    </w:tbl>
    <w:p w14:paraId="6DD66930" w14:textId="77777777" w:rsidR="00010DD7" w:rsidRPr="00010DD7" w:rsidRDefault="00010DD7" w:rsidP="00010DD7">
      <w:pPr>
        <w:spacing w:after="0" w:line="240" w:lineRule="auto"/>
        <w:ind w:firstLine="567"/>
        <w:jc w:val="both"/>
        <w:rPr>
          <w:rFonts w:ascii="Times New Roman" w:hAnsi="Times New Roman" w:cs="Times New Roman"/>
          <w:sz w:val="28"/>
          <w:szCs w:val="28"/>
        </w:rPr>
      </w:pPr>
    </w:p>
    <w:p w14:paraId="558E52BE"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Рекомендации: для повышения качества выполнения задания необходимо мотивировать обучающихся к запоминанию формул сокращенного умножения, свойств степеней; в процессе подготовки использовать систему заданий по выполнению арифметических действий со степенями; включать задания со степенями и формулами сокращенного умножения в устный счет на каждом уроке алгебры.</w:t>
      </w:r>
    </w:p>
    <w:p w14:paraId="50092A0D"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u w:val="single"/>
        </w:rPr>
        <w:t>Задание №11</w:t>
      </w:r>
      <w:r w:rsidRPr="00010DD7">
        <w:rPr>
          <w:rFonts w:ascii="Times New Roman" w:hAnsi="Times New Roman" w:cs="Times New Roman"/>
          <w:sz w:val="28"/>
          <w:szCs w:val="28"/>
        </w:rPr>
        <w:t xml:space="preserve"> на проверку сформированности умения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 Формулировка задания:</w:t>
      </w:r>
    </w:p>
    <w:p w14:paraId="0A9F0533" w14:textId="3397856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noProof/>
          <w:sz w:val="28"/>
          <w:szCs w:val="28"/>
        </w:rPr>
        <w:drawing>
          <wp:anchor distT="0" distB="0" distL="114300" distR="114300" simplePos="0" relativeHeight="251663360" behindDoc="1" locked="0" layoutInCell="1" allowOverlap="1" wp14:anchorId="2F721D25" wp14:editId="63118E93">
            <wp:simplePos x="0" y="0"/>
            <wp:positionH relativeFrom="column">
              <wp:posOffset>-5080</wp:posOffset>
            </wp:positionH>
            <wp:positionV relativeFrom="paragraph">
              <wp:posOffset>19050</wp:posOffset>
            </wp:positionV>
            <wp:extent cx="4524375" cy="3154680"/>
            <wp:effectExtent l="0" t="0" r="9525" b="7620"/>
            <wp:wrapTight wrapText="bothSides">
              <wp:wrapPolygon edited="0">
                <wp:start x="0" y="0"/>
                <wp:lineTo x="0" y="21522"/>
                <wp:lineTo x="21555" y="21522"/>
                <wp:lineTo x="21555" y="0"/>
                <wp:lineTo x="0" y="0"/>
              </wp:wrapPolygon>
            </wp:wrapTight>
            <wp:docPr id="8" name="Рисунок 8" descr="z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4375" cy="3154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972C27"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Типичные ошибки:</w:t>
      </w:r>
    </w:p>
    <w:p w14:paraId="6F85979A"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Ошибка в распознавании графиков функции, вычислительные ошибки.</w:t>
      </w:r>
    </w:p>
    <w:p w14:paraId="7315DB10"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Причины неверного выполнения такого рода заданий: не знают виды графиков функций, не знают способы расположения графика линейной функции в зависимости от коэффициентов уравнения прямой, не сформированы навыки выполнения вычислений, невнимательность.</w:t>
      </w:r>
    </w:p>
    <w:p w14:paraId="2881F936"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В сравнении с вариантом 2024 года показатели выполнения выше, вероятно, потому что формулировка задания была проще. В 2024 году в задании предлагались три графика линейной функции. Однако у выпускников, получивших отметку «2», есть затруднения, связанные с незнанием видов графиков функций.</w:t>
      </w:r>
    </w:p>
    <w:p w14:paraId="1D4264F6"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Веера ответов свидетельствуют о том, что часть выпускников не может установить соответствие между формулой и видом графика функции: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4135"/>
        <w:gridCol w:w="4284"/>
      </w:tblGrid>
      <w:tr w:rsidR="00010DD7" w:rsidRPr="00DD3D5E" w14:paraId="375233D7" w14:textId="77777777" w:rsidTr="00C90039">
        <w:trPr>
          <w:trHeight w:val="355"/>
          <w:jc w:val="center"/>
        </w:trPr>
        <w:tc>
          <w:tcPr>
            <w:tcW w:w="1947" w:type="dxa"/>
            <w:shd w:val="clear" w:color="auto" w:fill="auto"/>
            <w:vAlign w:val="center"/>
          </w:tcPr>
          <w:p w14:paraId="1727EAC4" w14:textId="77777777" w:rsidR="00010DD7" w:rsidRPr="00DD3D5E" w:rsidRDefault="00010DD7" w:rsidP="00010DD7">
            <w:pPr>
              <w:spacing w:after="0" w:line="240" w:lineRule="auto"/>
              <w:ind w:firstLine="567"/>
              <w:jc w:val="both"/>
              <w:rPr>
                <w:rFonts w:ascii="Times New Roman" w:hAnsi="Times New Roman" w:cs="Times New Roman"/>
                <w:sz w:val="24"/>
                <w:szCs w:val="24"/>
              </w:rPr>
            </w:pPr>
            <w:r w:rsidRPr="00DD3D5E">
              <w:rPr>
                <w:rFonts w:ascii="Times New Roman" w:hAnsi="Times New Roman" w:cs="Times New Roman"/>
                <w:sz w:val="24"/>
                <w:szCs w:val="24"/>
              </w:rPr>
              <w:t>Ответ</w:t>
            </w:r>
          </w:p>
        </w:tc>
        <w:tc>
          <w:tcPr>
            <w:tcW w:w="5316" w:type="dxa"/>
            <w:shd w:val="clear" w:color="auto" w:fill="auto"/>
            <w:vAlign w:val="center"/>
          </w:tcPr>
          <w:p w14:paraId="716619EC" w14:textId="77777777" w:rsidR="00010DD7" w:rsidRPr="00DD3D5E" w:rsidRDefault="00010DD7" w:rsidP="00DD3D5E">
            <w:pPr>
              <w:spacing w:after="0" w:line="240" w:lineRule="auto"/>
              <w:jc w:val="both"/>
              <w:rPr>
                <w:rFonts w:ascii="Times New Roman" w:hAnsi="Times New Roman" w:cs="Times New Roman"/>
                <w:sz w:val="24"/>
                <w:szCs w:val="24"/>
              </w:rPr>
            </w:pPr>
            <w:r w:rsidRPr="00DD3D5E">
              <w:rPr>
                <w:rFonts w:ascii="Times New Roman" w:hAnsi="Times New Roman" w:cs="Times New Roman"/>
                <w:sz w:val="24"/>
                <w:szCs w:val="24"/>
              </w:rPr>
              <w:t>Количество участников, давших такой ответ</w:t>
            </w:r>
          </w:p>
        </w:tc>
        <w:tc>
          <w:tcPr>
            <w:tcW w:w="5529" w:type="dxa"/>
            <w:shd w:val="clear" w:color="auto" w:fill="auto"/>
            <w:vAlign w:val="center"/>
          </w:tcPr>
          <w:p w14:paraId="74FD5FD4" w14:textId="77777777" w:rsidR="00010DD7" w:rsidRPr="00DD3D5E" w:rsidRDefault="00010DD7" w:rsidP="00DD3D5E">
            <w:pPr>
              <w:spacing w:after="0" w:line="240" w:lineRule="auto"/>
              <w:jc w:val="both"/>
              <w:rPr>
                <w:rFonts w:ascii="Times New Roman" w:hAnsi="Times New Roman" w:cs="Times New Roman"/>
                <w:sz w:val="24"/>
                <w:szCs w:val="24"/>
              </w:rPr>
            </w:pPr>
            <w:r w:rsidRPr="00DD3D5E">
              <w:rPr>
                <w:rFonts w:ascii="Times New Roman" w:hAnsi="Times New Roman" w:cs="Times New Roman"/>
                <w:sz w:val="24"/>
                <w:szCs w:val="24"/>
              </w:rPr>
              <w:t>Доля участников, давших такой ответ</w:t>
            </w:r>
          </w:p>
        </w:tc>
      </w:tr>
      <w:tr w:rsidR="00010DD7" w:rsidRPr="00DD3D5E" w14:paraId="40F74841" w14:textId="77777777" w:rsidTr="00C90039">
        <w:trPr>
          <w:trHeight w:val="253"/>
          <w:jc w:val="center"/>
        </w:trPr>
        <w:tc>
          <w:tcPr>
            <w:tcW w:w="1947" w:type="dxa"/>
            <w:shd w:val="clear" w:color="auto" w:fill="auto"/>
            <w:vAlign w:val="bottom"/>
          </w:tcPr>
          <w:p w14:paraId="679B8144" w14:textId="77777777" w:rsidR="00010DD7" w:rsidRPr="00DD3D5E" w:rsidRDefault="00010DD7" w:rsidP="00010DD7">
            <w:pPr>
              <w:spacing w:after="0" w:line="240" w:lineRule="auto"/>
              <w:ind w:firstLine="567"/>
              <w:jc w:val="both"/>
              <w:rPr>
                <w:rFonts w:ascii="Times New Roman" w:hAnsi="Times New Roman" w:cs="Times New Roman"/>
                <w:sz w:val="24"/>
                <w:szCs w:val="24"/>
              </w:rPr>
            </w:pPr>
            <w:r w:rsidRPr="00DD3D5E">
              <w:rPr>
                <w:rFonts w:ascii="Times New Roman" w:hAnsi="Times New Roman" w:cs="Times New Roman"/>
                <w:sz w:val="24"/>
                <w:szCs w:val="24"/>
              </w:rPr>
              <w:t>132</w:t>
            </w:r>
          </w:p>
        </w:tc>
        <w:tc>
          <w:tcPr>
            <w:tcW w:w="5316" w:type="dxa"/>
            <w:shd w:val="clear" w:color="auto" w:fill="auto"/>
            <w:vAlign w:val="bottom"/>
          </w:tcPr>
          <w:p w14:paraId="53BAF674"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2315</w:t>
            </w:r>
          </w:p>
        </w:tc>
        <w:tc>
          <w:tcPr>
            <w:tcW w:w="5529" w:type="dxa"/>
            <w:shd w:val="clear" w:color="auto" w:fill="auto"/>
            <w:vAlign w:val="bottom"/>
          </w:tcPr>
          <w:p w14:paraId="468D976F"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0,91</w:t>
            </w:r>
          </w:p>
        </w:tc>
      </w:tr>
      <w:tr w:rsidR="00010DD7" w:rsidRPr="00DD3D5E" w14:paraId="718CF38E" w14:textId="77777777" w:rsidTr="00C90039">
        <w:trPr>
          <w:trHeight w:val="253"/>
          <w:jc w:val="center"/>
        </w:trPr>
        <w:tc>
          <w:tcPr>
            <w:tcW w:w="1947" w:type="dxa"/>
            <w:shd w:val="clear" w:color="auto" w:fill="auto"/>
            <w:vAlign w:val="bottom"/>
          </w:tcPr>
          <w:p w14:paraId="699BB1AA" w14:textId="77777777" w:rsidR="00010DD7" w:rsidRPr="00DD3D5E" w:rsidRDefault="00010DD7" w:rsidP="00010DD7">
            <w:pPr>
              <w:spacing w:after="0" w:line="240" w:lineRule="auto"/>
              <w:ind w:firstLine="567"/>
              <w:jc w:val="both"/>
              <w:rPr>
                <w:rFonts w:ascii="Times New Roman" w:hAnsi="Times New Roman" w:cs="Times New Roman"/>
                <w:sz w:val="24"/>
                <w:szCs w:val="24"/>
              </w:rPr>
            </w:pPr>
            <w:r w:rsidRPr="00DD3D5E">
              <w:rPr>
                <w:rFonts w:ascii="Times New Roman" w:hAnsi="Times New Roman" w:cs="Times New Roman"/>
                <w:sz w:val="24"/>
                <w:szCs w:val="24"/>
              </w:rPr>
              <w:t>123</w:t>
            </w:r>
          </w:p>
        </w:tc>
        <w:tc>
          <w:tcPr>
            <w:tcW w:w="5316" w:type="dxa"/>
            <w:shd w:val="clear" w:color="auto" w:fill="auto"/>
            <w:vAlign w:val="bottom"/>
          </w:tcPr>
          <w:p w14:paraId="14FBAE9D"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132</w:t>
            </w:r>
          </w:p>
        </w:tc>
        <w:tc>
          <w:tcPr>
            <w:tcW w:w="5529" w:type="dxa"/>
            <w:shd w:val="clear" w:color="auto" w:fill="auto"/>
            <w:vAlign w:val="bottom"/>
          </w:tcPr>
          <w:p w14:paraId="16666713"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0,05</w:t>
            </w:r>
          </w:p>
        </w:tc>
      </w:tr>
      <w:tr w:rsidR="00010DD7" w:rsidRPr="00DD3D5E" w14:paraId="5CCDCDF6" w14:textId="77777777" w:rsidTr="00C90039">
        <w:trPr>
          <w:trHeight w:val="253"/>
          <w:jc w:val="center"/>
        </w:trPr>
        <w:tc>
          <w:tcPr>
            <w:tcW w:w="1947" w:type="dxa"/>
            <w:shd w:val="clear" w:color="auto" w:fill="auto"/>
            <w:vAlign w:val="bottom"/>
          </w:tcPr>
          <w:p w14:paraId="47687C81" w14:textId="77777777" w:rsidR="00010DD7" w:rsidRPr="00DD3D5E" w:rsidRDefault="00010DD7" w:rsidP="00010DD7">
            <w:pPr>
              <w:spacing w:after="0" w:line="240" w:lineRule="auto"/>
              <w:ind w:firstLine="567"/>
              <w:jc w:val="both"/>
              <w:rPr>
                <w:rFonts w:ascii="Times New Roman" w:hAnsi="Times New Roman" w:cs="Times New Roman"/>
                <w:sz w:val="24"/>
                <w:szCs w:val="24"/>
              </w:rPr>
            </w:pPr>
            <w:r w:rsidRPr="00DD3D5E">
              <w:rPr>
                <w:rFonts w:ascii="Times New Roman" w:hAnsi="Times New Roman" w:cs="Times New Roman"/>
                <w:sz w:val="24"/>
                <w:szCs w:val="24"/>
              </w:rPr>
              <w:t>231</w:t>
            </w:r>
          </w:p>
        </w:tc>
        <w:tc>
          <w:tcPr>
            <w:tcW w:w="5316" w:type="dxa"/>
            <w:shd w:val="clear" w:color="auto" w:fill="auto"/>
            <w:vAlign w:val="bottom"/>
          </w:tcPr>
          <w:p w14:paraId="0E7D4CB0"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29</w:t>
            </w:r>
          </w:p>
        </w:tc>
        <w:tc>
          <w:tcPr>
            <w:tcW w:w="5529" w:type="dxa"/>
            <w:shd w:val="clear" w:color="auto" w:fill="auto"/>
            <w:vAlign w:val="bottom"/>
          </w:tcPr>
          <w:p w14:paraId="77F3BE05"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0,01</w:t>
            </w:r>
          </w:p>
        </w:tc>
      </w:tr>
      <w:tr w:rsidR="00010DD7" w:rsidRPr="00DD3D5E" w14:paraId="2C047919" w14:textId="77777777" w:rsidTr="00C90039">
        <w:trPr>
          <w:trHeight w:val="264"/>
          <w:jc w:val="center"/>
        </w:trPr>
        <w:tc>
          <w:tcPr>
            <w:tcW w:w="1947" w:type="dxa"/>
            <w:shd w:val="clear" w:color="auto" w:fill="auto"/>
            <w:vAlign w:val="bottom"/>
          </w:tcPr>
          <w:p w14:paraId="5E6331DA" w14:textId="77777777" w:rsidR="00010DD7" w:rsidRPr="00DD3D5E" w:rsidRDefault="00010DD7" w:rsidP="00010DD7">
            <w:pPr>
              <w:spacing w:after="0" w:line="240" w:lineRule="auto"/>
              <w:ind w:firstLine="567"/>
              <w:jc w:val="both"/>
              <w:rPr>
                <w:rFonts w:ascii="Times New Roman" w:hAnsi="Times New Roman" w:cs="Times New Roman"/>
                <w:sz w:val="24"/>
                <w:szCs w:val="24"/>
              </w:rPr>
            </w:pPr>
            <w:r w:rsidRPr="00DD3D5E">
              <w:rPr>
                <w:rFonts w:ascii="Times New Roman" w:hAnsi="Times New Roman" w:cs="Times New Roman"/>
                <w:sz w:val="24"/>
                <w:szCs w:val="24"/>
              </w:rPr>
              <w:t>312</w:t>
            </w:r>
          </w:p>
        </w:tc>
        <w:tc>
          <w:tcPr>
            <w:tcW w:w="5316" w:type="dxa"/>
            <w:shd w:val="clear" w:color="auto" w:fill="auto"/>
            <w:vAlign w:val="bottom"/>
          </w:tcPr>
          <w:p w14:paraId="1E7C7015"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29</w:t>
            </w:r>
          </w:p>
        </w:tc>
        <w:tc>
          <w:tcPr>
            <w:tcW w:w="5529" w:type="dxa"/>
            <w:shd w:val="clear" w:color="auto" w:fill="auto"/>
            <w:vAlign w:val="bottom"/>
          </w:tcPr>
          <w:p w14:paraId="26E4A115"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0,01</w:t>
            </w:r>
          </w:p>
        </w:tc>
      </w:tr>
      <w:tr w:rsidR="00010DD7" w:rsidRPr="00DD3D5E" w14:paraId="3ECC5910" w14:textId="77777777" w:rsidTr="00C90039">
        <w:trPr>
          <w:trHeight w:val="253"/>
          <w:jc w:val="center"/>
        </w:trPr>
        <w:tc>
          <w:tcPr>
            <w:tcW w:w="1947" w:type="dxa"/>
            <w:shd w:val="clear" w:color="auto" w:fill="auto"/>
            <w:vAlign w:val="bottom"/>
          </w:tcPr>
          <w:p w14:paraId="42A67F16" w14:textId="77777777" w:rsidR="00010DD7" w:rsidRPr="00DD3D5E" w:rsidRDefault="00010DD7" w:rsidP="00010DD7">
            <w:pPr>
              <w:spacing w:after="0" w:line="240" w:lineRule="auto"/>
              <w:ind w:firstLine="567"/>
              <w:jc w:val="both"/>
              <w:rPr>
                <w:rFonts w:ascii="Times New Roman" w:hAnsi="Times New Roman" w:cs="Times New Roman"/>
                <w:sz w:val="24"/>
                <w:szCs w:val="24"/>
              </w:rPr>
            </w:pPr>
            <w:r w:rsidRPr="00DD3D5E">
              <w:rPr>
                <w:rFonts w:ascii="Times New Roman" w:hAnsi="Times New Roman" w:cs="Times New Roman"/>
                <w:sz w:val="24"/>
                <w:szCs w:val="24"/>
              </w:rPr>
              <w:t>321</w:t>
            </w:r>
          </w:p>
        </w:tc>
        <w:tc>
          <w:tcPr>
            <w:tcW w:w="5316" w:type="dxa"/>
            <w:shd w:val="clear" w:color="auto" w:fill="auto"/>
            <w:vAlign w:val="bottom"/>
          </w:tcPr>
          <w:p w14:paraId="08664204"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20</w:t>
            </w:r>
          </w:p>
        </w:tc>
        <w:tc>
          <w:tcPr>
            <w:tcW w:w="5529" w:type="dxa"/>
            <w:shd w:val="clear" w:color="auto" w:fill="auto"/>
            <w:vAlign w:val="bottom"/>
          </w:tcPr>
          <w:p w14:paraId="55FF50D2" w14:textId="77777777" w:rsidR="00010DD7" w:rsidRPr="00DD3D5E" w:rsidRDefault="00010DD7" w:rsidP="00DD3D5E">
            <w:pPr>
              <w:spacing w:after="0" w:line="240" w:lineRule="auto"/>
              <w:ind w:firstLine="567"/>
              <w:jc w:val="center"/>
              <w:rPr>
                <w:rFonts w:ascii="Times New Roman" w:hAnsi="Times New Roman" w:cs="Times New Roman"/>
                <w:sz w:val="24"/>
                <w:szCs w:val="24"/>
              </w:rPr>
            </w:pPr>
            <w:r w:rsidRPr="00DD3D5E">
              <w:rPr>
                <w:rFonts w:ascii="Times New Roman" w:hAnsi="Times New Roman" w:cs="Times New Roman"/>
                <w:sz w:val="24"/>
                <w:szCs w:val="24"/>
              </w:rPr>
              <w:t>0,01</w:t>
            </w:r>
          </w:p>
        </w:tc>
      </w:tr>
    </w:tbl>
    <w:p w14:paraId="40818D4F" w14:textId="77777777" w:rsidR="00010DD7" w:rsidRPr="00010DD7" w:rsidRDefault="00010DD7" w:rsidP="00010DD7">
      <w:pPr>
        <w:spacing w:after="0" w:line="240" w:lineRule="auto"/>
        <w:ind w:firstLine="567"/>
        <w:jc w:val="both"/>
        <w:rPr>
          <w:rFonts w:ascii="Times New Roman" w:hAnsi="Times New Roman" w:cs="Times New Roman"/>
          <w:sz w:val="28"/>
          <w:szCs w:val="28"/>
        </w:rPr>
      </w:pPr>
    </w:p>
    <w:p w14:paraId="4516E904"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 xml:space="preserve">Рекомендации: для повышения качества выполнения задания следует мотивировать обучающихся на запоминание способов расположения графиков функций на координатной плоскости в зависимости от коэффициентов уравнения прямой; использовать задания на построение графика функции по её уравнению. Для </w:t>
      </w:r>
      <w:r w:rsidRPr="00010DD7">
        <w:rPr>
          <w:rFonts w:ascii="Times New Roman" w:hAnsi="Times New Roman" w:cs="Times New Roman"/>
          <w:sz w:val="28"/>
          <w:szCs w:val="28"/>
        </w:rPr>
        <w:lastRenderedPageBreak/>
        <w:t xml:space="preserve">демонстрации графиков функций рекомендуется использовать программную среду </w:t>
      </w:r>
      <w:proofErr w:type="spellStart"/>
      <w:r w:rsidRPr="00010DD7">
        <w:rPr>
          <w:rFonts w:ascii="Times New Roman" w:hAnsi="Times New Roman" w:cs="Times New Roman"/>
          <w:sz w:val="28"/>
          <w:szCs w:val="28"/>
        </w:rPr>
        <w:t>Геогебра</w:t>
      </w:r>
      <w:proofErr w:type="spellEnd"/>
      <w:r w:rsidRPr="00010DD7">
        <w:rPr>
          <w:rFonts w:ascii="Times New Roman" w:hAnsi="Times New Roman" w:cs="Times New Roman"/>
          <w:sz w:val="28"/>
          <w:szCs w:val="28"/>
        </w:rPr>
        <w:t>.</w:t>
      </w:r>
    </w:p>
    <w:p w14:paraId="1AF605B6"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u w:val="single"/>
        </w:rPr>
        <w:t>Задание №12</w:t>
      </w:r>
      <w:r w:rsidRPr="00010DD7">
        <w:rPr>
          <w:rFonts w:ascii="Times New Roman" w:hAnsi="Times New Roman" w:cs="Times New Roman"/>
          <w:b/>
          <w:sz w:val="28"/>
          <w:szCs w:val="28"/>
        </w:rPr>
        <w:t xml:space="preserve"> </w:t>
      </w:r>
      <w:r w:rsidRPr="00010DD7">
        <w:rPr>
          <w:rFonts w:ascii="Times New Roman" w:hAnsi="Times New Roman" w:cs="Times New Roman"/>
          <w:sz w:val="28"/>
          <w:szCs w:val="28"/>
        </w:rPr>
        <w:t>на проверку умения выполнять расчёты по формулам, преобразования выражений, в том числе с использованием формул разности квадратов и квадрата суммы и разности. У выпускников, получивших отметки «4» и «5», это умение сформировано.</w:t>
      </w:r>
    </w:p>
    <w:p w14:paraId="6B45E6FD"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Формулировка задания:</w:t>
      </w:r>
    </w:p>
    <w:p w14:paraId="73BB69E0" w14:textId="68699306" w:rsidR="00010DD7" w:rsidRPr="00010DD7" w:rsidRDefault="00010DD7" w:rsidP="00010DD7">
      <w:pPr>
        <w:spacing w:after="0" w:line="240" w:lineRule="auto"/>
        <w:ind w:firstLine="567"/>
        <w:jc w:val="both"/>
        <w:rPr>
          <w:rFonts w:ascii="Times New Roman" w:hAnsi="Times New Roman" w:cs="Times New Roman"/>
          <w:sz w:val="28"/>
          <w:szCs w:val="28"/>
          <w:lang w:val="en-US"/>
        </w:rPr>
      </w:pPr>
      <w:r w:rsidRPr="00010DD7">
        <w:rPr>
          <w:rFonts w:ascii="Times New Roman" w:hAnsi="Times New Roman" w:cs="Times New Roman"/>
          <w:noProof/>
          <w:sz w:val="28"/>
          <w:szCs w:val="28"/>
          <w:lang w:val="en-US"/>
        </w:rPr>
        <w:drawing>
          <wp:inline distT="0" distB="0" distL="0" distR="0" wp14:anchorId="040D69A9" wp14:editId="02328D76">
            <wp:extent cx="5661660" cy="1075055"/>
            <wp:effectExtent l="0" t="0" r="0" b="0"/>
            <wp:docPr id="5" name="Рисунок 5" descr="z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1660" cy="1075055"/>
                    </a:xfrm>
                    <a:prstGeom prst="rect">
                      <a:avLst/>
                    </a:prstGeom>
                    <a:noFill/>
                    <a:ln>
                      <a:noFill/>
                    </a:ln>
                  </pic:spPr>
                </pic:pic>
              </a:graphicData>
            </a:graphic>
          </wp:inline>
        </w:drawing>
      </w:r>
    </w:p>
    <w:p w14:paraId="77D99ADA"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Типичные ошибки:</w:t>
      </w:r>
    </w:p>
    <w:p w14:paraId="72168D5C"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Ошибка выражения их формулы одной величины из другой, вычислительная ошибка.</w:t>
      </w:r>
    </w:p>
    <w:p w14:paraId="6639FF7A"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Причины неверного выполнения такого рода заданий: неумение выразить из формулы одну величину через другую, невнимательность. Ошибочный ответ «203» мог быть получен, если выпускник взял значение температуры по шкале Цельсия равным 95 градусам, т.е. не учел знак «минус». Другие варианты ответов получены, вероятнее всего, в результате ошибочных вычислений.</w:t>
      </w:r>
    </w:p>
    <w:tbl>
      <w:tblPr>
        <w:tblpPr w:leftFromText="180" w:rightFromText="180" w:vertAnchor="text" w:horzAnchor="page" w:tblpX="1636"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6"/>
        <w:gridCol w:w="4286"/>
        <w:gridCol w:w="3559"/>
      </w:tblGrid>
      <w:tr w:rsidR="00010DD7" w:rsidRPr="000C4657" w14:paraId="7DA7CE19" w14:textId="77777777" w:rsidTr="000C4657">
        <w:trPr>
          <w:trHeight w:val="418"/>
        </w:trPr>
        <w:tc>
          <w:tcPr>
            <w:tcW w:w="1496" w:type="dxa"/>
            <w:shd w:val="clear" w:color="auto" w:fill="auto"/>
            <w:vAlign w:val="center"/>
          </w:tcPr>
          <w:p w14:paraId="5A0ACB4D" w14:textId="77777777" w:rsidR="00010DD7" w:rsidRPr="000C4657" w:rsidRDefault="00010DD7" w:rsidP="00010DD7">
            <w:pPr>
              <w:spacing w:after="0" w:line="240" w:lineRule="auto"/>
              <w:ind w:firstLine="567"/>
              <w:jc w:val="both"/>
              <w:rPr>
                <w:rFonts w:ascii="Times New Roman" w:hAnsi="Times New Roman" w:cs="Times New Roman"/>
                <w:sz w:val="24"/>
                <w:szCs w:val="24"/>
              </w:rPr>
            </w:pPr>
            <w:r w:rsidRPr="000C4657">
              <w:rPr>
                <w:rFonts w:ascii="Times New Roman" w:hAnsi="Times New Roman" w:cs="Times New Roman"/>
                <w:sz w:val="24"/>
                <w:szCs w:val="24"/>
              </w:rPr>
              <w:t>Ответ</w:t>
            </w:r>
          </w:p>
        </w:tc>
        <w:tc>
          <w:tcPr>
            <w:tcW w:w="4286" w:type="dxa"/>
            <w:shd w:val="clear" w:color="auto" w:fill="auto"/>
            <w:vAlign w:val="center"/>
          </w:tcPr>
          <w:p w14:paraId="6B263CF6" w14:textId="77777777" w:rsidR="00010DD7" w:rsidRPr="000C4657" w:rsidRDefault="00010DD7" w:rsidP="000C4657">
            <w:pPr>
              <w:spacing w:after="0" w:line="240" w:lineRule="auto"/>
              <w:jc w:val="both"/>
              <w:rPr>
                <w:rFonts w:ascii="Times New Roman" w:hAnsi="Times New Roman" w:cs="Times New Roman"/>
                <w:sz w:val="24"/>
                <w:szCs w:val="24"/>
              </w:rPr>
            </w:pPr>
            <w:r w:rsidRPr="000C4657">
              <w:rPr>
                <w:rFonts w:ascii="Times New Roman" w:hAnsi="Times New Roman" w:cs="Times New Roman"/>
                <w:sz w:val="24"/>
                <w:szCs w:val="24"/>
              </w:rPr>
              <w:t>Количество участников, давших такой ответ</w:t>
            </w:r>
          </w:p>
        </w:tc>
        <w:tc>
          <w:tcPr>
            <w:tcW w:w="3559" w:type="dxa"/>
            <w:shd w:val="clear" w:color="auto" w:fill="auto"/>
            <w:vAlign w:val="center"/>
          </w:tcPr>
          <w:p w14:paraId="34FD8A1A" w14:textId="77777777" w:rsidR="00010DD7" w:rsidRPr="000C4657" w:rsidRDefault="00010DD7" w:rsidP="000C4657">
            <w:pPr>
              <w:spacing w:after="0" w:line="240" w:lineRule="auto"/>
              <w:jc w:val="both"/>
              <w:rPr>
                <w:rFonts w:ascii="Times New Roman" w:hAnsi="Times New Roman" w:cs="Times New Roman"/>
                <w:sz w:val="24"/>
                <w:szCs w:val="24"/>
              </w:rPr>
            </w:pPr>
            <w:r w:rsidRPr="000C4657">
              <w:rPr>
                <w:rFonts w:ascii="Times New Roman" w:hAnsi="Times New Roman" w:cs="Times New Roman"/>
                <w:sz w:val="24"/>
                <w:szCs w:val="24"/>
              </w:rPr>
              <w:t>Доля участников, давших такой ответ</w:t>
            </w:r>
          </w:p>
        </w:tc>
      </w:tr>
      <w:tr w:rsidR="00010DD7" w:rsidRPr="000C4657" w14:paraId="235D0F9E" w14:textId="77777777" w:rsidTr="000C4657">
        <w:trPr>
          <w:trHeight w:val="255"/>
        </w:trPr>
        <w:tc>
          <w:tcPr>
            <w:tcW w:w="1496" w:type="dxa"/>
            <w:shd w:val="clear" w:color="auto" w:fill="auto"/>
            <w:vAlign w:val="bottom"/>
          </w:tcPr>
          <w:p w14:paraId="299AA04D" w14:textId="77777777" w:rsidR="00010DD7" w:rsidRPr="000C4657" w:rsidRDefault="00010DD7" w:rsidP="00010DD7">
            <w:pPr>
              <w:spacing w:after="0" w:line="240" w:lineRule="auto"/>
              <w:ind w:firstLine="567"/>
              <w:jc w:val="both"/>
              <w:rPr>
                <w:rFonts w:ascii="Times New Roman" w:hAnsi="Times New Roman" w:cs="Times New Roman"/>
                <w:sz w:val="24"/>
                <w:szCs w:val="24"/>
              </w:rPr>
            </w:pPr>
            <w:r w:rsidRPr="000C4657">
              <w:rPr>
                <w:rFonts w:ascii="Times New Roman" w:hAnsi="Times New Roman" w:cs="Times New Roman"/>
                <w:sz w:val="24"/>
                <w:szCs w:val="24"/>
              </w:rPr>
              <w:t>-139</w:t>
            </w:r>
          </w:p>
        </w:tc>
        <w:tc>
          <w:tcPr>
            <w:tcW w:w="4286" w:type="dxa"/>
            <w:shd w:val="clear" w:color="auto" w:fill="auto"/>
            <w:vAlign w:val="bottom"/>
          </w:tcPr>
          <w:p w14:paraId="2C047055" w14:textId="77777777" w:rsidR="00010DD7" w:rsidRPr="000C4657" w:rsidRDefault="00010DD7" w:rsidP="000C4657">
            <w:pPr>
              <w:spacing w:after="0" w:line="240" w:lineRule="auto"/>
              <w:ind w:firstLine="567"/>
              <w:jc w:val="center"/>
              <w:rPr>
                <w:rFonts w:ascii="Times New Roman" w:hAnsi="Times New Roman" w:cs="Times New Roman"/>
                <w:sz w:val="24"/>
                <w:szCs w:val="24"/>
              </w:rPr>
            </w:pPr>
            <w:r w:rsidRPr="000C4657">
              <w:rPr>
                <w:rFonts w:ascii="Times New Roman" w:hAnsi="Times New Roman" w:cs="Times New Roman"/>
                <w:sz w:val="24"/>
                <w:szCs w:val="24"/>
              </w:rPr>
              <w:t>1401</w:t>
            </w:r>
          </w:p>
        </w:tc>
        <w:tc>
          <w:tcPr>
            <w:tcW w:w="3559" w:type="dxa"/>
            <w:shd w:val="clear" w:color="auto" w:fill="auto"/>
            <w:vAlign w:val="bottom"/>
          </w:tcPr>
          <w:p w14:paraId="415635DC" w14:textId="77777777" w:rsidR="00010DD7" w:rsidRPr="000C4657" w:rsidRDefault="00010DD7" w:rsidP="000C4657">
            <w:pPr>
              <w:spacing w:after="0" w:line="240" w:lineRule="auto"/>
              <w:ind w:firstLine="567"/>
              <w:jc w:val="center"/>
              <w:rPr>
                <w:rFonts w:ascii="Times New Roman" w:hAnsi="Times New Roman" w:cs="Times New Roman"/>
                <w:sz w:val="24"/>
                <w:szCs w:val="24"/>
              </w:rPr>
            </w:pPr>
            <w:r w:rsidRPr="000C4657">
              <w:rPr>
                <w:rFonts w:ascii="Times New Roman" w:hAnsi="Times New Roman" w:cs="Times New Roman"/>
                <w:sz w:val="24"/>
                <w:szCs w:val="24"/>
              </w:rPr>
              <w:t>0,55</w:t>
            </w:r>
          </w:p>
        </w:tc>
      </w:tr>
      <w:tr w:rsidR="00010DD7" w:rsidRPr="000C4657" w14:paraId="5D59BF66" w14:textId="77777777" w:rsidTr="000C4657">
        <w:trPr>
          <w:trHeight w:val="255"/>
        </w:trPr>
        <w:tc>
          <w:tcPr>
            <w:tcW w:w="1496" w:type="dxa"/>
            <w:shd w:val="clear" w:color="auto" w:fill="auto"/>
            <w:vAlign w:val="bottom"/>
          </w:tcPr>
          <w:p w14:paraId="442CD9F2" w14:textId="77777777" w:rsidR="00010DD7" w:rsidRPr="000C4657" w:rsidRDefault="00010DD7" w:rsidP="00010DD7">
            <w:pPr>
              <w:spacing w:after="0" w:line="240" w:lineRule="auto"/>
              <w:ind w:firstLine="567"/>
              <w:jc w:val="both"/>
              <w:rPr>
                <w:rFonts w:ascii="Times New Roman" w:hAnsi="Times New Roman" w:cs="Times New Roman"/>
                <w:sz w:val="24"/>
                <w:szCs w:val="24"/>
              </w:rPr>
            </w:pPr>
            <w:r w:rsidRPr="000C4657">
              <w:rPr>
                <w:rFonts w:ascii="Times New Roman" w:hAnsi="Times New Roman" w:cs="Times New Roman"/>
                <w:sz w:val="24"/>
                <w:szCs w:val="24"/>
              </w:rPr>
              <w:t>203</w:t>
            </w:r>
          </w:p>
        </w:tc>
        <w:tc>
          <w:tcPr>
            <w:tcW w:w="4286" w:type="dxa"/>
            <w:shd w:val="clear" w:color="auto" w:fill="auto"/>
            <w:vAlign w:val="bottom"/>
          </w:tcPr>
          <w:p w14:paraId="07B1DF93" w14:textId="77777777" w:rsidR="00010DD7" w:rsidRPr="000C4657" w:rsidRDefault="00010DD7" w:rsidP="000C4657">
            <w:pPr>
              <w:spacing w:after="0" w:line="240" w:lineRule="auto"/>
              <w:ind w:firstLine="567"/>
              <w:jc w:val="center"/>
              <w:rPr>
                <w:rFonts w:ascii="Times New Roman" w:hAnsi="Times New Roman" w:cs="Times New Roman"/>
                <w:sz w:val="24"/>
                <w:szCs w:val="24"/>
              </w:rPr>
            </w:pPr>
            <w:r w:rsidRPr="000C4657">
              <w:rPr>
                <w:rFonts w:ascii="Times New Roman" w:hAnsi="Times New Roman" w:cs="Times New Roman"/>
                <w:sz w:val="24"/>
                <w:szCs w:val="24"/>
              </w:rPr>
              <w:t>150</w:t>
            </w:r>
          </w:p>
        </w:tc>
        <w:tc>
          <w:tcPr>
            <w:tcW w:w="3559" w:type="dxa"/>
            <w:shd w:val="clear" w:color="auto" w:fill="auto"/>
            <w:vAlign w:val="bottom"/>
          </w:tcPr>
          <w:p w14:paraId="4DDAC8E4" w14:textId="77777777" w:rsidR="00010DD7" w:rsidRPr="000C4657" w:rsidRDefault="00010DD7" w:rsidP="000C4657">
            <w:pPr>
              <w:spacing w:after="0" w:line="240" w:lineRule="auto"/>
              <w:ind w:firstLine="567"/>
              <w:jc w:val="center"/>
              <w:rPr>
                <w:rFonts w:ascii="Times New Roman" w:hAnsi="Times New Roman" w:cs="Times New Roman"/>
                <w:sz w:val="24"/>
                <w:szCs w:val="24"/>
              </w:rPr>
            </w:pPr>
            <w:r w:rsidRPr="000C4657">
              <w:rPr>
                <w:rFonts w:ascii="Times New Roman" w:hAnsi="Times New Roman" w:cs="Times New Roman"/>
                <w:sz w:val="24"/>
                <w:szCs w:val="24"/>
              </w:rPr>
              <w:t>0,06</w:t>
            </w:r>
          </w:p>
        </w:tc>
      </w:tr>
      <w:tr w:rsidR="00010DD7" w:rsidRPr="000C4657" w14:paraId="56F5658D" w14:textId="77777777" w:rsidTr="000C4657">
        <w:trPr>
          <w:trHeight w:val="255"/>
        </w:trPr>
        <w:tc>
          <w:tcPr>
            <w:tcW w:w="1496" w:type="dxa"/>
            <w:shd w:val="clear" w:color="auto" w:fill="auto"/>
            <w:vAlign w:val="bottom"/>
          </w:tcPr>
          <w:p w14:paraId="57108D76" w14:textId="77777777" w:rsidR="00010DD7" w:rsidRPr="000C4657" w:rsidRDefault="00010DD7" w:rsidP="00010DD7">
            <w:pPr>
              <w:spacing w:after="0" w:line="240" w:lineRule="auto"/>
              <w:ind w:firstLine="567"/>
              <w:jc w:val="both"/>
              <w:rPr>
                <w:rFonts w:ascii="Times New Roman" w:hAnsi="Times New Roman" w:cs="Times New Roman"/>
                <w:sz w:val="24"/>
                <w:szCs w:val="24"/>
              </w:rPr>
            </w:pPr>
            <w:r w:rsidRPr="000C4657">
              <w:rPr>
                <w:rFonts w:ascii="Times New Roman" w:hAnsi="Times New Roman" w:cs="Times New Roman"/>
                <w:sz w:val="24"/>
                <w:szCs w:val="24"/>
              </w:rPr>
              <w:t>139</w:t>
            </w:r>
          </w:p>
        </w:tc>
        <w:tc>
          <w:tcPr>
            <w:tcW w:w="4286" w:type="dxa"/>
            <w:shd w:val="clear" w:color="auto" w:fill="auto"/>
            <w:vAlign w:val="bottom"/>
          </w:tcPr>
          <w:p w14:paraId="310FC6CD" w14:textId="77777777" w:rsidR="00010DD7" w:rsidRPr="000C4657" w:rsidRDefault="00010DD7" w:rsidP="000C4657">
            <w:pPr>
              <w:spacing w:after="0" w:line="240" w:lineRule="auto"/>
              <w:ind w:firstLine="567"/>
              <w:jc w:val="center"/>
              <w:rPr>
                <w:rFonts w:ascii="Times New Roman" w:hAnsi="Times New Roman" w:cs="Times New Roman"/>
                <w:sz w:val="24"/>
                <w:szCs w:val="24"/>
              </w:rPr>
            </w:pPr>
            <w:r w:rsidRPr="000C4657">
              <w:rPr>
                <w:rFonts w:ascii="Times New Roman" w:hAnsi="Times New Roman" w:cs="Times New Roman"/>
                <w:sz w:val="24"/>
                <w:szCs w:val="24"/>
              </w:rPr>
              <w:t>78</w:t>
            </w:r>
          </w:p>
        </w:tc>
        <w:tc>
          <w:tcPr>
            <w:tcW w:w="3559" w:type="dxa"/>
            <w:shd w:val="clear" w:color="auto" w:fill="auto"/>
            <w:vAlign w:val="bottom"/>
          </w:tcPr>
          <w:p w14:paraId="454A85A2" w14:textId="77777777" w:rsidR="00010DD7" w:rsidRPr="000C4657" w:rsidRDefault="00010DD7" w:rsidP="000C4657">
            <w:pPr>
              <w:spacing w:after="0" w:line="240" w:lineRule="auto"/>
              <w:ind w:firstLine="567"/>
              <w:jc w:val="center"/>
              <w:rPr>
                <w:rFonts w:ascii="Times New Roman" w:hAnsi="Times New Roman" w:cs="Times New Roman"/>
                <w:sz w:val="24"/>
                <w:szCs w:val="24"/>
              </w:rPr>
            </w:pPr>
            <w:r w:rsidRPr="000C4657">
              <w:rPr>
                <w:rFonts w:ascii="Times New Roman" w:hAnsi="Times New Roman" w:cs="Times New Roman"/>
                <w:sz w:val="24"/>
                <w:szCs w:val="24"/>
              </w:rPr>
              <w:t>0,03</w:t>
            </w:r>
          </w:p>
        </w:tc>
      </w:tr>
      <w:tr w:rsidR="00010DD7" w:rsidRPr="000C4657" w14:paraId="544C0D6C" w14:textId="77777777" w:rsidTr="000C4657">
        <w:trPr>
          <w:trHeight w:val="267"/>
        </w:trPr>
        <w:tc>
          <w:tcPr>
            <w:tcW w:w="1496" w:type="dxa"/>
            <w:shd w:val="clear" w:color="auto" w:fill="auto"/>
            <w:vAlign w:val="bottom"/>
          </w:tcPr>
          <w:p w14:paraId="1F45B9ED" w14:textId="77777777" w:rsidR="00010DD7" w:rsidRPr="000C4657" w:rsidRDefault="00010DD7" w:rsidP="00010DD7">
            <w:pPr>
              <w:spacing w:after="0" w:line="240" w:lineRule="auto"/>
              <w:ind w:firstLine="567"/>
              <w:jc w:val="both"/>
              <w:rPr>
                <w:rFonts w:ascii="Times New Roman" w:hAnsi="Times New Roman" w:cs="Times New Roman"/>
                <w:sz w:val="24"/>
                <w:szCs w:val="24"/>
              </w:rPr>
            </w:pPr>
            <w:r w:rsidRPr="000C4657">
              <w:rPr>
                <w:rFonts w:ascii="Times New Roman" w:hAnsi="Times New Roman" w:cs="Times New Roman"/>
                <w:sz w:val="24"/>
                <w:szCs w:val="24"/>
              </w:rPr>
              <w:t>-63</w:t>
            </w:r>
          </w:p>
        </w:tc>
        <w:tc>
          <w:tcPr>
            <w:tcW w:w="4286" w:type="dxa"/>
            <w:shd w:val="clear" w:color="auto" w:fill="auto"/>
            <w:vAlign w:val="bottom"/>
          </w:tcPr>
          <w:p w14:paraId="50FA7B8F" w14:textId="77777777" w:rsidR="00010DD7" w:rsidRPr="000C4657" w:rsidRDefault="00010DD7" w:rsidP="000C4657">
            <w:pPr>
              <w:spacing w:after="0" w:line="240" w:lineRule="auto"/>
              <w:ind w:firstLine="567"/>
              <w:jc w:val="center"/>
              <w:rPr>
                <w:rFonts w:ascii="Times New Roman" w:hAnsi="Times New Roman" w:cs="Times New Roman"/>
                <w:sz w:val="24"/>
                <w:szCs w:val="24"/>
              </w:rPr>
            </w:pPr>
            <w:r w:rsidRPr="000C4657">
              <w:rPr>
                <w:rFonts w:ascii="Times New Roman" w:hAnsi="Times New Roman" w:cs="Times New Roman"/>
                <w:sz w:val="24"/>
                <w:szCs w:val="24"/>
              </w:rPr>
              <w:t>30</w:t>
            </w:r>
          </w:p>
        </w:tc>
        <w:tc>
          <w:tcPr>
            <w:tcW w:w="3559" w:type="dxa"/>
            <w:shd w:val="clear" w:color="auto" w:fill="auto"/>
            <w:vAlign w:val="bottom"/>
          </w:tcPr>
          <w:p w14:paraId="3462FB36" w14:textId="77777777" w:rsidR="00010DD7" w:rsidRPr="000C4657" w:rsidRDefault="00010DD7" w:rsidP="000C4657">
            <w:pPr>
              <w:spacing w:after="0" w:line="240" w:lineRule="auto"/>
              <w:ind w:firstLine="567"/>
              <w:jc w:val="center"/>
              <w:rPr>
                <w:rFonts w:ascii="Times New Roman" w:hAnsi="Times New Roman" w:cs="Times New Roman"/>
                <w:sz w:val="24"/>
                <w:szCs w:val="24"/>
              </w:rPr>
            </w:pPr>
            <w:r w:rsidRPr="000C4657">
              <w:rPr>
                <w:rFonts w:ascii="Times New Roman" w:hAnsi="Times New Roman" w:cs="Times New Roman"/>
                <w:sz w:val="24"/>
                <w:szCs w:val="24"/>
              </w:rPr>
              <w:t>0,01</w:t>
            </w:r>
          </w:p>
        </w:tc>
      </w:tr>
      <w:tr w:rsidR="00010DD7" w:rsidRPr="000C4657" w14:paraId="4114317E" w14:textId="77777777" w:rsidTr="000C4657">
        <w:trPr>
          <w:trHeight w:val="255"/>
        </w:trPr>
        <w:tc>
          <w:tcPr>
            <w:tcW w:w="1496" w:type="dxa"/>
            <w:shd w:val="clear" w:color="auto" w:fill="auto"/>
            <w:vAlign w:val="bottom"/>
          </w:tcPr>
          <w:p w14:paraId="04ABDB07" w14:textId="77777777" w:rsidR="00010DD7" w:rsidRPr="000C4657" w:rsidRDefault="00010DD7" w:rsidP="00010DD7">
            <w:pPr>
              <w:spacing w:after="0" w:line="240" w:lineRule="auto"/>
              <w:ind w:firstLine="567"/>
              <w:jc w:val="both"/>
              <w:rPr>
                <w:rFonts w:ascii="Times New Roman" w:hAnsi="Times New Roman" w:cs="Times New Roman"/>
                <w:sz w:val="24"/>
                <w:szCs w:val="24"/>
              </w:rPr>
            </w:pPr>
            <w:r w:rsidRPr="000C4657">
              <w:rPr>
                <w:rFonts w:ascii="Times New Roman" w:hAnsi="Times New Roman" w:cs="Times New Roman"/>
                <w:sz w:val="24"/>
                <w:szCs w:val="24"/>
              </w:rPr>
              <w:t>14,9</w:t>
            </w:r>
          </w:p>
        </w:tc>
        <w:tc>
          <w:tcPr>
            <w:tcW w:w="4286" w:type="dxa"/>
            <w:shd w:val="clear" w:color="auto" w:fill="auto"/>
            <w:vAlign w:val="bottom"/>
          </w:tcPr>
          <w:p w14:paraId="4FFE5982" w14:textId="77777777" w:rsidR="00010DD7" w:rsidRPr="000C4657" w:rsidRDefault="00010DD7" w:rsidP="000C4657">
            <w:pPr>
              <w:spacing w:after="0" w:line="240" w:lineRule="auto"/>
              <w:ind w:firstLine="567"/>
              <w:jc w:val="center"/>
              <w:rPr>
                <w:rFonts w:ascii="Times New Roman" w:hAnsi="Times New Roman" w:cs="Times New Roman"/>
                <w:sz w:val="24"/>
                <w:szCs w:val="24"/>
              </w:rPr>
            </w:pPr>
            <w:r w:rsidRPr="000C4657">
              <w:rPr>
                <w:rFonts w:ascii="Times New Roman" w:hAnsi="Times New Roman" w:cs="Times New Roman"/>
                <w:sz w:val="24"/>
                <w:szCs w:val="24"/>
              </w:rPr>
              <w:t>26</w:t>
            </w:r>
          </w:p>
        </w:tc>
        <w:tc>
          <w:tcPr>
            <w:tcW w:w="3559" w:type="dxa"/>
            <w:shd w:val="clear" w:color="auto" w:fill="auto"/>
            <w:vAlign w:val="bottom"/>
          </w:tcPr>
          <w:p w14:paraId="6BBCB261" w14:textId="77777777" w:rsidR="00010DD7" w:rsidRPr="000C4657" w:rsidRDefault="00010DD7" w:rsidP="000C4657">
            <w:pPr>
              <w:spacing w:after="0" w:line="240" w:lineRule="auto"/>
              <w:ind w:firstLine="567"/>
              <w:jc w:val="center"/>
              <w:rPr>
                <w:rFonts w:ascii="Times New Roman" w:hAnsi="Times New Roman" w:cs="Times New Roman"/>
                <w:sz w:val="24"/>
                <w:szCs w:val="24"/>
              </w:rPr>
            </w:pPr>
            <w:r w:rsidRPr="000C4657">
              <w:rPr>
                <w:rFonts w:ascii="Times New Roman" w:hAnsi="Times New Roman" w:cs="Times New Roman"/>
                <w:sz w:val="24"/>
                <w:szCs w:val="24"/>
              </w:rPr>
              <w:t>0,01</w:t>
            </w:r>
          </w:p>
        </w:tc>
      </w:tr>
    </w:tbl>
    <w:p w14:paraId="3EBB8B29" w14:textId="77777777" w:rsidR="00010DD7" w:rsidRPr="00010DD7" w:rsidRDefault="00010DD7" w:rsidP="00010DD7">
      <w:pPr>
        <w:spacing w:after="0" w:line="240" w:lineRule="auto"/>
        <w:ind w:firstLine="567"/>
        <w:jc w:val="both"/>
        <w:rPr>
          <w:rFonts w:ascii="Times New Roman" w:hAnsi="Times New Roman" w:cs="Times New Roman"/>
          <w:sz w:val="28"/>
          <w:szCs w:val="28"/>
        </w:rPr>
      </w:pPr>
    </w:p>
    <w:p w14:paraId="3BD67C4F"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По условию задачи требовалось выполнить перевод значения температуры из одной шкалы измерения в другую, пользуясь формулой. Можно отметить, что у выпускников, получивших отметки «2» и «3» не сформировано умение выражать одну величину через другую, используя формулу. Средний процент выполнения этого задания выпускниками, получившими отметку «3», составил 34,62%, а среди выпускников, получивших отметку «2», с заданием справились только 9,78%.</w:t>
      </w:r>
    </w:p>
    <w:p w14:paraId="2E6BC96D"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Рекомендации: для успешного выполнения задания требуется формирование умения выразить из формулы одну величину через другую и выполнить арифметические действия. В процессе подготовки желательно использовать многокомпонентные упражнения. Следует уделять больше внимания развитию вычислительной культуры обучающихся (устные и письменные вычисления, прикидка и оценка полученного результата), совершенствованию умения проводить вычисления в различных ситуациях, включая практико-ориентированные задачи.</w:t>
      </w:r>
    </w:p>
    <w:p w14:paraId="781B358F"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u w:val="single"/>
        </w:rPr>
        <w:t>Задание №13</w:t>
      </w:r>
      <w:r w:rsidRPr="00010DD7">
        <w:rPr>
          <w:rFonts w:ascii="Times New Roman" w:hAnsi="Times New Roman" w:cs="Times New Roman"/>
          <w:b/>
          <w:sz w:val="28"/>
          <w:szCs w:val="28"/>
        </w:rPr>
        <w:t xml:space="preserve"> </w:t>
      </w:r>
      <w:r w:rsidRPr="00010DD7">
        <w:rPr>
          <w:rFonts w:ascii="Times New Roman" w:hAnsi="Times New Roman" w:cs="Times New Roman"/>
          <w:sz w:val="28"/>
          <w:szCs w:val="28"/>
        </w:rPr>
        <w:t xml:space="preserve">на проверку умения решать линейные и квадратные уравнения, системы линейных уравнений, линейные неравенства и их системы, квадратные и дробно-рациональные неравенства, в том числе при решении задач из других предметов и практических задач; умение использовать координатную прямую и </w:t>
      </w:r>
      <w:r w:rsidRPr="00010DD7">
        <w:rPr>
          <w:rFonts w:ascii="Times New Roman" w:hAnsi="Times New Roman" w:cs="Times New Roman"/>
          <w:sz w:val="28"/>
          <w:szCs w:val="28"/>
        </w:rPr>
        <w:lastRenderedPageBreak/>
        <w:t>координатную плоскость для изображения решений уравнений, неравенств и систем. В группах выпускников, получивших отметки «2», «3», «4», наблюдаются затруднения при решении системы линейных неравенств. Средний процент выполнения этого задания выпускниками, получившими отметку «4», составил 83,64%; выпускниками, получившими отметку «3», составил 45,03%, а среди выпускников, получивших отметку «2», с заданием справились только 28,51%.</w:t>
      </w:r>
    </w:p>
    <w:p w14:paraId="46E29C6B"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Формулировка задания:</w:t>
      </w:r>
    </w:p>
    <w:p w14:paraId="7E979D3E" w14:textId="4ACC862E"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noProof/>
          <w:sz w:val="28"/>
          <w:szCs w:val="28"/>
        </w:rPr>
        <w:drawing>
          <wp:anchor distT="0" distB="0" distL="114300" distR="114300" simplePos="0" relativeHeight="251664384" behindDoc="1" locked="0" layoutInCell="1" allowOverlap="1" wp14:anchorId="47D4EF7B" wp14:editId="1C322545">
            <wp:simplePos x="0" y="0"/>
            <wp:positionH relativeFrom="column">
              <wp:posOffset>338455</wp:posOffset>
            </wp:positionH>
            <wp:positionV relativeFrom="paragraph">
              <wp:posOffset>0</wp:posOffset>
            </wp:positionV>
            <wp:extent cx="4762500" cy="1762125"/>
            <wp:effectExtent l="0" t="0" r="0" b="9525"/>
            <wp:wrapTight wrapText="bothSides">
              <wp:wrapPolygon edited="0">
                <wp:start x="0" y="0"/>
                <wp:lineTo x="0" y="21483"/>
                <wp:lineTo x="21514" y="21483"/>
                <wp:lineTo x="21514" y="0"/>
                <wp:lineTo x="0" y="0"/>
              </wp:wrapPolygon>
            </wp:wrapTight>
            <wp:docPr id="7" name="Рисунок 7" descr="z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7854B4"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Типичные ошибки:</w:t>
      </w:r>
    </w:p>
    <w:p w14:paraId="38563690"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Ошибка выражения из формулы переменной величины, вычислительная ошибка в решении неравенства, ошибка при выборе решения неравенства, ошибка при определении решения системы неравенств.</w:t>
      </w:r>
    </w:p>
    <w:p w14:paraId="5E77FC7D"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Причины неверного выполнения такого рода заданий: неумение выразить в неравенстве одну величину через другую, невнимательность, недостаточно сформированы вычислительные навыки.</w:t>
      </w:r>
    </w:p>
    <w:p w14:paraId="3C1E40DF"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По условию задачи требовалось решить систему линейных неравенств. Можно отметить, что у выпускников, получивших отметки «2» и «3» не сформировано умение решения линейного неравенства и системы линейных неравенств. Неправильные ответы, представленные в таблице вееров, могли быть получены так: ответ под номером «3», если выпускник решил только первое неравенство и записал ответ; ответ «4», если выпускник решил только второе неравенство и записал ответ; ответ «2» мог получиться, если выпускник не сумел найти пересечение интервалов решений неравенств или допустил вычислительные ошибки при определении интервалов решений неравенств.</w:t>
      </w:r>
    </w:p>
    <w:tbl>
      <w:tblPr>
        <w:tblpPr w:leftFromText="180" w:rightFromText="180" w:vertAnchor="text" w:horzAnchor="page" w:tblpX="1778"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3329"/>
        <w:gridCol w:w="3991"/>
      </w:tblGrid>
      <w:tr w:rsidR="00010DD7" w:rsidRPr="000C4657" w14:paraId="0974198A" w14:textId="77777777" w:rsidTr="000C4657">
        <w:trPr>
          <w:trHeight w:val="421"/>
        </w:trPr>
        <w:tc>
          <w:tcPr>
            <w:tcW w:w="1745" w:type="dxa"/>
            <w:shd w:val="clear" w:color="auto" w:fill="auto"/>
            <w:vAlign w:val="center"/>
          </w:tcPr>
          <w:p w14:paraId="6FAB6F58" w14:textId="77777777" w:rsidR="00010DD7" w:rsidRPr="000C4657" w:rsidRDefault="00010DD7" w:rsidP="00010DD7">
            <w:pPr>
              <w:spacing w:after="0" w:line="240" w:lineRule="auto"/>
              <w:ind w:firstLine="567"/>
              <w:jc w:val="both"/>
              <w:rPr>
                <w:rFonts w:ascii="Times New Roman" w:hAnsi="Times New Roman" w:cs="Times New Roman"/>
                <w:sz w:val="24"/>
                <w:szCs w:val="24"/>
              </w:rPr>
            </w:pPr>
            <w:r w:rsidRPr="000C4657">
              <w:rPr>
                <w:rFonts w:ascii="Times New Roman" w:hAnsi="Times New Roman" w:cs="Times New Roman"/>
                <w:sz w:val="24"/>
                <w:szCs w:val="24"/>
              </w:rPr>
              <w:t>Ответ</w:t>
            </w:r>
          </w:p>
        </w:tc>
        <w:tc>
          <w:tcPr>
            <w:tcW w:w="3329" w:type="dxa"/>
            <w:shd w:val="clear" w:color="auto" w:fill="auto"/>
            <w:vAlign w:val="center"/>
          </w:tcPr>
          <w:p w14:paraId="1EDB75FC" w14:textId="77777777" w:rsidR="00010DD7" w:rsidRPr="000C4657" w:rsidRDefault="00010DD7" w:rsidP="000C4657">
            <w:pPr>
              <w:spacing w:after="0" w:line="240" w:lineRule="auto"/>
              <w:jc w:val="both"/>
              <w:rPr>
                <w:rFonts w:ascii="Times New Roman" w:hAnsi="Times New Roman" w:cs="Times New Roman"/>
                <w:sz w:val="24"/>
                <w:szCs w:val="24"/>
              </w:rPr>
            </w:pPr>
            <w:r w:rsidRPr="000C4657">
              <w:rPr>
                <w:rFonts w:ascii="Times New Roman" w:hAnsi="Times New Roman" w:cs="Times New Roman"/>
                <w:sz w:val="24"/>
                <w:szCs w:val="24"/>
              </w:rPr>
              <w:t>Количество участников, давших такой ответ</w:t>
            </w:r>
          </w:p>
        </w:tc>
        <w:tc>
          <w:tcPr>
            <w:tcW w:w="3991" w:type="dxa"/>
            <w:shd w:val="clear" w:color="auto" w:fill="auto"/>
            <w:vAlign w:val="center"/>
          </w:tcPr>
          <w:p w14:paraId="644A177E" w14:textId="77777777" w:rsidR="00010DD7" w:rsidRPr="000C4657" w:rsidRDefault="00010DD7" w:rsidP="000C4657">
            <w:pPr>
              <w:spacing w:after="0" w:line="240" w:lineRule="auto"/>
              <w:jc w:val="both"/>
              <w:rPr>
                <w:rFonts w:ascii="Times New Roman" w:hAnsi="Times New Roman" w:cs="Times New Roman"/>
                <w:sz w:val="24"/>
                <w:szCs w:val="24"/>
              </w:rPr>
            </w:pPr>
            <w:r w:rsidRPr="000C4657">
              <w:rPr>
                <w:rFonts w:ascii="Times New Roman" w:hAnsi="Times New Roman" w:cs="Times New Roman"/>
                <w:sz w:val="24"/>
                <w:szCs w:val="24"/>
              </w:rPr>
              <w:t>Доля участников, давших такой ответ</w:t>
            </w:r>
          </w:p>
        </w:tc>
      </w:tr>
      <w:tr w:rsidR="00010DD7" w:rsidRPr="000C4657" w14:paraId="69D4BF43" w14:textId="77777777" w:rsidTr="000C4657">
        <w:trPr>
          <w:trHeight w:val="253"/>
        </w:trPr>
        <w:tc>
          <w:tcPr>
            <w:tcW w:w="1745" w:type="dxa"/>
            <w:shd w:val="clear" w:color="auto" w:fill="auto"/>
            <w:vAlign w:val="bottom"/>
          </w:tcPr>
          <w:p w14:paraId="460471AA" w14:textId="77777777" w:rsidR="00010DD7" w:rsidRPr="000C4657" w:rsidRDefault="00010DD7" w:rsidP="00010DD7">
            <w:pPr>
              <w:spacing w:after="0" w:line="240" w:lineRule="auto"/>
              <w:ind w:firstLine="567"/>
              <w:jc w:val="both"/>
              <w:rPr>
                <w:rFonts w:ascii="Times New Roman" w:hAnsi="Times New Roman" w:cs="Times New Roman"/>
                <w:sz w:val="24"/>
                <w:szCs w:val="24"/>
              </w:rPr>
            </w:pPr>
            <w:r w:rsidRPr="000C4657">
              <w:rPr>
                <w:rFonts w:ascii="Times New Roman" w:hAnsi="Times New Roman" w:cs="Times New Roman"/>
                <w:sz w:val="24"/>
                <w:szCs w:val="24"/>
              </w:rPr>
              <w:t>1</w:t>
            </w:r>
          </w:p>
        </w:tc>
        <w:tc>
          <w:tcPr>
            <w:tcW w:w="3329" w:type="dxa"/>
            <w:shd w:val="clear" w:color="auto" w:fill="auto"/>
            <w:vAlign w:val="bottom"/>
          </w:tcPr>
          <w:p w14:paraId="338958E1" w14:textId="77777777" w:rsidR="00010DD7" w:rsidRPr="000C4657" w:rsidRDefault="00010DD7" w:rsidP="000C4657">
            <w:pPr>
              <w:spacing w:after="0" w:line="240" w:lineRule="auto"/>
              <w:ind w:firstLine="567"/>
              <w:jc w:val="center"/>
              <w:rPr>
                <w:rFonts w:ascii="Times New Roman" w:hAnsi="Times New Roman" w:cs="Times New Roman"/>
                <w:sz w:val="24"/>
                <w:szCs w:val="24"/>
              </w:rPr>
            </w:pPr>
            <w:r w:rsidRPr="000C4657">
              <w:rPr>
                <w:rFonts w:ascii="Times New Roman" w:hAnsi="Times New Roman" w:cs="Times New Roman"/>
                <w:sz w:val="24"/>
                <w:szCs w:val="24"/>
              </w:rPr>
              <w:t>1990</w:t>
            </w:r>
          </w:p>
        </w:tc>
        <w:tc>
          <w:tcPr>
            <w:tcW w:w="3991" w:type="dxa"/>
            <w:shd w:val="clear" w:color="auto" w:fill="auto"/>
            <w:vAlign w:val="bottom"/>
          </w:tcPr>
          <w:p w14:paraId="37238C93" w14:textId="77777777" w:rsidR="00010DD7" w:rsidRPr="000C4657" w:rsidRDefault="00010DD7" w:rsidP="000C4657">
            <w:pPr>
              <w:spacing w:after="0" w:line="240" w:lineRule="auto"/>
              <w:ind w:firstLine="567"/>
              <w:jc w:val="center"/>
              <w:rPr>
                <w:rFonts w:ascii="Times New Roman" w:hAnsi="Times New Roman" w:cs="Times New Roman"/>
                <w:sz w:val="24"/>
                <w:szCs w:val="24"/>
              </w:rPr>
            </w:pPr>
            <w:r w:rsidRPr="000C4657">
              <w:rPr>
                <w:rFonts w:ascii="Times New Roman" w:hAnsi="Times New Roman" w:cs="Times New Roman"/>
                <w:sz w:val="24"/>
                <w:szCs w:val="24"/>
              </w:rPr>
              <w:t>0,78</w:t>
            </w:r>
          </w:p>
        </w:tc>
      </w:tr>
      <w:tr w:rsidR="00010DD7" w:rsidRPr="000C4657" w14:paraId="68DD7747" w14:textId="77777777" w:rsidTr="000C4657">
        <w:trPr>
          <w:trHeight w:val="253"/>
        </w:trPr>
        <w:tc>
          <w:tcPr>
            <w:tcW w:w="1745" w:type="dxa"/>
            <w:shd w:val="clear" w:color="auto" w:fill="auto"/>
            <w:vAlign w:val="bottom"/>
          </w:tcPr>
          <w:p w14:paraId="21BA61B5" w14:textId="77777777" w:rsidR="00010DD7" w:rsidRPr="000C4657" w:rsidRDefault="00010DD7" w:rsidP="00010DD7">
            <w:pPr>
              <w:spacing w:after="0" w:line="240" w:lineRule="auto"/>
              <w:ind w:firstLine="567"/>
              <w:jc w:val="both"/>
              <w:rPr>
                <w:rFonts w:ascii="Times New Roman" w:hAnsi="Times New Roman" w:cs="Times New Roman"/>
                <w:sz w:val="24"/>
                <w:szCs w:val="24"/>
              </w:rPr>
            </w:pPr>
            <w:r w:rsidRPr="000C4657">
              <w:rPr>
                <w:rFonts w:ascii="Times New Roman" w:hAnsi="Times New Roman" w:cs="Times New Roman"/>
                <w:sz w:val="24"/>
                <w:szCs w:val="24"/>
              </w:rPr>
              <w:t>3</w:t>
            </w:r>
          </w:p>
        </w:tc>
        <w:tc>
          <w:tcPr>
            <w:tcW w:w="3329" w:type="dxa"/>
            <w:shd w:val="clear" w:color="auto" w:fill="auto"/>
            <w:vAlign w:val="bottom"/>
          </w:tcPr>
          <w:p w14:paraId="0643139B" w14:textId="77777777" w:rsidR="00010DD7" w:rsidRPr="000C4657" w:rsidRDefault="00010DD7" w:rsidP="000C4657">
            <w:pPr>
              <w:spacing w:after="0" w:line="240" w:lineRule="auto"/>
              <w:ind w:firstLine="567"/>
              <w:jc w:val="center"/>
              <w:rPr>
                <w:rFonts w:ascii="Times New Roman" w:hAnsi="Times New Roman" w:cs="Times New Roman"/>
                <w:sz w:val="24"/>
                <w:szCs w:val="24"/>
              </w:rPr>
            </w:pPr>
            <w:r w:rsidRPr="000C4657">
              <w:rPr>
                <w:rFonts w:ascii="Times New Roman" w:hAnsi="Times New Roman" w:cs="Times New Roman"/>
                <w:sz w:val="24"/>
                <w:szCs w:val="24"/>
              </w:rPr>
              <w:t>204</w:t>
            </w:r>
          </w:p>
        </w:tc>
        <w:tc>
          <w:tcPr>
            <w:tcW w:w="3991" w:type="dxa"/>
            <w:shd w:val="clear" w:color="auto" w:fill="auto"/>
            <w:vAlign w:val="bottom"/>
          </w:tcPr>
          <w:p w14:paraId="5653D349" w14:textId="77777777" w:rsidR="00010DD7" w:rsidRPr="000C4657" w:rsidRDefault="00010DD7" w:rsidP="000C4657">
            <w:pPr>
              <w:spacing w:after="0" w:line="240" w:lineRule="auto"/>
              <w:ind w:firstLine="567"/>
              <w:jc w:val="center"/>
              <w:rPr>
                <w:rFonts w:ascii="Times New Roman" w:hAnsi="Times New Roman" w:cs="Times New Roman"/>
                <w:sz w:val="24"/>
                <w:szCs w:val="24"/>
              </w:rPr>
            </w:pPr>
            <w:r w:rsidRPr="000C4657">
              <w:rPr>
                <w:rFonts w:ascii="Times New Roman" w:hAnsi="Times New Roman" w:cs="Times New Roman"/>
                <w:sz w:val="24"/>
                <w:szCs w:val="24"/>
              </w:rPr>
              <w:t>0,08</w:t>
            </w:r>
          </w:p>
        </w:tc>
      </w:tr>
      <w:tr w:rsidR="00010DD7" w:rsidRPr="000C4657" w14:paraId="5ADC54F5" w14:textId="77777777" w:rsidTr="000C4657">
        <w:trPr>
          <w:trHeight w:val="253"/>
        </w:trPr>
        <w:tc>
          <w:tcPr>
            <w:tcW w:w="1745" w:type="dxa"/>
            <w:shd w:val="clear" w:color="auto" w:fill="auto"/>
            <w:vAlign w:val="bottom"/>
          </w:tcPr>
          <w:p w14:paraId="1335BDE1" w14:textId="77777777" w:rsidR="00010DD7" w:rsidRPr="000C4657" w:rsidRDefault="00010DD7" w:rsidP="00010DD7">
            <w:pPr>
              <w:spacing w:after="0" w:line="240" w:lineRule="auto"/>
              <w:ind w:firstLine="567"/>
              <w:jc w:val="both"/>
              <w:rPr>
                <w:rFonts w:ascii="Times New Roman" w:hAnsi="Times New Roman" w:cs="Times New Roman"/>
                <w:sz w:val="24"/>
                <w:szCs w:val="24"/>
              </w:rPr>
            </w:pPr>
            <w:r w:rsidRPr="000C4657">
              <w:rPr>
                <w:rFonts w:ascii="Times New Roman" w:hAnsi="Times New Roman" w:cs="Times New Roman"/>
                <w:sz w:val="24"/>
                <w:szCs w:val="24"/>
              </w:rPr>
              <w:t>2</w:t>
            </w:r>
          </w:p>
        </w:tc>
        <w:tc>
          <w:tcPr>
            <w:tcW w:w="3329" w:type="dxa"/>
            <w:shd w:val="clear" w:color="auto" w:fill="auto"/>
            <w:vAlign w:val="bottom"/>
          </w:tcPr>
          <w:p w14:paraId="0FC22779" w14:textId="77777777" w:rsidR="00010DD7" w:rsidRPr="000C4657" w:rsidRDefault="00010DD7" w:rsidP="000C4657">
            <w:pPr>
              <w:spacing w:after="0" w:line="240" w:lineRule="auto"/>
              <w:ind w:firstLine="567"/>
              <w:jc w:val="center"/>
              <w:rPr>
                <w:rFonts w:ascii="Times New Roman" w:hAnsi="Times New Roman" w:cs="Times New Roman"/>
                <w:sz w:val="24"/>
                <w:szCs w:val="24"/>
              </w:rPr>
            </w:pPr>
            <w:r w:rsidRPr="000C4657">
              <w:rPr>
                <w:rFonts w:ascii="Times New Roman" w:hAnsi="Times New Roman" w:cs="Times New Roman"/>
                <w:sz w:val="24"/>
                <w:szCs w:val="24"/>
              </w:rPr>
              <w:t>200</w:t>
            </w:r>
          </w:p>
        </w:tc>
        <w:tc>
          <w:tcPr>
            <w:tcW w:w="3991" w:type="dxa"/>
            <w:shd w:val="clear" w:color="auto" w:fill="auto"/>
            <w:vAlign w:val="bottom"/>
          </w:tcPr>
          <w:p w14:paraId="2671126B" w14:textId="77777777" w:rsidR="00010DD7" w:rsidRPr="000C4657" w:rsidRDefault="00010DD7" w:rsidP="000C4657">
            <w:pPr>
              <w:spacing w:after="0" w:line="240" w:lineRule="auto"/>
              <w:ind w:firstLine="567"/>
              <w:jc w:val="center"/>
              <w:rPr>
                <w:rFonts w:ascii="Times New Roman" w:hAnsi="Times New Roman" w:cs="Times New Roman"/>
                <w:sz w:val="24"/>
                <w:szCs w:val="24"/>
              </w:rPr>
            </w:pPr>
            <w:r w:rsidRPr="000C4657">
              <w:rPr>
                <w:rFonts w:ascii="Times New Roman" w:hAnsi="Times New Roman" w:cs="Times New Roman"/>
                <w:sz w:val="24"/>
                <w:szCs w:val="24"/>
              </w:rPr>
              <w:t>0,08</w:t>
            </w:r>
          </w:p>
        </w:tc>
      </w:tr>
      <w:tr w:rsidR="00010DD7" w:rsidRPr="000C4657" w14:paraId="4A9B9950" w14:textId="77777777" w:rsidTr="000C4657">
        <w:trPr>
          <w:trHeight w:val="264"/>
        </w:trPr>
        <w:tc>
          <w:tcPr>
            <w:tcW w:w="1745" w:type="dxa"/>
            <w:shd w:val="clear" w:color="auto" w:fill="auto"/>
            <w:vAlign w:val="bottom"/>
          </w:tcPr>
          <w:p w14:paraId="51B41CC9" w14:textId="77777777" w:rsidR="00010DD7" w:rsidRPr="000C4657" w:rsidRDefault="00010DD7" w:rsidP="00010DD7">
            <w:pPr>
              <w:spacing w:after="0" w:line="240" w:lineRule="auto"/>
              <w:ind w:firstLine="567"/>
              <w:jc w:val="both"/>
              <w:rPr>
                <w:rFonts w:ascii="Times New Roman" w:hAnsi="Times New Roman" w:cs="Times New Roman"/>
                <w:sz w:val="24"/>
                <w:szCs w:val="24"/>
              </w:rPr>
            </w:pPr>
            <w:r w:rsidRPr="000C4657">
              <w:rPr>
                <w:rFonts w:ascii="Times New Roman" w:hAnsi="Times New Roman" w:cs="Times New Roman"/>
                <w:sz w:val="24"/>
                <w:szCs w:val="24"/>
              </w:rPr>
              <w:t>4</w:t>
            </w:r>
          </w:p>
        </w:tc>
        <w:tc>
          <w:tcPr>
            <w:tcW w:w="3329" w:type="dxa"/>
            <w:shd w:val="clear" w:color="auto" w:fill="auto"/>
            <w:vAlign w:val="bottom"/>
          </w:tcPr>
          <w:p w14:paraId="05C12670" w14:textId="77777777" w:rsidR="00010DD7" w:rsidRPr="000C4657" w:rsidRDefault="00010DD7" w:rsidP="000C4657">
            <w:pPr>
              <w:spacing w:after="0" w:line="240" w:lineRule="auto"/>
              <w:ind w:firstLine="567"/>
              <w:jc w:val="center"/>
              <w:rPr>
                <w:rFonts w:ascii="Times New Roman" w:hAnsi="Times New Roman" w:cs="Times New Roman"/>
                <w:sz w:val="24"/>
                <w:szCs w:val="24"/>
              </w:rPr>
            </w:pPr>
            <w:r w:rsidRPr="000C4657">
              <w:rPr>
                <w:rFonts w:ascii="Times New Roman" w:hAnsi="Times New Roman" w:cs="Times New Roman"/>
                <w:sz w:val="24"/>
                <w:szCs w:val="24"/>
              </w:rPr>
              <w:t>114</w:t>
            </w:r>
          </w:p>
        </w:tc>
        <w:tc>
          <w:tcPr>
            <w:tcW w:w="3991" w:type="dxa"/>
            <w:shd w:val="clear" w:color="auto" w:fill="auto"/>
            <w:vAlign w:val="bottom"/>
          </w:tcPr>
          <w:p w14:paraId="5DEC3AE0" w14:textId="77777777" w:rsidR="00010DD7" w:rsidRPr="000C4657" w:rsidRDefault="00010DD7" w:rsidP="000C4657">
            <w:pPr>
              <w:spacing w:after="0" w:line="240" w:lineRule="auto"/>
              <w:ind w:firstLine="567"/>
              <w:jc w:val="center"/>
              <w:rPr>
                <w:rFonts w:ascii="Times New Roman" w:hAnsi="Times New Roman" w:cs="Times New Roman"/>
                <w:sz w:val="24"/>
                <w:szCs w:val="24"/>
              </w:rPr>
            </w:pPr>
            <w:r w:rsidRPr="000C4657">
              <w:rPr>
                <w:rFonts w:ascii="Times New Roman" w:hAnsi="Times New Roman" w:cs="Times New Roman"/>
                <w:sz w:val="24"/>
                <w:szCs w:val="24"/>
              </w:rPr>
              <w:t>0,04</w:t>
            </w:r>
          </w:p>
        </w:tc>
      </w:tr>
    </w:tbl>
    <w:p w14:paraId="4E556828" w14:textId="77777777" w:rsidR="00010DD7" w:rsidRPr="00010DD7" w:rsidRDefault="00010DD7" w:rsidP="00010DD7">
      <w:pPr>
        <w:spacing w:after="0" w:line="240" w:lineRule="auto"/>
        <w:ind w:firstLine="567"/>
        <w:jc w:val="both"/>
        <w:rPr>
          <w:rFonts w:ascii="Times New Roman" w:hAnsi="Times New Roman" w:cs="Times New Roman"/>
          <w:sz w:val="28"/>
          <w:szCs w:val="28"/>
        </w:rPr>
      </w:pPr>
    </w:p>
    <w:p w14:paraId="3D89950E"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Рекомендации: для повышения качества выполнения задания требуется мотивировать обучающихся на запоминание алгоритмов решения неравенств, формировать умения выполнения арифметических действий; использовать графическое представление решения неравенства и системы неравенств.</w:t>
      </w:r>
    </w:p>
    <w:p w14:paraId="622821B6"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u w:val="single"/>
        </w:rPr>
        <w:t xml:space="preserve">Задание №14 </w:t>
      </w:r>
      <w:r w:rsidRPr="00010DD7">
        <w:rPr>
          <w:rFonts w:ascii="Times New Roman" w:hAnsi="Times New Roman" w:cs="Times New Roman"/>
          <w:sz w:val="28"/>
          <w:szCs w:val="28"/>
        </w:rPr>
        <w:t xml:space="preserve">на проверку сформированности умения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 В группах выпускников, получивших отметки «2», «3», «4», наблюдаются затруднения при решении системы </w:t>
      </w:r>
      <w:r w:rsidRPr="00010DD7">
        <w:rPr>
          <w:rFonts w:ascii="Times New Roman" w:hAnsi="Times New Roman" w:cs="Times New Roman"/>
          <w:sz w:val="28"/>
          <w:szCs w:val="28"/>
        </w:rPr>
        <w:lastRenderedPageBreak/>
        <w:t>линейных неравенств. Средний процент выполнения этого задания выпускниками, получившими отметку «4», составил 81,89%; выпускниками, получившими отметку «3», составил 51,66%, а среди выпускников, получивших отметку «2», с заданием справились только 26,94%.</w:t>
      </w:r>
    </w:p>
    <w:p w14:paraId="38A224F9"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 xml:space="preserve">Формулировка задания: </w:t>
      </w:r>
      <w:r w:rsidRPr="00010DD7">
        <w:rPr>
          <w:rFonts w:ascii="Times New Roman" w:hAnsi="Times New Roman" w:cs="Times New Roman"/>
          <w:i/>
          <w:sz w:val="28"/>
          <w:szCs w:val="28"/>
        </w:rPr>
        <w:t>В амфитеатре 13 рядов. В первом ряду 18 мест, а в каждом следующем на 2 места больше, чем в предыдущем. Сколько всего мест в амфитеатре?</w:t>
      </w:r>
    </w:p>
    <w:p w14:paraId="3F7146D7"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Типичные ошибки:</w:t>
      </w:r>
    </w:p>
    <w:p w14:paraId="77B76C89"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Ошибка определения формулы для вычислений, причем сюжет задачи достаточно прост и задачу можно решить без применения формул арифметической прогрессии, вычислительная ошибка.</w:t>
      </w:r>
    </w:p>
    <w:p w14:paraId="52CBBA15"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Причины неверного выполнения такого рода заданий: незнание формулы суммы арифметической прогрессии, неумение логически рассуждать при решении задачи, невнимательность, недостаточно сформированы вычислительные навыки.</w:t>
      </w:r>
    </w:p>
    <w:p w14:paraId="6CAE8A46"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Неправильные ответы, представленные в таблице вееров, могли быть получены так: ответ «42», если выпускник записал в ответе количество стульев только в последнем ряду, а амфитеатре; ответ «380» мог быть получен в результате вычислительной ошибки.</w:t>
      </w:r>
    </w:p>
    <w:tbl>
      <w:tblPr>
        <w:tblpPr w:leftFromText="180" w:rightFromText="180" w:vertAnchor="text" w:horzAnchor="page" w:tblpX="1064"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0"/>
        <w:gridCol w:w="4103"/>
        <w:gridCol w:w="3812"/>
      </w:tblGrid>
      <w:tr w:rsidR="00010DD7" w:rsidRPr="000C4657" w14:paraId="229F49E6" w14:textId="77777777" w:rsidTr="007517A4">
        <w:trPr>
          <w:trHeight w:val="609"/>
        </w:trPr>
        <w:tc>
          <w:tcPr>
            <w:tcW w:w="2280" w:type="dxa"/>
            <w:shd w:val="clear" w:color="auto" w:fill="auto"/>
            <w:vAlign w:val="center"/>
          </w:tcPr>
          <w:p w14:paraId="7EFB86AD" w14:textId="77777777" w:rsidR="00010DD7" w:rsidRPr="000C4657" w:rsidRDefault="00010DD7" w:rsidP="007517A4">
            <w:pPr>
              <w:spacing w:after="0" w:line="240" w:lineRule="auto"/>
              <w:ind w:firstLine="567"/>
              <w:jc w:val="both"/>
              <w:rPr>
                <w:rFonts w:ascii="Times New Roman" w:hAnsi="Times New Roman" w:cs="Times New Roman"/>
                <w:sz w:val="24"/>
                <w:szCs w:val="24"/>
              </w:rPr>
            </w:pPr>
            <w:r w:rsidRPr="000C4657">
              <w:rPr>
                <w:rFonts w:ascii="Times New Roman" w:hAnsi="Times New Roman" w:cs="Times New Roman"/>
                <w:sz w:val="24"/>
                <w:szCs w:val="24"/>
              </w:rPr>
              <w:t>Ответ</w:t>
            </w:r>
          </w:p>
        </w:tc>
        <w:tc>
          <w:tcPr>
            <w:tcW w:w="4103" w:type="dxa"/>
            <w:shd w:val="clear" w:color="auto" w:fill="auto"/>
            <w:vAlign w:val="center"/>
          </w:tcPr>
          <w:p w14:paraId="126AA6BE" w14:textId="77777777" w:rsidR="00010DD7" w:rsidRPr="000C4657" w:rsidRDefault="00010DD7" w:rsidP="000C4657">
            <w:pPr>
              <w:spacing w:after="0" w:line="240" w:lineRule="auto"/>
              <w:jc w:val="both"/>
              <w:rPr>
                <w:rFonts w:ascii="Times New Roman" w:hAnsi="Times New Roman" w:cs="Times New Roman"/>
                <w:sz w:val="24"/>
                <w:szCs w:val="24"/>
              </w:rPr>
            </w:pPr>
            <w:r w:rsidRPr="000C4657">
              <w:rPr>
                <w:rFonts w:ascii="Times New Roman" w:hAnsi="Times New Roman" w:cs="Times New Roman"/>
                <w:sz w:val="24"/>
                <w:szCs w:val="24"/>
              </w:rPr>
              <w:t>Количество участников, давших такой ответ</w:t>
            </w:r>
          </w:p>
        </w:tc>
        <w:tc>
          <w:tcPr>
            <w:tcW w:w="3812" w:type="dxa"/>
            <w:shd w:val="clear" w:color="auto" w:fill="auto"/>
            <w:vAlign w:val="center"/>
          </w:tcPr>
          <w:p w14:paraId="208B7F4C" w14:textId="77777777" w:rsidR="00010DD7" w:rsidRPr="000C4657" w:rsidRDefault="00010DD7" w:rsidP="000C4657">
            <w:pPr>
              <w:spacing w:after="0" w:line="240" w:lineRule="auto"/>
              <w:jc w:val="both"/>
              <w:rPr>
                <w:rFonts w:ascii="Times New Roman" w:hAnsi="Times New Roman" w:cs="Times New Roman"/>
                <w:sz w:val="24"/>
                <w:szCs w:val="24"/>
              </w:rPr>
            </w:pPr>
            <w:r w:rsidRPr="000C4657">
              <w:rPr>
                <w:rFonts w:ascii="Times New Roman" w:hAnsi="Times New Roman" w:cs="Times New Roman"/>
                <w:sz w:val="24"/>
                <w:szCs w:val="24"/>
              </w:rPr>
              <w:t>Доля участников, давших такой ответ</w:t>
            </w:r>
          </w:p>
        </w:tc>
      </w:tr>
      <w:tr w:rsidR="00010DD7" w:rsidRPr="000C4657" w14:paraId="49031784" w14:textId="77777777" w:rsidTr="007517A4">
        <w:trPr>
          <w:trHeight w:val="253"/>
        </w:trPr>
        <w:tc>
          <w:tcPr>
            <w:tcW w:w="2280" w:type="dxa"/>
            <w:shd w:val="clear" w:color="auto" w:fill="auto"/>
            <w:vAlign w:val="bottom"/>
          </w:tcPr>
          <w:p w14:paraId="53E2B460" w14:textId="77777777" w:rsidR="00010DD7" w:rsidRPr="000C4657" w:rsidRDefault="00010DD7" w:rsidP="007517A4">
            <w:pPr>
              <w:spacing w:after="0" w:line="240" w:lineRule="auto"/>
              <w:ind w:firstLine="567"/>
              <w:jc w:val="both"/>
              <w:rPr>
                <w:rFonts w:ascii="Times New Roman" w:hAnsi="Times New Roman" w:cs="Times New Roman"/>
                <w:sz w:val="24"/>
                <w:szCs w:val="24"/>
              </w:rPr>
            </w:pPr>
            <w:r w:rsidRPr="000C4657">
              <w:rPr>
                <w:rFonts w:ascii="Times New Roman" w:hAnsi="Times New Roman" w:cs="Times New Roman"/>
                <w:sz w:val="24"/>
                <w:szCs w:val="24"/>
              </w:rPr>
              <w:t>390</w:t>
            </w:r>
          </w:p>
        </w:tc>
        <w:tc>
          <w:tcPr>
            <w:tcW w:w="4103" w:type="dxa"/>
            <w:shd w:val="clear" w:color="auto" w:fill="auto"/>
            <w:vAlign w:val="bottom"/>
          </w:tcPr>
          <w:p w14:paraId="3B2EAD14" w14:textId="77777777" w:rsidR="00010DD7" w:rsidRPr="000C4657" w:rsidRDefault="00010DD7" w:rsidP="000C4657">
            <w:pPr>
              <w:spacing w:after="0" w:line="240" w:lineRule="auto"/>
              <w:ind w:firstLine="567"/>
              <w:jc w:val="center"/>
              <w:rPr>
                <w:rFonts w:ascii="Times New Roman" w:hAnsi="Times New Roman" w:cs="Times New Roman"/>
                <w:sz w:val="24"/>
                <w:szCs w:val="24"/>
              </w:rPr>
            </w:pPr>
            <w:r w:rsidRPr="000C4657">
              <w:rPr>
                <w:rFonts w:ascii="Times New Roman" w:hAnsi="Times New Roman" w:cs="Times New Roman"/>
                <w:sz w:val="24"/>
                <w:szCs w:val="24"/>
              </w:rPr>
              <w:t>1828</w:t>
            </w:r>
          </w:p>
        </w:tc>
        <w:tc>
          <w:tcPr>
            <w:tcW w:w="3812" w:type="dxa"/>
            <w:shd w:val="clear" w:color="auto" w:fill="auto"/>
            <w:vAlign w:val="bottom"/>
          </w:tcPr>
          <w:p w14:paraId="08B2A8D1" w14:textId="77777777" w:rsidR="00010DD7" w:rsidRPr="000C4657" w:rsidRDefault="00010DD7" w:rsidP="000C4657">
            <w:pPr>
              <w:spacing w:after="0" w:line="240" w:lineRule="auto"/>
              <w:ind w:firstLine="567"/>
              <w:jc w:val="center"/>
              <w:rPr>
                <w:rFonts w:ascii="Times New Roman" w:hAnsi="Times New Roman" w:cs="Times New Roman"/>
                <w:sz w:val="24"/>
                <w:szCs w:val="24"/>
              </w:rPr>
            </w:pPr>
            <w:r w:rsidRPr="000C4657">
              <w:rPr>
                <w:rFonts w:ascii="Times New Roman" w:hAnsi="Times New Roman" w:cs="Times New Roman"/>
                <w:sz w:val="24"/>
                <w:szCs w:val="24"/>
              </w:rPr>
              <w:t>0,72</w:t>
            </w:r>
          </w:p>
        </w:tc>
      </w:tr>
      <w:tr w:rsidR="00010DD7" w:rsidRPr="000C4657" w14:paraId="7D684399" w14:textId="77777777" w:rsidTr="007517A4">
        <w:trPr>
          <w:trHeight w:val="253"/>
        </w:trPr>
        <w:tc>
          <w:tcPr>
            <w:tcW w:w="2280" w:type="dxa"/>
            <w:shd w:val="clear" w:color="auto" w:fill="auto"/>
            <w:vAlign w:val="bottom"/>
          </w:tcPr>
          <w:p w14:paraId="16AA08A2" w14:textId="77777777" w:rsidR="00010DD7" w:rsidRPr="000C4657" w:rsidRDefault="00010DD7" w:rsidP="007517A4">
            <w:pPr>
              <w:spacing w:after="0" w:line="240" w:lineRule="auto"/>
              <w:ind w:firstLine="567"/>
              <w:jc w:val="both"/>
              <w:rPr>
                <w:rFonts w:ascii="Times New Roman" w:hAnsi="Times New Roman" w:cs="Times New Roman"/>
                <w:sz w:val="24"/>
                <w:szCs w:val="24"/>
              </w:rPr>
            </w:pPr>
            <w:r w:rsidRPr="000C4657">
              <w:rPr>
                <w:rFonts w:ascii="Times New Roman" w:hAnsi="Times New Roman" w:cs="Times New Roman"/>
                <w:sz w:val="24"/>
                <w:szCs w:val="24"/>
              </w:rPr>
              <w:t>42</w:t>
            </w:r>
          </w:p>
        </w:tc>
        <w:tc>
          <w:tcPr>
            <w:tcW w:w="4103" w:type="dxa"/>
            <w:shd w:val="clear" w:color="auto" w:fill="auto"/>
            <w:vAlign w:val="bottom"/>
          </w:tcPr>
          <w:p w14:paraId="1419F4FD" w14:textId="77777777" w:rsidR="00010DD7" w:rsidRPr="000C4657" w:rsidRDefault="00010DD7" w:rsidP="000C4657">
            <w:pPr>
              <w:spacing w:after="0" w:line="240" w:lineRule="auto"/>
              <w:ind w:firstLine="567"/>
              <w:jc w:val="center"/>
              <w:rPr>
                <w:rFonts w:ascii="Times New Roman" w:hAnsi="Times New Roman" w:cs="Times New Roman"/>
                <w:sz w:val="24"/>
                <w:szCs w:val="24"/>
              </w:rPr>
            </w:pPr>
            <w:r w:rsidRPr="000C4657">
              <w:rPr>
                <w:rFonts w:ascii="Times New Roman" w:hAnsi="Times New Roman" w:cs="Times New Roman"/>
                <w:sz w:val="24"/>
                <w:szCs w:val="24"/>
              </w:rPr>
              <w:t>235</w:t>
            </w:r>
          </w:p>
        </w:tc>
        <w:tc>
          <w:tcPr>
            <w:tcW w:w="3812" w:type="dxa"/>
            <w:shd w:val="clear" w:color="auto" w:fill="auto"/>
            <w:vAlign w:val="bottom"/>
          </w:tcPr>
          <w:p w14:paraId="42D841FC" w14:textId="77777777" w:rsidR="00010DD7" w:rsidRPr="000C4657" w:rsidRDefault="00010DD7" w:rsidP="000C4657">
            <w:pPr>
              <w:spacing w:after="0" w:line="240" w:lineRule="auto"/>
              <w:ind w:firstLine="567"/>
              <w:jc w:val="center"/>
              <w:rPr>
                <w:rFonts w:ascii="Times New Roman" w:hAnsi="Times New Roman" w:cs="Times New Roman"/>
                <w:sz w:val="24"/>
                <w:szCs w:val="24"/>
              </w:rPr>
            </w:pPr>
            <w:r w:rsidRPr="000C4657">
              <w:rPr>
                <w:rFonts w:ascii="Times New Roman" w:hAnsi="Times New Roman" w:cs="Times New Roman"/>
                <w:sz w:val="24"/>
                <w:szCs w:val="24"/>
              </w:rPr>
              <w:t>0,09</w:t>
            </w:r>
          </w:p>
        </w:tc>
      </w:tr>
      <w:tr w:rsidR="00010DD7" w:rsidRPr="000C4657" w14:paraId="5557B2CC" w14:textId="77777777" w:rsidTr="007517A4">
        <w:trPr>
          <w:trHeight w:val="253"/>
        </w:trPr>
        <w:tc>
          <w:tcPr>
            <w:tcW w:w="2280" w:type="dxa"/>
            <w:shd w:val="clear" w:color="auto" w:fill="auto"/>
            <w:vAlign w:val="bottom"/>
          </w:tcPr>
          <w:p w14:paraId="23F649BB" w14:textId="77777777" w:rsidR="00010DD7" w:rsidRPr="000C4657" w:rsidRDefault="00010DD7" w:rsidP="007517A4">
            <w:pPr>
              <w:spacing w:after="0" w:line="240" w:lineRule="auto"/>
              <w:ind w:firstLine="567"/>
              <w:jc w:val="both"/>
              <w:rPr>
                <w:rFonts w:ascii="Times New Roman" w:hAnsi="Times New Roman" w:cs="Times New Roman"/>
                <w:sz w:val="24"/>
                <w:szCs w:val="24"/>
              </w:rPr>
            </w:pPr>
            <w:r w:rsidRPr="000C4657">
              <w:rPr>
                <w:rFonts w:ascii="Times New Roman" w:hAnsi="Times New Roman" w:cs="Times New Roman"/>
                <w:sz w:val="24"/>
                <w:szCs w:val="24"/>
              </w:rPr>
              <w:t>380</w:t>
            </w:r>
          </w:p>
        </w:tc>
        <w:tc>
          <w:tcPr>
            <w:tcW w:w="4103" w:type="dxa"/>
            <w:shd w:val="clear" w:color="auto" w:fill="auto"/>
            <w:vAlign w:val="bottom"/>
          </w:tcPr>
          <w:p w14:paraId="3A775C3B" w14:textId="77777777" w:rsidR="00010DD7" w:rsidRPr="000C4657" w:rsidRDefault="00010DD7" w:rsidP="000C4657">
            <w:pPr>
              <w:spacing w:after="0" w:line="240" w:lineRule="auto"/>
              <w:ind w:firstLine="567"/>
              <w:jc w:val="center"/>
              <w:rPr>
                <w:rFonts w:ascii="Times New Roman" w:hAnsi="Times New Roman" w:cs="Times New Roman"/>
                <w:sz w:val="24"/>
                <w:szCs w:val="24"/>
              </w:rPr>
            </w:pPr>
            <w:r w:rsidRPr="000C4657">
              <w:rPr>
                <w:rFonts w:ascii="Times New Roman" w:hAnsi="Times New Roman" w:cs="Times New Roman"/>
                <w:sz w:val="24"/>
                <w:szCs w:val="24"/>
              </w:rPr>
              <w:t>40</w:t>
            </w:r>
          </w:p>
        </w:tc>
        <w:tc>
          <w:tcPr>
            <w:tcW w:w="3812" w:type="dxa"/>
            <w:shd w:val="clear" w:color="auto" w:fill="auto"/>
            <w:vAlign w:val="bottom"/>
          </w:tcPr>
          <w:p w14:paraId="101A2059" w14:textId="77777777" w:rsidR="00010DD7" w:rsidRPr="000C4657" w:rsidRDefault="00010DD7" w:rsidP="000C4657">
            <w:pPr>
              <w:spacing w:after="0" w:line="240" w:lineRule="auto"/>
              <w:ind w:firstLine="567"/>
              <w:jc w:val="center"/>
              <w:rPr>
                <w:rFonts w:ascii="Times New Roman" w:hAnsi="Times New Roman" w:cs="Times New Roman"/>
                <w:sz w:val="24"/>
                <w:szCs w:val="24"/>
              </w:rPr>
            </w:pPr>
            <w:r w:rsidRPr="000C4657">
              <w:rPr>
                <w:rFonts w:ascii="Times New Roman" w:hAnsi="Times New Roman" w:cs="Times New Roman"/>
                <w:sz w:val="24"/>
                <w:szCs w:val="24"/>
              </w:rPr>
              <w:t>0,02</w:t>
            </w:r>
          </w:p>
        </w:tc>
      </w:tr>
      <w:tr w:rsidR="00010DD7" w:rsidRPr="000C4657" w14:paraId="36FD2DF9" w14:textId="77777777" w:rsidTr="007517A4">
        <w:trPr>
          <w:trHeight w:val="264"/>
        </w:trPr>
        <w:tc>
          <w:tcPr>
            <w:tcW w:w="2280" w:type="dxa"/>
            <w:shd w:val="clear" w:color="auto" w:fill="auto"/>
            <w:vAlign w:val="bottom"/>
          </w:tcPr>
          <w:p w14:paraId="20732C5B" w14:textId="77777777" w:rsidR="00010DD7" w:rsidRPr="000C4657" w:rsidRDefault="00010DD7" w:rsidP="007517A4">
            <w:pPr>
              <w:spacing w:after="0" w:line="240" w:lineRule="auto"/>
              <w:ind w:firstLine="567"/>
              <w:jc w:val="both"/>
              <w:rPr>
                <w:rFonts w:ascii="Times New Roman" w:hAnsi="Times New Roman" w:cs="Times New Roman"/>
                <w:sz w:val="24"/>
                <w:szCs w:val="24"/>
              </w:rPr>
            </w:pPr>
            <w:r w:rsidRPr="000C4657">
              <w:rPr>
                <w:rFonts w:ascii="Times New Roman" w:hAnsi="Times New Roman" w:cs="Times New Roman"/>
                <w:sz w:val="24"/>
                <w:szCs w:val="24"/>
              </w:rPr>
              <w:t>44</w:t>
            </w:r>
          </w:p>
        </w:tc>
        <w:tc>
          <w:tcPr>
            <w:tcW w:w="4103" w:type="dxa"/>
            <w:shd w:val="clear" w:color="auto" w:fill="auto"/>
            <w:vAlign w:val="bottom"/>
          </w:tcPr>
          <w:p w14:paraId="7D795647" w14:textId="77777777" w:rsidR="00010DD7" w:rsidRPr="000C4657" w:rsidRDefault="00010DD7" w:rsidP="000C4657">
            <w:pPr>
              <w:spacing w:after="0" w:line="240" w:lineRule="auto"/>
              <w:ind w:firstLine="567"/>
              <w:jc w:val="center"/>
              <w:rPr>
                <w:rFonts w:ascii="Times New Roman" w:hAnsi="Times New Roman" w:cs="Times New Roman"/>
                <w:sz w:val="24"/>
                <w:szCs w:val="24"/>
              </w:rPr>
            </w:pPr>
            <w:r w:rsidRPr="000C4657">
              <w:rPr>
                <w:rFonts w:ascii="Times New Roman" w:hAnsi="Times New Roman" w:cs="Times New Roman"/>
                <w:sz w:val="24"/>
                <w:szCs w:val="24"/>
              </w:rPr>
              <w:t>27</w:t>
            </w:r>
          </w:p>
        </w:tc>
        <w:tc>
          <w:tcPr>
            <w:tcW w:w="3812" w:type="dxa"/>
            <w:shd w:val="clear" w:color="auto" w:fill="auto"/>
            <w:vAlign w:val="bottom"/>
          </w:tcPr>
          <w:p w14:paraId="32EFDCFA" w14:textId="77777777" w:rsidR="00010DD7" w:rsidRPr="000C4657" w:rsidRDefault="00010DD7" w:rsidP="000C4657">
            <w:pPr>
              <w:spacing w:after="0" w:line="240" w:lineRule="auto"/>
              <w:ind w:firstLine="567"/>
              <w:jc w:val="center"/>
              <w:rPr>
                <w:rFonts w:ascii="Times New Roman" w:hAnsi="Times New Roman" w:cs="Times New Roman"/>
                <w:sz w:val="24"/>
                <w:szCs w:val="24"/>
              </w:rPr>
            </w:pPr>
            <w:r w:rsidRPr="000C4657">
              <w:rPr>
                <w:rFonts w:ascii="Times New Roman" w:hAnsi="Times New Roman" w:cs="Times New Roman"/>
                <w:sz w:val="24"/>
                <w:szCs w:val="24"/>
              </w:rPr>
              <w:t>0,01</w:t>
            </w:r>
          </w:p>
        </w:tc>
      </w:tr>
    </w:tbl>
    <w:p w14:paraId="29D98A6A" w14:textId="77777777" w:rsidR="00010DD7" w:rsidRPr="00010DD7" w:rsidRDefault="00010DD7" w:rsidP="00010DD7">
      <w:pPr>
        <w:spacing w:after="0" w:line="240" w:lineRule="auto"/>
        <w:ind w:firstLine="567"/>
        <w:jc w:val="both"/>
        <w:rPr>
          <w:rFonts w:ascii="Times New Roman" w:hAnsi="Times New Roman" w:cs="Times New Roman"/>
          <w:sz w:val="28"/>
          <w:szCs w:val="28"/>
        </w:rPr>
      </w:pPr>
    </w:p>
    <w:p w14:paraId="199FDFFF"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Рекомендации: для повышения качества выполнения задания требуется мотивировать обучающихся на запоминание алгоритмов решения неравенств, формировать умения выполнения арифметических действий; использовать графическое представление решения неравенства и системы неравенств.</w:t>
      </w:r>
    </w:p>
    <w:p w14:paraId="25610B29" w14:textId="77777777" w:rsidR="00010DD7" w:rsidRPr="00010DD7" w:rsidRDefault="00010DD7" w:rsidP="00010DD7">
      <w:pPr>
        <w:spacing w:after="0" w:line="240" w:lineRule="auto"/>
        <w:ind w:firstLine="567"/>
        <w:jc w:val="both"/>
        <w:rPr>
          <w:rFonts w:ascii="Times New Roman" w:hAnsi="Times New Roman" w:cs="Times New Roman"/>
          <w:sz w:val="28"/>
          <w:szCs w:val="28"/>
          <w:u w:val="single"/>
        </w:rPr>
      </w:pPr>
    </w:p>
    <w:p w14:paraId="16F5EF5A"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u w:val="single"/>
        </w:rPr>
        <w:t>Задание №16</w:t>
      </w:r>
      <w:r w:rsidRPr="00010DD7">
        <w:rPr>
          <w:rFonts w:ascii="Times New Roman" w:hAnsi="Times New Roman" w:cs="Times New Roman"/>
          <w:sz w:val="28"/>
          <w:szCs w:val="28"/>
        </w:rPr>
        <w:t xml:space="preserve"> на проверку сформированности умения применять формулы периметра и площади многоугольников, длины окружности и площади круга, объёма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 средний процент выполнения составил 64,85%.  При этом средний процент выполнения задания в группе выпускников, получивших оценку «2», составил всего 9,41%, что свидетельствует о непонимании участниками экзамена этой группы смысла понятий «вписанный угол», «центральный угол». В группе участников, получивших оценку «3», средний процент выполняемости равен 41,16% Это также говорит о том, что у участников этой группы умение не сформировано. Для выпускников данных групп задание оказалось трудным. В группах участников экзамена, получивших отметки «4» и «5», средний процент выполнения составил 79,00% и 94,22% соответственно. </w:t>
      </w:r>
    </w:p>
    <w:p w14:paraId="73EBFFCC"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Формулировка задания:</w:t>
      </w:r>
    </w:p>
    <w:p w14:paraId="3FC1267A" w14:textId="589C6644"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noProof/>
          <w:sz w:val="28"/>
          <w:szCs w:val="28"/>
        </w:rPr>
        <w:lastRenderedPageBreak/>
        <w:drawing>
          <wp:inline distT="0" distB="0" distL="0" distR="0" wp14:anchorId="119B2641" wp14:editId="00FF2E35">
            <wp:extent cx="5494020" cy="1257935"/>
            <wp:effectExtent l="0" t="0" r="0" b="0"/>
            <wp:docPr id="4" name="Рисунок 4" descr="z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4020" cy="1257935"/>
                    </a:xfrm>
                    <a:prstGeom prst="rect">
                      <a:avLst/>
                    </a:prstGeom>
                    <a:noFill/>
                    <a:ln>
                      <a:noFill/>
                    </a:ln>
                  </pic:spPr>
                </pic:pic>
              </a:graphicData>
            </a:graphic>
          </wp:inline>
        </w:drawing>
      </w:r>
    </w:p>
    <w:p w14:paraId="6FEDE96A"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Типичные ошибки:</w:t>
      </w:r>
    </w:p>
    <w:p w14:paraId="15207235"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Ошибка в определении геометрического объекта, ключевого для решения задачи, ошибка при применении формулы, вычислительная ошибка.</w:t>
      </w:r>
    </w:p>
    <w:p w14:paraId="18CA27E9"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 xml:space="preserve">Причины неверного выполнения такого рода заданий: незнание свойств трапеции, вписанной в окружность, вычислительные ошибки, невнимательность. Веера ответов выпускников представлены в таблице. </w:t>
      </w:r>
    </w:p>
    <w:tbl>
      <w:tblPr>
        <w:tblpPr w:leftFromText="180" w:rightFromText="180" w:vertAnchor="text" w:horzAnchor="page" w:tblpX="1636" w:tblpY="37"/>
        <w:tblW w:w="47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6"/>
        <w:gridCol w:w="4051"/>
        <w:gridCol w:w="3811"/>
      </w:tblGrid>
      <w:tr w:rsidR="00010DD7" w:rsidRPr="002611ED" w14:paraId="19323E5A" w14:textId="77777777" w:rsidTr="007517A4">
        <w:trPr>
          <w:trHeight w:val="425"/>
        </w:trPr>
        <w:tc>
          <w:tcPr>
            <w:tcW w:w="913" w:type="pct"/>
            <w:shd w:val="clear" w:color="auto" w:fill="auto"/>
            <w:vAlign w:val="center"/>
          </w:tcPr>
          <w:p w14:paraId="1E69C228" w14:textId="77777777" w:rsidR="00010DD7" w:rsidRPr="002611ED" w:rsidRDefault="00010DD7" w:rsidP="00010DD7">
            <w:pPr>
              <w:spacing w:after="0" w:line="240" w:lineRule="auto"/>
              <w:ind w:firstLine="567"/>
              <w:jc w:val="both"/>
              <w:rPr>
                <w:rFonts w:ascii="Times New Roman" w:hAnsi="Times New Roman" w:cs="Times New Roman"/>
                <w:sz w:val="24"/>
                <w:szCs w:val="24"/>
              </w:rPr>
            </w:pPr>
            <w:r w:rsidRPr="002611ED">
              <w:rPr>
                <w:rFonts w:ascii="Times New Roman" w:hAnsi="Times New Roman" w:cs="Times New Roman"/>
                <w:sz w:val="24"/>
                <w:szCs w:val="24"/>
              </w:rPr>
              <w:t>Ответ</w:t>
            </w:r>
          </w:p>
        </w:tc>
        <w:tc>
          <w:tcPr>
            <w:tcW w:w="2106" w:type="pct"/>
            <w:shd w:val="clear" w:color="auto" w:fill="auto"/>
            <w:vAlign w:val="center"/>
          </w:tcPr>
          <w:p w14:paraId="5A4A27F6" w14:textId="77777777" w:rsidR="00010DD7" w:rsidRPr="002611ED" w:rsidRDefault="00010DD7" w:rsidP="002611ED">
            <w:pPr>
              <w:spacing w:after="0" w:line="240" w:lineRule="auto"/>
              <w:jc w:val="both"/>
              <w:rPr>
                <w:rFonts w:ascii="Times New Roman" w:hAnsi="Times New Roman" w:cs="Times New Roman"/>
                <w:sz w:val="24"/>
                <w:szCs w:val="24"/>
              </w:rPr>
            </w:pPr>
            <w:r w:rsidRPr="002611ED">
              <w:rPr>
                <w:rFonts w:ascii="Times New Roman" w:hAnsi="Times New Roman" w:cs="Times New Roman"/>
                <w:sz w:val="24"/>
                <w:szCs w:val="24"/>
              </w:rPr>
              <w:t>Количество участников, давших такой ответ</w:t>
            </w:r>
          </w:p>
        </w:tc>
        <w:tc>
          <w:tcPr>
            <w:tcW w:w="1981" w:type="pct"/>
            <w:shd w:val="clear" w:color="auto" w:fill="auto"/>
            <w:vAlign w:val="center"/>
          </w:tcPr>
          <w:p w14:paraId="69EBE161" w14:textId="77777777" w:rsidR="00010DD7" w:rsidRPr="002611ED" w:rsidRDefault="00010DD7" w:rsidP="002611ED">
            <w:pPr>
              <w:spacing w:after="0" w:line="240" w:lineRule="auto"/>
              <w:jc w:val="both"/>
              <w:rPr>
                <w:rFonts w:ascii="Times New Roman" w:hAnsi="Times New Roman" w:cs="Times New Roman"/>
                <w:sz w:val="24"/>
                <w:szCs w:val="24"/>
              </w:rPr>
            </w:pPr>
            <w:r w:rsidRPr="002611ED">
              <w:rPr>
                <w:rFonts w:ascii="Times New Roman" w:hAnsi="Times New Roman" w:cs="Times New Roman"/>
                <w:sz w:val="24"/>
                <w:szCs w:val="24"/>
              </w:rPr>
              <w:t>Доля участников, давших такой ответ</w:t>
            </w:r>
          </w:p>
        </w:tc>
      </w:tr>
      <w:tr w:rsidR="00010DD7" w:rsidRPr="002611ED" w14:paraId="3F7C6C1A" w14:textId="77777777" w:rsidTr="007517A4">
        <w:trPr>
          <w:trHeight w:val="261"/>
        </w:trPr>
        <w:tc>
          <w:tcPr>
            <w:tcW w:w="913" w:type="pct"/>
            <w:shd w:val="clear" w:color="auto" w:fill="auto"/>
            <w:vAlign w:val="bottom"/>
          </w:tcPr>
          <w:p w14:paraId="378EBCB1" w14:textId="77777777" w:rsidR="00010DD7" w:rsidRPr="002611ED" w:rsidRDefault="00010DD7" w:rsidP="00010DD7">
            <w:pPr>
              <w:spacing w:after="0" w:line="240" w:lineRule="auto"/>
              <w:ind w:firstLine="567"/>
              <w:jc w:val="both"/>
              <w:rPr>
                <w:rFonts w:ascii="Times New Roman" w:hAnsi="Times New Roman" w:cs="Times New Roman"/>
                <w:sz w:val="24"/>
                <w:szCs w:val="24"/>
              </w:rPr>
            </w:pPr>
            <w:r w:rsidRPr="002611ED">
              <w:rPr>
                <w:rFonts w:ascii="Times New Roman" w:hAnsi="Times New Roman" w:cs="Times New Roman"/>
                <w:sz w:val="24"/>
                <w:szCs w:val="24"/>
              </w:rPr>
              <w:t>144</w:t>
            </w:r>
          </w:p>
        </w:tc>
        <w:tc>
          <w:tcPr>
            <w:tcW w:w="2106" w:type="pct"/>
            <w:shd w:val="clear" w:color="auto" w:fill="auto"/>
            <w:vAlign w:val="bottom"/>
          </w:tcPr>
          <w:p w14:paraId="79E99C67" w14:textId="77777777" w:rsidR="00010DD7" w:rsidRPr="002611ED" w:rsidRDefault="00010DD7" w:rsidP="002611ED">
            <w:pPr>
              <w:spacing w:after="0" w:line="240" w:lineRule="auto"/>
              <w:ind w:firstLine="567"/>
              <w:jc w:val="center"/>
              <w:rPr>
                <w:rFonts w:ascii="Times New Roman" w:hAnsi="Times New Roman" w:cs="Times New Roman"/>
                <w:sz w:val="24"/>
                <w:szCs w:val="24"/>
              </w:rPr>
            </w:pPr>
            <w:r w:rsidRPr="002611ED">
              <w:rPr>
                <w:rFonts w:ascii="Times New Roman" w:hAnsi="Times New Roman" w:cs="Times New Roman"/>
                <w:sz w:val="24"/>
                <w:szCs w:val="24"/>
              </w:rPr>
              <w:t>1775</w:t>
            </w:r>
          </w:p>
        </w:tc>
        <w:tc>
          <w:tcPr>
            <w:tcW w:w="1981" w:type="pct"/>
            <w:shd w:val="clear" w:color="auto" w:fill="auto"/>
            <w:vAlign w:val="bottom"/>
          </w:tcPr>
          <w:p w14:paraId="12220DE9" w14:textId="77777777" w:rsidR="00010DD7" w:rsidRPr="002611ED" w:rsidRDefault="00010DD7" w:rsidP="002611ED">
            <w:pPr>
              <w:spacing w:after="0" w:line="240" w:lineRule="auto"/>
              <w:ind w:firstLine="567"/>
              <w:jc w:val="center"/>
              <w:rPr>
                <w:rFonts w:ascii="Times New Roman" w:hAnsi="Times New Roman" w:cs="Times New Roman"/>
                <w:sz w:val="24"/>
                <w:szCs w:val="24"/>
              </w:rPr>
            </w:pPr>
            <w:r w:rsidRPr="002611ED">
              <w:rPr>
                <w:rFonts w:ascii="Times New Roman" w:hAnsi="Times New Roman" w:cs="Times New Roman"/>
                <w:sz w:val="24"/>
                <w:szCs w:val="24"/>
              </w:rPr>
              <w:t>0,7</w:t>
            </w:r>
          </w:p>
        </w:tc>
      </w:tr>
      <w:tr w:rsidR="00010DD7" w:rsidRPr="002611ED" w14:paraId="17307754" w14:textId="77777777" w:rsidTr="007517A4">
        <w:trPr>
          <w:trHeight w:val="261"/>
        </w:trPr>
        <w:tc>
          <w:tcPr>
            <w:tcW w:w="913" w:type="pct"/>
            <w:shd w:val="clear" w:color="auto" w:fill="auto"/>
            <w:vAlign w:val="bottom"/>
          </w:tcPr>
          <w:p w14:paraId="234BEDB9" w14:textId="77777777" w:rsidR="00010DD7" w:rsidRPr="002611ED" w:rsidRDefault="00010DD7" w:rsidP="00010DD7">
            <w:pPr>
              <w:spacing w:after="0" w:line="240" w:lineRule="auto"/>
              <w:ind w:firstLine="567"/>
              <w:jc w:val="both"/>
              <w:rPr>
                <w:rFonts w:ascii="Times New Roman" w:hAnsi="Times New Roman" w:cs="Times New Roman"/>
                <w:sz w:val="24"/>
                <w:szCs w:val="24"/>
              </w:rPr>
            </w:pPr>
            <w:r w:rsidRPr="002611ED">
              <w:rPr>
                <w:rFonts w:ascii="Times New Roman" w:hAnsi="Times New Roman" w:cs="Times New Roman"/>
                <w:sz w:val="24"/>
                <w:szCs w:val="24"/>
              </w:rPr>
              <w:t>54</w:t>
            </w:r>
          </w:p>
        </w:tc>
        <w:tc>
          <w:tcPr>
            <w:tcW w:w="2106" w:type="pct"/>
            <w:shd w:val="clear" w:color="auto" w:fill="auto"/>
            <w:vAlign w:val="bottom"/>
          </w:tcPr>
          <w:p w14:paraId="32EBA89A" w14:textId="77777777" w:rsidR="00010DD7" w:rsidRPr="002611ED" w:rsidRDefault="00010DD7" w:rsidP="002611ED">
            <w:pPr>
              <w:spacing w:after="0" w:line="240" w:lineRule="auto"/>
              <w:ind w:firstLine="567"/>
              <w:jc w:val="center"/>
              <w:rPr>
                <w:rFonts w:ascii="Times New Roman" w:hAnsi="Times New Roman" w:cs="Times New Roman"/>
                <w:sz w:val="24"/>
                <w:szCs w:val="24"/>
              </w:rPr>
            </w:pPr>
            <w:r w:rsidRPr="002611ED">
              <w:rPr>
                <w:rFonts w:ascii="Times New Roman" w:hAnsi="Times New Roman" w:cs="Times New Roman"/>
                <w:sz w:val="24"/>
                <w:szCs w:val="24"/>
              </w:rPr>
              <w:t>159</w:t>
            </w:r>
          </w:p>
        </w:tc>
        <w:tc>
          <w:tcPr>
            <w:tcW w:w="1981" w:type="pct"/>
            <w:shd w:val="clear" w:color="auto" w:fill="auto"/>
            <w:vAlign w:val="bottom"/>
          </w:tcPr>
          <w:p w14:paraId="15AFDFFC" w14:textId="77777777" w:rsidR="00010DD7" w:rsidRPr="002611ED" w:rsidRDefault="00010DD7" w:rsidP="002611ED">
            <w:pPr>
              <w:spacing w:after="0" w:line="240" w:lineRule="auto"/>
              <w:ind w:firstLine="567"/>
              <w:jc w:val="center"/>
              <w:rPr>
                <w:rFonts w:ascii="Times New Roman" w:hAnsi="Times New Roman" w:cs="Times New Roman"/>
                <w:sz w:val="24"/>
                <w:szCs w:val="24"/>
              </w:rPr>
            </w:pPr>
            <w:r w:rsidRPr="002611ED">
              <w:rPr>
                <w:rFonts w:ascii="Times New Roman" w:hAnsi="Times New Roman" w:cs="Times New Roman"/>
                <w:sz w:val="24"/>
                <w:szCs w:val="24"/>
              </w:rPr>
              <w:t>0,06</w:t>
            </w:r>
          </w:p>
        </w:tc>
      </w:tr>
      <w:tr w:rsidR="00010DD7" w:rsidRPr="002611ED" w14:paraId="75220E4F" w14:textId="77777777" w:rsidTr="007517A4">
        <w:trPr>
          <w:trHeight w:val="261"/>
        </w:trPr>
        <w:tc>
          <w:tcPr>
            <w:tcW w:w="913" w:type="pct"/>
            <w:shd w:val="clear" w:color="auto" w:fill="auto"/>
            <w:vAlign w:val="bottom"/>
          </w:tcPr>
          <w:p w14:paraId="395E8E82" w14:textId="77777777" w:rsidR="00010DD7" w:rsidRPr="002611ED" w:rsidRDefault="00010DD7" w:rsidP="00010DD7">
            <w:pPr>
              <w:spacing w:after="0" w:line="240" w:lineRule="auto"/>
              <w:ind w:firstLine="567"/>
              <w:jc w:val="both"/>
              <w:rPr>
                <w:rFonts w:ascii="Times New Roman" w:hAnsi="Times New Roman" w:cs="Times New Roman"/>
                <w:sz w:val="24"/>
                <w:szCs w:val="24"/>
              </w:rPr>
            </w:pPr>
            <w:r w:rsidRPr="002611ED">
              <w:rPr>
                <w:rFonts w:ascii="Times New Roman" w:hAnsi="Times New Roman" w:cs="Times New Roman"/>
                <w:sz w:val="24"/>
                <w:szCs w:val="24"/>
              </w:rPr>
              <w:t>36</w:t>
            </w:r>
          </w:p>
        </w:tc>
        <w:tc>
          <w:tcPr>
            <w:tcW w:w="2106" w:type="pct"/>
            <w:shd w:val="clear" w:color="auto" w:fill="auto"/>
            <w:vAlign w:val="bottom"/>
          </w:tcPr>
          <w:p w14:paraId="7B8DE585" w14:textId="77777777" w:rsidR="00010DD7" w:rsidRPr="002611ED" w:rsidRDefault="00010DD7" w:rsidP="002611ED">
            <w:pPr>
              <w:spacing w:after="0" w:line="240" w:lineRule="auto"/>
              <w:ind w:firstLine="567"/>
              <w:jc w:val="center"/>
              <w:rPr>
                <w:rFonts w:ascii="Times New Roman" w:hAnsi="Times New Roman" w:cs="Times New Roman"/>
                <w:sz w:val="24"/>
                <w:szCs w:val="24"/>
              </w:rPr>
            </w:pPr>
            <w:r w:rsidRPr="002611ED">
              <w:rPr>
                <w:rFonts w:ascii="Times New Roman" w:hAnsi="Times New Roman" w:cs="Times New Roman"/>
                <w:sz w:val="24"/>
                <w:szCs w:val="24"/>
              </w:rPr>
              <w:t>157</w:t>
            </w:r>
          </w:p>
        </w:tc>
        <w:tc>
          <w:tcPr>
            <w:tcW w:w="1981" w:type="pct"/>
            <w:shd w:val="clear" w:color="auto" w:fill="auto"/>
            <w:vAlign w:val="bottom"/>
          </w:tcPr>
          <w:p w14:paraId="0DAB066C" w14:textId="77777777" w:rsidR="00010DD7" w:rsidRPr="002611ED" w:rsidRDefault="00010DD7" w:rsidP="002611ED">
            <w:pPr>
              <w:spacing w:after="0" w:line="240" w:lineRule="auto"/>
              <w:ind w:firstLine="567"/>
              <w:jc w:val="center"/>
              <w:rPr>
                <w:rFonts w:ascii="Times New Roman" w:hAnsi="Times New Roman" w:cs="Times New Roman"/>
                <w:sz w:val="24"/>
                <w:szCs w:val="24"/>
              </w:rPr>
            </w:pPr>
            <w:r w:rsidRPr="002611ED">
              <w:rPr>
                <w:rFonts w:ascii="Times New Roman" w:hAnsi="Times New Roman" w:cs="Times New Roman"/>
                <w:sz w:val="24"/>
                <w:szCs w:val="24"/>
              </w:rPr>
              <w:t>0,06</w:t>
            </w:r>
          </w:p>
        </w:tc>
      </w:tr>
      <w:tr w:rsidR="00010DD7" w:rsidRPr="002611ED" w14:paraId="000F1543" w14:textId="77777777" w:rsidTr="007517A4">
        <w:trPr>
          <w:trHeight w:val="273"/>
        </w:trPr>
        <w:tc>
          <w:tcPr>
            <w:tcW w:w="913" w:type="pct"/>
            <w:shd w:val="clear" w:color="auto" w:fill="auto"/>
            <w:vAlign w:val="bottom"/>
          </w:tcPr>
          <w:p w14:paraId="368BEBEE" w14:textId="77777777" w:rsidR="00010DD7" w:rsidRPr="002611ED" w:rsidRDefault="00010DD7" w:rsidP="007517A4">
            <w:pPr>
              <w:spacing w:after="0" w:line="240" w:lineRule="auto"/>
              <w:ind w:firstLine="594"/>
              <w:jc w:val="both"/>
              <w:rPr>
                <w:rFonts w:ascii="Times New Roman" w:hAnsi="Times New Roman" w:cs="Times New Roman"/>
                <w:sz w:val="24"/>
                <w:szCs w:val="24"/>
              </w:rPr>
            </w:pPr>
            <w:r w:rsidRPr="002611ED">
              <w:rPr>
                <w:rFonts w:ascii="Times New Roman" w:hAnsi="Times New Roman" w:cs="Times New Roman"/>
                <w:sz w:val="24"/>
                <w:szCs w:val="24"/>
              </w:rPr>
              <w:t>72</w:t>
            </w:r>
          </w:p>
        </w:tc>
        <w:tc>
          <w:tcPr>
            <w:tcW w:w="2106" w:type="pct"/>
            <w:shd w:val="clear" w:color="auto" w:fill="auto"/>
            <w:vAlign w:val="bottom"/>
          </w:tcPr>
          <w:p w14:paraId="30E6CD6C" w14:textId="77777777" w:rsidR="00010DD7" w:rsidRPr="002611ED" w:rsidRDefault="00010DD7" w:rsidP="002611ED">
            <w:pPr>
              <w:spacing w:after="0" w:line="240" w:lineRule="auto"/>
              <w:ind w:firstLine="567"/>
              <w:jc w:val="center"/>
              <w:rPr>
                <w:rFonts w:ascii="Times New Roman" w:hAnsi="Times New Roman" w:cs="Times New Roman"/>
                <w:sz w:val="24"/>
                <w:szCs w:val="24"/>
              </w:rPr>
            </w:pPr>
            <w:r w:rsidRPr="002611ED">
              <w:rPr>
                <w:rFonts w:ascii="Times New Roman" w:hAnsi="Times New Roman" w:cs="Times New Roman"/>
                <w:sz w:val="24"/>
                <w:szCs w:val="24"/>
              </w:rPr>
              <w:t>61</w:t>
            </w:r>
          </w:p>
        </w:tc>
        <w:tc>
          <w:tcPr>
            <w:tcW w:w="1981" w:type="pct"/>
            <w:shd w:val="clear" w:color="auto" w:fill="auto"/>
            <w:vAlign w:val="bottom"/>
          </w:tcPr>
          <w:p w14:paraId="21637869" w14:textId="77777777" w:rsidR="00010DD7" w:rsidRPr="002611ED" w:rsidRDefault="00010DD7" w:rsidP="002611ED">
            <w:pPr>
              <w:spacing w:after="0" w:line="240" w:lineRule="auto"/>
              <w:ind w:firstLine="567"/>
              <w:jc w:val="center"/>
              <w:rPr>
                <w:rFonts w:ascii="Times New Roman" w:hAnsi="Times New Roman" w:cs="Times New Roman"/>
                <w:sz w:val="24"/>
                <w:szCs w:val="24"/>
              </w:rPr>
            </w:pPr>
            <w:r w:rsidRPr="002611ED">
              <w:rPr>
                <w:rFonts w:ascii="Times New Roman" w:hAnsi="Times New Roman" w:cs="Times New Roman"/>
                <w:sz w:val="24"/>
                <w:szCs w:val="24"/>
              </w:rPr>
              <w:t>0,02</w:t>
            </w:r>
          </w:p>
        </w:tc>
      </w:tr>
    </w:tbl>
    <w:p w14:paraId="5DAF58E5" w14:textId="77777777" w:rsidR="00010DD7" w:rsidRPr="00010DD7" w:rsidRDefault="00010DD7" w:rsidP="00010DD7">
      <w:pPr>
        <w:spacing w:after="0" w:line="240" w:lineRule="auto"/>
        <w:ind w:firstLine="567"/>
        <w:jc w:val="both"/>
        <w:rPr>
          <w:rFonts w:ascii="Times New Roman" w:hAnsi="Times New Roman" w:cs="Times New Roman"/>
          <w:sz w:val="28"/>
          <w:szCs w:val="28"/>
        </w:rPr>
      </w:pPr>
    </w:p>
    <w:p w14:paraId="2AF233D1"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ab/>
        <w:t>Рекомендуется при повторении курса геометрии для преодоления устойчивых ошибок систематически проверять знание обучающимися основных формул, формулировок теорем, свойств геометрических объектов, которые часто используются при решении задач. В процессе подготовки использовать технологию составления блока заданий.</w:t>
      </w:r>
    </w:p>
    <w:p w14:paraId="28BAAC3F"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u w:val="single"/>
        </w:rPr>
        <w:t>Задание №19</w:t>
      </w:r>
      <w:r w:rsidRPr="00010DD7">
        <w:rPr>
          <w:rFonts w:ascii="Times New Roman" w:hAnsi="Times New Roman" w:cs="Times New Roman"/>
          <w:sz w:val="28"/>
          <w:szCs w:val="28"/>
        </w:rPr>
        <w:t xml:space="preserve"> на проверку сформированности умения распознавать истинные и ложные высказывания, средний процент выполнения составил 76,26%. При этом средний процент выполнения задания в группе выпускников, получивших оценку «2», составил 29,15%, что показывает понижение уровня сформированности умения у участников экзамена этой группы в сравнении с 2024 годом (в 2024 году 33,78%). Для всех остальных групп участников экзамена результат выполнения этого задания оказался выше, чем в 2024 году. В группе участников, получивших оценку «3», средний процент выполняемости равен 62,52% (в 2024 году 57,32%). В группах участников экзамена, получивших отметки «4» и «5», средний процент выполнения составил 86,18% и 96,96% соответственно (в 2024 году – 83,70% для получивших оценку «4» и 94,88% для получивших оценку «5»). </w:t>
      </w:r>
    </w:p>
    <w:p w14:paraId="1C6EC621"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Формулировка задания:</w:t>
      </w:r>
    </w:p>
    <w:p w14:paraId="60B3A046"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Какие из следующих утверждений являются высказываниями?</w:t>
      </w:r>
    </w:p>
    <w:p w14:paraId="661897C9"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Все диаметры окружности равны между собой.</w:t>
      </w:r>
    </w:p>
    <w:p w14:paraId="5883EB9C"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Если в параллелограмме две соседние стороны равны, то этот параллелограмм является ромбом.</w:t>
      </w:r>
    </w:p>
    <w:p w14:paraId="57F2A799"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Сумма углов любого треугольника равна 360 градусам.</w:t>
      </w:r>
    </w:p>
    <w:p w14:paraId="13146FF4"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Типичные ошибки:</w:t>
      </w:r>
    </w:p>
    <w:p w14:paraId="12178F2D"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Ошибка в распознавании утверждения, ошибка в построении логической цепочки заключений.</w:t>
      </w:r>
    </w:p>
    <w:p w14:paraId="2CDC7948"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lastRenderedPageBreak/>
        <w:t>Причины неверного выполнения такого рода заданий: незнание ключевых понятий, формулировок теорем и следствий из них, несформированность умения логически рассуждать.</w:t>
      </w:r>
    </w:p>
    <w:p w14:paraId="21258105"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Рекомендуется при повторении курса геометрии систематически проверять знание обучающимися основных формул, формулировок теорем, свойств геометрических объектов, которые часто используются при решении задач. Желательно использовать тестовые технологии, а также цифровые инструменты для демонстрации истинности утверждений.</w:t>
      </w:r>
    </w:p>
    <w:p w14:paraId="36D369B2" w14:textId="77777777" w:rsidR="00010DD7" w:rsidRPr="00010DD7" w:rsidRDefault="00010DD7" w:rsidP="00010DD7">
      <w:pPr>
        <w:spacing w:after="0" w:line="240" w:lineRule="auto"/>
        <w:ind w:firstLine="567"/>
        <w:jc w:val="both"/>
        <w:rPr>
          <w:rFonts w:ascii="Times New Roman" w:hAnsi="Times New Roman" w:cs="Times New Roman"/>
          <w:sz w:val="28"/>
          <w:szCs w:val="28"/>
        </w:rPr>
      </w:pPr>
    </w:p>
    <w:p w14:paraId="678A9313" w14:textId="77777777" w:rsidR="00010DD7" w:rsidRPr="00010DD7" w:rsidRDefault="00010DD7" w:rsidP="00010DD7">
      <w:pPr>
        <w:spacing w:after="0" w:line="240" w:lineRule="auto"/>
        <w:ind w:firstLine="567"/>
        <w:jc w:val="both"/>
        <w:rPr>
          <w:rFonts w:ascii="Times New Roman" w:hAnsi="Times New Roman" w:cs="Times New Roman"/>
          <w:b/>
          <w:sz w:val="28"/>
          <w:szCs w:val="28"/>
        </w:rPr>
      </w:pPr>
      <w:r w:rsidRPr="00010DD7">
        <w:rPr>
          <w:rFonts w:ascii="Times New Roman" w:hAnsi="Times New Roman" w:cs="Times New Roman"/>
          <w:b/>
          <w:sz w:val="28"/>
          <w:szCs w:val="28"/>
        </w:rPr>
        <w:t>Задания повышенного уровня сложности.</w:t>
      </w:r>
    </w:p>
    <w:p w14:paraId="4A392FB2"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u w:val="single"/>
        </w:rPr>
        <w:t>Задание №20</w:t>
      </w:r>
      <w:r w:rsidRPr="00010DD7">
        <w:rPr>
          <w:rFonts w:ascii="Times New Roman" w:hAnsi="Times New Roman" w:cs="Times New Roman"/>
          <w:sz w:val="28"/>
          <w:szCs w:val="28"/>
        </w:rPr>
        <w:t xml:space="preserve"> повышенного уровня сложности на проверку сформированности умения решать линейные и квадратные уравнения, системы линейных уравнений, линейные неравенства и их системы, квадратные и дробно-рациональные неравенства,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 Формулировка задания:</w:t>
      </w:r>
    </w:p>
    <w:p w14:paraId="0EE799CE" w14:textId="5F1B4AF2"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noProof/>
          <w:sz w:val="28"/>
          <w:szCs w:val="28"/>
        </w:rPr>
        <w:drawing>
          <wp:inline distT="0" distB="0" distL="0" distR="0" wp14:anchorId="08174563" wp14:editId="1B5320BA">
            <wp:extent cx="2604135" cy="789940"/>
            <wp:effectExtent l="0" t="0" r="5715" b="0"/>
            <wp:docPr id="3" name="Рисунок 3" descr="z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4135" cy="789940"/>
                    </a:xfrm>
                    <a:prstGeom prst="rect">
                      <a:avLst/>
                    </a:prstGeom>
                    <a:noFill/>
                    <a:ln>
                      <a:noFill/>
                    </a:ln>
                  </pic:spPr>
                </pic:pic>
              </a:graphicData>
            </a:graphic>
          </wp:inline>
        </w:drawing>
      </w:r>
    </w:p>
    <w:p w14:paraId="66043B04"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 xml:space="preserve"> Типичные ошибки:</w:t>
      </w:r>
    </w:p>
    <w:p w14:paraId="4B58F7B9" w14:textId="77777777" w:rsidR="00010DD7" w:rsidRPr="00010DD7" w:rsidRDefault="00010DD7" w:rsidP="00010DD7">
      <w:pPr>
        <w:numPr>
          <w:ilvl w:val="0"/>
          <w:numId w:val="8"/>
        </w:numPr>
        <w:spacing w:after="0" w:line="240" w:lineRule="auto"/>
        <w:jc w:val="both"/>
        <w:rPr>
          <w:rFonts w:ascii="Times New Roman" w:hAnsi="Times New Roman" w:cs="Times New Roman"/>
          <w:sz w:val="28"/>
          <w:szCs w:val="28"/>
        </w:rPr>
      </w:pPr>
      <w:r w:rsidRPr="00010DD7">
        <w:rPr>
          <w:rFonts w:ascii="Times New Roman" w:hAnsi="Times New Roman" w:cs="Times New Roman"/>
          <w:sz w:val="28"/>
          <w:szCs w:val="28"/>
        </w:rPr>
        <w:t>неверное применение формул сокращённого умножения;</w:t>
      </w:r>
    </w:p>
    <w:p w14:paraId="2F2443EF" w14:textId="77777777" w:rsidR="00010DD7" w:rsidRPr="00010DD7" w:rsidRDefault="00010DD7" w:rsidP="00010DD7">
      <w:pPr>
        <w:numPr>
          <w:ilvl w:val="0"/>
          <w:numId w:val="8"/>
        </w:numPr>
        <w:spacing w:after="0" w:line="240" w:lineRule="auto"/>
        <w:jc w:val="both"/>
        <w:rPr>
          <w:rFonts w:ascii="Times New Roman" w:hAnsi="Times New Roman" w:cs="Times New Roman"/>
          <w:sz w:val="28"/>
          <w:szCs w:val="28"/>
        </w:rPr>
      </w:pPr>
      <w:r w:rsidRPr="00010DD7">
        <w:rPr>
          <w:rFonts w:ascii="Times New Roman" w:hAnsi="Times New Roman" w:cs="Times New Roman"/>
          <w:sz w:val="28"/>
          <w:szCs w:val="28"/>
        </w:rPr>
        <w:t>деление обеих частей неравенства на общий буквенный множитель;</w:t>
      </w:r>
    </w:p>
    <w:p w14:paraId="1D4EE57E" w14:textId="77777777" w:rsidR="00010DD7" w:rsidRPr="00010DD7" w:rsidRDefault="00010DD7" w:rsidP="00010DD7">
      <w:pPr>
        <w:numPr>
          <w:ilvl w:val="0"/>
          <w:numId w:val="8"/>
        </w:numPr>
        <w:spacing w:after="0" w:line="240" w:lineRule="auto"/>
        <w:jc w:val="both"/>
        <w:rPr>
          <w:rFonts w:ascii="Times New Roman" w:hAnsi="Times New Roman" w:cs="Times New Roman"/>
          <w:sz w:val="28"/>
          <w:szCs w:val="28"/>
        </w:rPr>
      </w:pPr>
      <w:r w:rsidRPr="00010DD7">
        <w:rPr>
          <w:rFonts w:ascii="Times New Roman" w:hAnsi="Times New Roman" w:cs="Times New Roman"/>
          <w:sz w:val="28"/>
          <w:szCs w:val="28"/>
        </w:rPr>
        <w:t>неверное разложение выражения на множители;</w:t>
      </w:r>
    </w:p>
    <w:p w14:paraId="76C6D90E" w14:textId="77777777" w:rsidR="00010DD7" w:rsidRPr="00010DD7" w:rsidRDefault="00010DD7" w:rsidP="00010DD7">
      <w:pPr>
        <w:numPr>
          <w:ilvl w:val="0"/>
          <w:numId w:val="8"/>
        </w:numPr>
        <w:spacing w:after="0" w:line="240" w:lineRule="auto"/>
        <w:jc w:val="both"/>
        <w:rPr>
          <w:rFonts w:ascii="Times New Roman" w:hAnsi="Times New Roman" w:cs="Times New Roman"/>
          <w:sz w:val="28"/>
          <w:szCs w:val="28"/>
        </w:rPr>
      </w:pPr>
      <w:r w:rsidRPr="00010DD7">
        <w:rPr>
          <w:rFonts w:ascii="Times New Roman" w:hAnsi="Times New Roman" w:cs="Times New Roman"/>
          <w:sz w:val="28"/>
          <w:szCs w:val="28"/>
        </w:rPr>
        <w:t>отсутствие дальнейшего исследования после нахождения нулей выражения;</w:t>
      </w:r>
    </w:p>
    <w:p w14:paraId="4581D676" w14:textId="77777777" w:rsidR="00010DD7" w:rsidRPr="00010DD7" w:rsidRDefault="00010DD7" w:rsidP="00010DD7">
      <w:pPr>
        <w:numPr>
          <w:ilvl w:val="0"/>
          <w:numId w:val="8"/>
        </w:numPr>
        <w:spacing w:after="0" w:line="240" w:lineRule="auto"/>
        <w:jc w:val="both"/>
        <w:rPr>
          <w:rFonts w:ascii="Times New Roman" w:hAnsi="Times New Roman" w:cs="Times New Roman"/>
          <w:sz w:val="28"/>
          <w:szCs w:val="28"/>
        </w:rPr>
      </w:pPr>
      <w:r w:rsidRPr="00010DD7">
        <w:rPr>
          <w:rFonts w:ascii="Times New Roman" w:hAnsi="Times New Roman" w:cs="Times New Roman"/>
          <w:sz w:val="28"/>
          <w:szCs w:val="28"/>
        </w:rPr>
        <w:t>неравносильная замена неравенства на систему двух неравенств того же знака (ошибочное заключение: если произведение меньше нуля, то каждый множитель меньше нуля);</w:t>
      </w:r>
    </w:p>
    <w:p w14:paraId="210D47C2" w14:textId="77777777" w:rsidR="00010DD7" w:rsidRPr="00010DD7" w:rsidRDefault="00010DD7" w:rsidP="00010DD7">
      <w:pPr>
        <w:numPr>
          <w:ilvl w:val="0"/>
          <w:numId w:val="8"/>
        </w:numPr>
        <w:spacing w:after="0" w:line="240" w:lineRule="auto"/>
        <w:jc w:val="both"/>
        <w:rPr>
          <w:rFonts w:ascii="Times New Roman" w:hAnsi="Times New Roman" w:cs="Times New Roman"/>
          <w:sz w:val="28"/>
          <w:szCs w:val="28"/>
        </w:rPr>
      </w:pPr>
      <w:r w:rsidRPr="00010DD7">
        <w:rPr>
          <w:rFonts w:ascii="Times New Roman" w:hAnsi="Times New Roman" w:cs="Times New Roman"/>
          <w:sz w:val="28"/>
          <w:szCs w:val="28"/>
        </w:rPr>
        <w:t>применение неверного утверждения: если разность равна нулю, то каждый компонент действия равен нулю.</w:t>
      </w:r>
    </w:p>
    <w:p w14:paraId="15869D9E"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Возможные причины ошибок</w:t>
      </w:r>
    </w:p>
    <w:p w14:paraId="68597C74"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 незнание способов решения нелинейного неравенства, в частности метода интервалов;</w:t>
      </w:r>
    </w:p>
    <w:p w14:paraId="4C0867F9"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 несформированность умений и навыков работы с выражениями, усложнёнными наличием в записи квадратного корня из числа.</w:t>
      </w:r>
    </w:p>
    <w:p w14:paraId="7989A2A1"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Рекомендации: для повышения качества выполнения задания необходимо формировать навыки работы по преобразованию выражений, отрабатывать способы решения линейных неравенств, особенно обратить внимание на метод интервалов.</w:t>
      </w:r>
    </w:p>
    <w:p w14:paraId="3030FF43"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u w:val="single"/>
        </w:rPr>
        <w:t>Задание №21</w:t>
      </w:r>
      <w:r w:rsidRPr="00010DD7">
        <w:rPr>
          <w:rFonts w:ascii="Times New Roman" w:hAnsi="Times New Roman" w:cs="Times New Roman"/>
          <w:sz w:val="28"/>
          <w:szCs w:val="28"/>
        </w:rPr>
        <w:t xml:space="preserve"> повышенного уровня сложности на проверку сформированности умения решать задачи разных типов; умение составлять выражения, уравнения, неравенства и системы по условию задачи, исследовать полученное решение. Формулировка задания:</w:t>
      </w:r>
    </w:p>
    <w:p w14:paraId="62BD8215"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Свежие фрукты содержат 85% воды, а высушенные – 16%. Сколько сухих фруктов получится из 420 кг свежих фруктов?</w:t>
      </w:r>
    </w:p>
    <w:p w14:paraId="1B344A2E"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 xml:space="preserve"> Типичные ошибки:</w:t>
      </w:r>
    </w:p>
    <w:p w14:paraId="400E856D" w14:textId="77777777" w:rsidR="00010DD7" w:rsidRPr="00010DD7" w:rsidRDefault="00010DD7" w:rsidP="00010DD7">
      <w:pPr>
        <w:numPr>
          <w:ilvl w:val="0"/>
          <w:numId w:val="9"/>
        </w:numPr>
        <w:spacing w:after="0" w:line="240" w:lineRule="auto"/>
        <w:jc w:val="both"/>
        <w:rPr>
          <w:rFonts w:ascii="Times New Roman" w:hAnsi="Times New Roman" w:cs="Times New Roman"/>
          <w:sz w:val="28"/>
          <w:szCs w:val="28"/>
        </w:rPr>
      </w:pPr>
      <w:r w:rsidRPr="00010DD7">
        <w:rPr>
          <w:rFonts w:ascii="Times New Roman" w:hAnsi="Times New Roman" w:cs="Times New Roman"/>
          <w:sz w:val="28"/>
          <w:szCs w:val="28"/>
        </w:rPr>
        <w:lastRenderedPageBreak/>
        <w:t>нерационально введена переменная и, как следствие, неверно составлена математическая модель (уравнение);</w:t>
      </w:r>
    </w:p>
    <w:p w14:paraId="082181B7" w14:textId="77777777" w:rsidR="00010DD7" w:rsidRPr="00010DD7" w:rsidRDefault="00010DD7" w:rsidP="00010DD7">
      <w:pPr>
        <w:numPr>
          <w:ilvl w:val="0"/>
          <w:numId w:val="9"/>
        </w:numPr>
        <w:spacing w:after="0" w:line="240" w:lineRule="auto"/>
        <w:jc w:val="both"/>
        <w:rPr>
          <w:rFonts w:ascii="Times New Roman" w:hAnsi="Times New Roman" w:cs="Times New Roman"/>
          <w:sz w:val="28"/>
          <w:szCs w:val="28"/>
        </w:rPr>
      </w:pPr>
      <w:r w:rsidRPr="00010DD7">
        <w:rPr>
          <w:rFonts w:ascii="Times New Roman" w:hAnsi="Times New Roman" w:cs="Times New Roman"/>
          <w:sz w:val="28"/>
          <w:szCs w:val="28"/>
        </w:rPr>
        <w:t>неверное выражение других величин в задаче через введенную переменную и, как следствие, неверно составлена математическая модель (уравнение);</w:t>
      </w:r>
    </w:p>
    <w:p w14:paraId="0879F82A" w14:textId="77777777" w:rsidR="00010DD7" w:rsidRPr="00010DD7" w:rsidRDefault="00010DD7" w:rsidP="00010DD7">
      <w:pPr>
        <w:numPr>
          <w:ilvl w:val="0"/>
          <w:numId w:val="9"/>
        </w:numPr>
        <w:spacing w:after="0" w:line="240" w:lineRule="auto"/>
        <w:jc w:val="both"/>
        <w:rPr>
          <w:rFonts w:ascii="Times New Roman" w:hAnsi="Times New Roman" w:cs="Times New Roman"/>
          <w:sz w:val="28"/>
          <w:szCs w:val="28"/>
        </w:rPr>
      </w:pPr>
      <w:r w:rsidRPr="00010DD7">
        <w:rPr>
          <w:rFonts w:ascii="Times New Roman" w:hAnsi="Times New Roman" w:cs="Times New Roman"/>
          <w:sz w:val="28"/>
          <w:szCs w:val="28"/>
        </w:rPr>
        <w:t>ошибки при решении дробно-рационального уравнения: неверно найдены дополнительные множители.</w:t>
      </w:r>
    </w:p>
    <w:p w14:paraId="4A321CF4"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Возможные причины ошибок</w:t>
      </w:r>
    </w:p>
    <w:p w14:paraId="7F8D913B" w14:textId="77777777" w:rsidR="00010DD7" w:rsidRPr="00010DD7" w:rsidRDefault="00010DD7" w:rsidP="00010DD7">
      <w:pPr>
        <w:numPr>
          <w:ilvl w:val="0"/>
          <w:numId w:val="9"/>
        </w:numPr>
        <w:spacing w:after="0" w:line="240" w:lineRule="auto"/>
        <w:jc w:val="both"/>
        <w:rPr>
          <w:rFonts w:ascii="Times New Roman" w:hAnsi="Times New Roman" w:cs="Times New Roman"/>
          <w:sz w:val="28"/>
          <w:szCs w:val="28"/>
        </w:rPr>
      </w:pPr>
      <w:r w:rsidRPr="00010DD7">
        <w:rPr>
          <w:rFonts w:ascii="Times New Roman" w:hAnsi="Times New Roman" w:cs="Times New Roman"/>
          <w:sz w:val="28"/>
          <w:szCs w:val="28"/>
        </w:rPr>
        <w:t>отсутствие умения осмысленно читать и понимать условие задачи и, как следствие, находить верный способ решения;</w:t>
      </w:r>
    </w:p>
    <w:p w14:paraId="75098768" w14:textId="77777777" w:rsidR="00010DD7" w:rsidRPr="00010DD7" w:rsidRDefault="00010DD7" w:rsidP="00010DD7">
      <w:pPr>
        <w:numPr>
          <w:ilvl w:val="0"/>
          <w:numId w:val="9"/>
        </w:numPr>
        <w:spacing w:after="0" w:line="240" w:lineRule="auto"/>
        <w:jc w:val="both"/>
        <w:rPr>
          <w:rFonts w:ascii="Times New Roman" w:hAnsi="Times New Roman" w:cs="Times New Roman"/>
          <w:sz w:val="28"/>
          <w:szCs w:val="28"/>
        </w:rPr>
      </w:pPr>
      <w:r w:rsidRPr="00010DD7">
        <w:rPr>
          <w:rFonts w:ascii="Times New Roman" w:hAnsi="Times New Roman" w:cs="Times New Roman"/>
          <w:sz w:val="28"/>
          <w:szCs w:val="28"/>
        </w:rPr>
        <w:t>отсутствие умения через введенную переменную выражать другие величины в задаче и, как следствие, правильно составлять уравнение для её решения.</w:t>
      </w:r>
    </w:p>
    <w:p w14:paraId="099C8E1B"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Рекомендации: В процессе подготовки необходимо обратить внимание на обучение построению математической модели для решения задачи, на отработку навыков решения дробно-рациональных уравнений.</w:t>
      </w:r>
    </w:p>
    <w:p w14:paraId="560455E2"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u w:val="single"/>
        </w:rPr>
        <w:t>Задание №23</w:t>
      </w:r>
      <w:r w:rsidRPr="00010DD7">
        <w:rPr>
          <w:rFonts w:ascii="Times New Roman" w:hAnsi="Times New Roman" w:cs="Times New Roman"/>
          <w:sz w:val="28"/>
          <w:szCs w:val="28"/>
        </w:rPr>
        <w:t xml:space="preserve"> повышенного уровня сложности на проверку сформированности умения применять формулы периметра и площади многоугольников, длины окружности и площади круга, объёма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 </w:t>
      </w:r>
    </w:p>
    <w:p w14:paraId="7F5FA227" w14:textId="77777777" w:rsidR="00010DD7" w:rsidRPr="00010DD7" w:rsidRDefault="00010DD7" w:rsidP="00010DD7">
      <w:pPr>
        <w:spacing w:after="0" w:line="240" w:lineRule="auto"/>
        <w:ind w:firstLine="567"/>
        <w:jc w:val="both"/>
        <w:rPr>
          <w:rFonts w:ascii="Times New Roman" w:hAnsi="Times New Roman" w:cs="Times New Roman"/>
          <w:i/>
          <w:sz w:val="28"/>
          <w:szCs w:val="28"/>
        </w:rPr>
      </w:pPr>
      <w:r w:rsidRPr="00010DD7">
        <w:rPr>
          <w:rFonts w:ascii="Times New Roman" w:hAnsi="Times New Roman" w:cs="Times New Roman"/>
          <w:i/>
          <w:sz w:val="28"/>
          <w:szCs w:val="28"/>
        </w:rPr>
        <w:t>Формулировка задания:</w:t>
      </w:r>
    </w:p>
    <w:p w14:paraId="12DCB752" w14:textId="77777777" w:rsidR="00010DD7" w:rsidRPr="00010DD7" w:rsidRDefault="00010DD7" w:rsidP="00010DD7">
      <w:pPr>
        <w:spacing w:after="0" w:line="240" w:lineRule="auto"/>
        <w:ind w:firstLine="567"/>
        <w:jc w:val="both"/>
        <w:rPr>
          <w:rFonts w:ascii="Times New Roman" w:hAnsi="Times New Roman" w:cs="Times New Roman"/>
          <w:i/>
          <w:sz w:val="28"/>
          <w:szCs w:val="28"/>
        </w:rPr>
      </w:pPr>
      <w:r w:rsidRPr="00010DD7">
        <w:rPr>
          <w:rFonts w:ascii="Times New Roman" w:hAnsi="Times New Roman" w:cs="Times New Roman"/>
          <w:i/>
          <w:sz w:val="28"/>
          <w:szCs w:val="28"/>
        </w:rPr>
        <w:t xml:space="preserve">Отрезки АВ и </w:t>
      </w:r>
      <w:r w:rsidRPr="00010DD7">
        <w:rPr>
          <w:rFonts w:ascii="Times New Roman" w:hAnsi="Times New Roman" w:cs="Times New Roman"/>
          <w:i/>
          <w:sz w:val="28"/>
          <w:szCs w:val="28"/>
          <w:lang w:val="en-US"/>
        </w:rPr>
        <w:t>DC</w:t>
      </w:r>
      <w:r w:rsidRPr="00010DD7">
        <w:rPr>
          <w:rFonts w:ascii="Times New Roman" w:hAnsi="Times New Roman" w:cs="Times New Roman"/>
          <w:i/>
          <w:sz w:val="28"/>
          <w:szCs w:val="28"/>
        </w:rPr>
        <w:t xml:space="preserve"> лежат на параллельных прямых, а отрезки </w:t>
      </w:r>
      <w:r w:rsidRPr="00010DD7">
        <w:rPr>
          <w:rFonts w:ascii="Times New Roman" w:hAnsi="Times New Roman" w:cs="Times New Roman"/>
          <w:i/>
          <w:sz w:val="28"/>
          <w:szCs w:val="28"/>
          <w:lang w:val="en-US"/>
        </w:rPr>
        <w:t>AC</w:t>
      </w:r>
      <w:r w:rsidRPr="00010DD7">
        <w:rPr>
          <w:rFonts w:ascii="Times New Roman" w:hAnsi="Times New Roman" w:cs="Times New Roman"/>
          <w:i/>
          <w:sz w:val="28"/>
          <w:szCs w:val="28"/>
        </w:rPr>
        <w:t xml:space="preserve"> и </w:t>
      </w:r>
      <w:r w:rsidRPr="00010DD7">
        <w:rPr>
          <w:rFonts w:ascii="Times New Roman" w:hAnsi="Times New Roman" w:cs="Times New Roman"/>
          <w:i/>
          <w:sz w:val="28"/>
          <w:szCs w:val="28"/>
          <w:lang w:val="en-US"/>
        </w:rPr>
        <w:t>BD</w:t>
      </w:r>
      <w:r w:rsidRPr="00010DD7">
        <w:rPr>
          <w:rFonts w:ascii="Times New Roman" w:hAnsi="Times New Roman" w:cs="Times New Roman"/>
          <w:i/>
          <w:sz w:val="28"/>
          <w:szCs w:val="28"/>
        </w:rPr>
        <w:t xml:space="preserve"> пересекаются в точке М. Найдите МС, если АВ=16, </w:t>
      </w:r>
      <w:r w:rsidRPr="00010DD7">
        <w:rPr>
          <w:rFonts w:ascii="Times New Roman" w:hAnsi="Times New Roman" w:cs="Times New Roman"/>
          <w:i/>
          <w:sz w:val="28"/>
          <w:szCs w:val="28"/>
          <w:lang w:val="en-US"/>
        </w:rPr>
        <w:t>DC</w:t>
      </w:r>
      <w:r w:rsidRPr="00010DD7">
        <w:rPr>
          <w:rFonts w:ascii="Times New Roman" w:hAnsi="Times New Roman" w:cs="Times New Roman"/>
          <w:i/>
          <w:sz w:val="28"/>
          <w:szCs w:val="28"/>
        </w:rPr>
        <w:t xml:space="preserve">=24, </w:t>
      </w:r>
      <w:r w:rsidRPr="00010DD7">
        <w:rPr>
          <w:rFonts w:ascii="Times New Roman" w:hAnsi="Times New Roman" w:cs="Times New Roman"/>
          <w:i/>
          <w:sz w:val="28"/>
          <w:szCs w:val="28"/>
          <w:lang w:val="en-US"/>
        </w:rPr>
        <w:t>AC</w:t>
      </w:r>
      <w:r w:rsidRPr="00010DD7">
        <w:rPr>
          <w:rFonts w:ascii="Times New Roman" w:hAnsi="Times New Roman" w:cs="Times New Roman"/>
          <w:i/>
          <w:sz w:val="28"/>
          <w:szCs w:val="28"/>
        </w:rPr>
        <w:t>=25.</w:t>
      </w:r>
    </w:p>
    <w:p w14:paraId="38716FB9"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 xml:space="preserve"> Типичные ошибки:</w:t>
      </w:r>
    </w:p>
    <w:p w14:paraId="72D7E91E"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В задании №23 было лишь незначительное количество арифметических ошибок, в основном, ребята, приступавшие к решению, доводили его до конца. Проблемы у участников – недостаток обоснований одного из признаков подобия треугольников, ошибки при применении записи отношения сторон подобных треугольников, арифметические ошибки.</w:t>
      </w:r>
    </w:p>
    <w:p w14:paraId="601706BA"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Возможные причины ошибок</w:t>
      </w:r>
    </w:p>
    <w:p w14:paraId="6E69FDE3"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Невысокий процент выполнения этого задания связан с незнанием понятий «вертикальные углы», «внутренние накрест лежащие углы», «подобные треугольники», незнанием признаков подобия треугольников, неумением записать отношения сторон подобных треугольников.</w:t>
      </w:r>
    </w:p>
    <w:p w14:paraId="733DD204"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Рекомендуется при повторении курса геометрии для преодоления устойчивых ошибок систематически проверять знание обучающимися основных формул, формулировок теорем, свойств геометрических объектов, которые часто используются при решении задач. В процессе подготовки использовать технологию составления блока заданий.</w:t>
      </w:r>
    </w:p>
    <w:p w14:paraId="25AEDAAA"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u w:val="single"/>
        </w:rPr>
        <w:t>Задание №24</w:t>
      </w:r>
      <w:r w:rsidRPr="00010DD7">
        <w:rPr>
          <w:rFonts w:ascii="Times New Roman" w:hAnsi="Times New Roman" w:cs="Times New Roman"/>
          <w:sz w:val="28"/>
          <w:szCs w:val="28"/>
        </w:rPr>
        <w:t xml:space="preserve"> повышенного уровня сложности на проверку сформированности умения оперировать понятиями: определение, аксиома, теорема, доказательство; распознавать истинные и ложные высказывания, приводить примеры и контрпримеры, строить высказывания и отрицания высказываний. Можно </w:t>
      </w:r>
      <w:r w:rsidRPr="00010DD7">
        <w:rPr>
          <w:rFonts w:ascii="Times New Roman" w:hAnsi="Times New Roman" w:cs="Times New Roman"/>
          <w:sz w:val="28"/>
          <w:szCs w:val="28"/>
        </w:rPr>
        <w:lastRenderedPageBreak/>
        <w:t>констатировать очень большой разрыв между результатами третьей и четвертой групп выпускников.</w:t>
      </w:r>
    </w:p>
    <w:p w14:paraId="4007854C"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Формулировка задания:</w:t>
      </w:r>
    </w:p>
    <w:p w14:paraId="7B9190C5" w14:textId="77777777" w:rsidR="00010DD7" w:rsidRPr="00010DD7" w:rsidRDefault="00010DD7" w:rsidP="00010DD7">
      <w:pPr>
        <w:spacing w:after="0" w:line="240" w:lineRule="auto"/>
        <w:ind w:firstLine="567"/>
        <w:jc w:val="both"/>
        <w:rPr>
          <w:rFonts w:ascii="Times New Roman" w:hAnsi="Times New Roman" w:cs="Times New Roman"/>
          <w:i/>
          <w:sz w:val="28"/>
          <w:szCs w:val="28"/>
        </w:rPr>
      </w:pPr>
      <w:r w:rsidRPr="00010DD7">
        <w:rPr>
          <w:rFonts w:ascii="Times New Roman" w:hAnsi="Times New Roman" w:cs="Times New Roman"/>
          <w:i/>
          <w:sz w:val="28"/>
          <w:szCs w:val="28"/>
        </w:rPr>
        <w:t xml:space="preserve">Через точку О - пересечения диагоналей параллелограмма </w:t>
      </w:r>
      <w:r w:rsidRPr="00010DD7">
        <w:rPr>
          <w:rFonts w:ascii="Times New Roman" w:hAnsi="Times New Roman" w:cs="Times New Roman"/>
          <w:i/>
          <w:sz w:val="28"/>
          <w:szCs w:val="28"/>
          <w:lang w:val="en-US"/>
        </w:rPr>
        <w:t>ABCD</w:t>
      </w:r>
      <w:r w:rsidRPr="00010DD7">
        <w:rPr>
          <w:rFonts w:ascii="Times New Roman" w:hAnsi="Times New Roman" w:cs="Times New Roman"/>
          <w:i/>
          <w:sz w:val="28"/>
          <w:szCs w:val="28"/>
        </w:rPr>
        <w:t xml:space="preserve"> - проведена прямая, пересекающая стороны </w:t>
      </w:r>
      <w:r w:rsidRPr="00010DD7">
        <w:rPr>
          <w:rFonts w:ascii="Times New Roman" w:hAnsi="Times New Roman" w:cs="Times New Roman"/>
          <w:i/>
          <w:sz w:val="28"/>
          <w:szCs w:val="28"/>
          <w:lang w:val="en-US"/>
        </w:rPr>
        <w:t>AB</w:t>
      </w:r>
      <w:r w:rsidRPr="00010DD7">
        <w:rPr>
          <w:rFonts w:ascii="Times New Roman" w:hAnsi="Times New Roman" w:cs="Times New Roman"/>
          <w:i/>
          <w:sz w:val="28"/>
          <w:szCs w:val="28"/>
        </w:rPr>
        <w:t xml:space="preserve"> и </w:t>
      </w:r>
      <w:r w:rsidRPr="00010DD7">
        <w:rPr>
          <w:rFonts w:ascii="Times New Roman" w:hAnsi="Times New Roman" w:cs="Times New Roman"/>
          <w:i/>
          <w:sz w:val="28"/>
          <w:szCs w:val="28"/>
          <w:lang w:val="en-US"/>
        </w:rPr>
        <w:t>CD</w:t>
      </w:r>
      <w:r w:rsidRPr="00010DD7">
        <w:rPr>
          <w:rFonts w:ascii="Times New Roman" w:hAnsi="Times New Roman" w:cs="Times New Roman"/>
          <w:i/>
          <w:sz w:val="28"/>
          <w:szCs w:val="28"/>
        </w:rPr>
        <w:t xml:space="preserve"> в точках </w:t>
      </w:r>
      <w:r w:rsidRPr="00010DD7">
        <w:rPr>
          <w:rFonts w:ascii="Times New Roman" w:hAnsi="Times New Roman" w:cs="Times New Roman"/>
          <w:i/>
          <w:sz w:val="28"/>
          <w:szCs w:val="28"/>
          <w:lang w:val="en-US"/>
        </w:rPr>
        <w:t>P</w:t>
      </w:r>
      <w:r w:rsidRPr="00010DD7">
        <w:rPr>
          <w:rFonts w:ascii="Times New Roman" w:hAnsi="Times New Roman" w:cs="Times New Roman"/>
          <w:i/>
          <w:sz w:val="28"/>
          <w:szCs w:val="28"/>
        </w:rPr>
        <w:t xml:space="preserve"> и </w:t>
      </w:r>
      <w:r w:rsidRPr="00010DD7">
        <w:rPr>
          <w:rFonts w:ascii="Times New Roman" w:hAnsi="Times New Roman" w:cs="Times New Roman"/>
          <w:i/>
          <w:sz w:val="28"/>
          <w:szCs w:val="28"/>
          <w:lang w:val="en-US"/>
        </w:rPr>
        <w:t>Q</w:t>
      </w:r>
      <w:r w:rsidRPr="00010DD7">
        <w:rPr>
          <w:rFonts w:ascii="Times New Roman" w:hAnsi="Times New Roman" w:cs="Times New Roman"/>
          <w:i/>
          <w:sz w:val="28"/>
          <w:szCs w:val="28"/>
        </w:rPr>
        <w:t xml:space="preserve"> соответственно. Докажите, что отрезки </w:t>
      </w:r>
      <w:r w:rsidRPr="00010DD7">
        <w:rPr>
          <w:rFonts w:ascii="Times New Roman" w:hAnsi="Times New Roman" w:cs="Times New Roman"/>
          <w:i/>
          <w:sz w:val="28"/>
          <w:szCs w:val="28"/>
          <w:lang w:val="en-US"/>
        </w:rPr>
        <w:t>BP</w:t>
      </w:r>
      <w:r w:rsidRPr="00010DD7">
        <w:rPr>
          <w:rFonts w:ascii="Times New Roman" w:hAnsi="Times New Roman" w:cs="Times New Roman"/>
          <w:i/>
          <w:sz w:val="28"/>
          <w:szCs w:val="28"/>
        </w:rPr>
        <w:t xml:space="preserve"> и </w:t>
      </w:r>
      <w:r w:rsidRPr="00010DD7">
        <w:rPr>
          <w:rFonts w:ascii="Times New Roman" w:hAnsi="Times New Roman" w:cs="Times New Roman"/>
          <w:i/>
          <w:sz w:val="28"/>
          <w:szCs w:val="28"/>
          <w:lang w:val="en-US"/>
        </w:rPr>
        <w:t>DQ</w:t>
      </w:r>
      <w:r w:rsidRPr="00010DD7">
        <w:rPr>
          <w:rFonts w:ascii="Times New Roman" w:hAnsi="Times New Roman" w:cs="Times New Roman"/>
          <w:i/>
          <w:sz w:val="28"/>
          <w:szCs w:val="28"/>
        </w:rPr>
        <w:t xml:space="preserve"> равны.</w:t>
      </w:r>
    </w:p>
    <w:p w14:paraId="1A6BBF71"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 xml:space="preserve"> Типичные ошибки:</w:t>
      </w:r>
    </w:p>
    <w:p w14:paraId="329C1EDA" w14:textId="77777777" w:rsidR="00010DD7" w:rsidRPr="00010DD7" w:rsidRDefault="00010DD7" w:rsidP="00010DD7">
      <w:pPr>
        <w:numPr>
          <w:ilvl w:val="0"/>
          <w:numId w:val="10"/>
        </w:numPr>
        <w:tabs>
          <w:tab w:val="clear" w:pos="720"/>
        </w:tabs>
        <w:spacing w:after="0" w:line="240" w:lineRule="auto"/>
        <w:jc w:val="both"/>
        <w:rPr>
          <w:rFonts w:ascii="Times New Roman" w:hAnsi="Times New Roman" w:cs="Times New Roman"/>
          <w:sz w:val="28"/>
          <w:szCs w:val="28"/>
        </w:rPr>
      </w:pPr>
      <w:r w:rsidRPr="00010DD7">
        <w:rPr>
          <w:rFonts w:ascii="Times New Roman" w:hAnsi="Times New Roman" w:cs="Times New Roman"/>
          <w:sz w:val="28"/>
          <w:szCs w:val="28"/>
        </w:rPr>
        <w:t>неверные или недостаточные обоснования в ходе доказательства (не доказано равенство треугольников; несуществующий признак равенства треугольников по трём углам);</w:t>
      </w:r>
    </w:p>
    <w:p w14:paraId="2A587201" w14:textId="77777777" w:rsidR="00010DD7" w:rsidRPr="00010DD7" w:rsidRDefault="00010DD7" w:rsidP="00010DD7">
      <w:pPr>
        <w:numPr>
          <w:ilvl w:val="0"/>
          <w:numId w:val="10"/>
        </w:numPr>
        <w:tabs>
          <w:tab w:val="clear" w:pos="720"/>
        </w:tabs>
        <w:spacing w:after="0" w:line="240" w:lineRule="auto"/>
        <w:jc w:val="both"/>
        <w:rPr>
          <w:rFonts w:ascii="Times New Roman" w:hAnsi="Times New Roman" w:cs="Times New Roman"/>
          <w:sz w:val="28"/>
          <w:szCs w:val="28"/>
        </w:rPr>
      </w:pPr>
      <w:r w:rsidRPr="00010DD7">
        <w:rPr>
          <w:rFonts w:ascii="Times New Roman" w:hAnsi="Times New Roman" w:cs="Times New Roman"/>
          <w:sz w:val="28"/>
          <w:szCs w:val="28"/>
        </w:rPr>
        <w:t>ошибки при построении чертежа;</w:t>
      </w:r>
    </w:p>
    <w:p w14:paraId="1E1A5DEB" w14:textId="77777777" w:rsidR="00010DD7" w:rsidRPr="00010DD7" w:rsidRDefault="00010DD7" w:rsidP="00010DD7">
      <w:pPr>
        <w:numPr>
          <w:ilvl w:val="0"/>
          <w:numId w:val="10"/>
        </w:numPr>
        <w:tabs>
          <w:tab w:val="clear" w:pos="720"/>
        </w:tabs>
        <w:spacing w:after="0" w:line="240" w:lineRule="auto"/>
        <w:jc w:val="both"/>
        <w:rPr>
          <w:rFonts w:ascii="Times New Roman" w:hAnsi="Times New Roman" w:cs="Times New Roman"/>
          <w:sz w:val="28"/>
          <w:szCs w:val="28"/>
        </w:rPr>
      </w:pPr>
      <w:r w:rsidRPr="00010DD7">
        <w:rPr>
          <w:rFonts w:ascii="Times New Roman" w:hAnsi="Times New Roman" w:cs="Times New Roman"/>
          <w:sz w:val="28"/>
          <w:szCs w:val="28"/>
        </w:rPr>
        <w:t>ошибки при применении известных свойств параллелограмма, треугольников.</w:t>
      </w:r>
    </w:p>
    <w:p w14:paraId="7491B3C5"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Возможные причины ошибок</w:t>
      </w:r>
    </w:p>
    <w:p w14:paraId="14AA7DA3"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Незнание свойств параллелограмма, треугольников, необходимых при решении задачи; несформированность умений и навыков по поиску способа решения задачи.</w:t>
      </w:r>
    </w:p>
    <w:p w14:paraId="6BA28D6F"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Рекомендуется в процессе подготовки находить возможности для устных ответов обучающихся по доказательству теорем, объяснению решений задач на доказательство по геометрии; систематически проверять знание обучающимися основных формул, формулировок теорем, свойств геометрических объектов, которые часто используются при решении задач. В процессе подготовки использовать технологию составления блока заданий.</w:t>
      </w:r>
    </w:p>
    <w:p w14:paraId="11EA0462" w14:textId="77777777" w:rsidR="00010DD7" w:rsidRPr="00010DD7" w:rsidRDefault="00010DD7" w:rsidP="00010DD7">
      <w:pPr>
        <w:spacing w:after="0" w:line="240" w:lineRule="auto"/>
        <w:ind w:firstLine="567"/>
        <w:jc w:val="both"/>
        <w:rPr>
          <w:rFonts w:ascii="Times New Roman" w:hAnsi="Times New Roman" w:cs="Times New Roman"/>
          <w:b/>
          <w:sz w:val="28"/>
          <w:szCs w:val="28"/>
        </w:rPr>
      </w:pPr>
      <w:r w:rsidRPr="00010DD7">
        <w:rPr>
          <w:rFonts w:ascii="Times New Roman" w:hAnsi="Times New Roman" w:cs="Times New Roman"/>
          <w:b/>
          <w:sz w:val="28"/>
          <w:szCs w:val="28"/>
        </w:rPr>
        <w:t>Задания высокого уровня сложности.</w:t>
      </w:r>
    </w:p>
    <w:p w14:paraId="59B6DE32"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u w:val="single"/>
        </w:rPr>
        <w:t>Задание №22</w:t>
      </w:r>
      <w:r w:rsidRPr="00010DD7">
        <w:rPr>
          <w:rFonts w:ascii="Times New Roman" w:hAnsi="Times New Roman" w:cs="Times New Roman"/>
          <w:sz w:val="28"/>
          <w:szCs w:val="28"/>
        </w:rPr>
        <w:t xml:space="preserve"> высокого уровня сложности на проверку сформированности умения строить и исследовать простейшие математические модели. Формулировка задания:</w:t>
      </w:r>
    </w:p>
    <w:p w14:paraId="5776FFA7" w14:textId="444B5D12" w:rsidR="00010DD7" w:rsidRPr="00010DD7" w:rsidRDefault="00010DD7" w:rsidP="00010DD7">
      <w:pPr>
        <w:spacing w:after="0" w:line="240" w:lineRule="auto"/>
        <w:ind w:firstLine="567"/>
        <w:jc w:val="both"/>
        <w:rPr>
          <w:rFonts w:ascii="Times New Roman" w:hAnsi="Times New Roman" w:cs="Times New Roman"/>
          <w:sz w:val="28"/>
          <w:szCs w:val="28"/>
          <w:lang w:val="en-US"/>
        </w:rPr>
      </w:pPr>
      <w:r w:rsidRPr="00010DD7">
        <w:rPr>
          <w:rFonts w:ascii="Times New Roman" w:hAnsi="Times New Roman" w:cs="Times New Roman"/>
          <w:sz w:val="28"/>
          <w:szCs w:val="28"/>
        </w:rPr>
        <w:t xml:space="preserve"> </w:t>
      </w:r>
      <w:r w:rsidRPr="00010DD7">
        <w:rPr>
          <w:rFonts w:ascii="Times New Roman" w:hAnsi="Times New Roman" w:cs="Times New Roman"/>
          <w:noProof/>
          <w:sz w:val="28"/>
          <w:szCs w:val="28"/>
        </w:rPr>
        <w:drawing>
          <wp:inline distT="0" distB="0" distL="0" distR="0" wp14:anchorId="7FCD9C29" wp14:editId="63A1767C">
            <wp:extent cx="5076825" cy="1243330"/>
            <wp:effectExtent l="0" t="0" r="9525" b="0"/>
            <wp:docPr id="2" name="Рисунок 2" descr="z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6825" cy="1243330"/>
                    </a:xfrm>
                    <a:prstGeom prst="rect">
                      <a:avLst/>
                    </a:prstGeom>
                    <a:noFill/>
                    <a:ln>
                      <a:noFill/>
                    </a:ln>
                  </pic:spPr>
                </pic:pic>
              </a:graphicData>
            </a:graphic>
          </wp:inline>
        </w:drawing>
      </w:r>
    </w:p>
    <w:p w14:paraId="0B3A7B32"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Типичные ошибки:</w:t>
      </w:r>
    </w:p>
    <w:p w14:paraId="5D94D241" w14:textId="77777777" w:rsidR="00010DD7" w:rsidRPr="00010DD7" w:rsidRDefault="00010DD7" w:rsidP="00010DD7">
      <w:pPr>
        <w:numPr>
          <w:ilvl w:val="0"/>
          <w:numId w:val="9"/>
        </w:numPr>
        <w:spacing w:after="0" w:line="240" w:lineRule="auto"/>
        <w:jc w:val="both"/>
        <w:rPr>
          <w:rFonts w:ascii="Times New Roman" w:hAnsi="Times New Roman" w:cs="Times New Roman"/>
          <w:sz w:val="28"/>
          <w:szCs w:val="28"/>
        </w:rPr>
      </w:pPr>
      <w:r w:rsidRPr="00010DD7">
        <w:rPr>
          <w:rFonts w:ascii="Times New Roman" w:hAnsi="Times New Roman" w:cs="Times New Roman"/>
          <w:sz w:val="28"/>
          <w:szCs w:val="28"/>
        </w:rPr>
        <w:t xml:space="preserve">ошибки при построении графика </w:t>
      </w:r>
      <w:proofErr w:type="spellStart"/>
      <w:r w:rsidRPr="00010DD7">
        <w:rPr>
          <w:rFonts w:ascii="Times New Roman" w:hAnsi="Times New Roman" w:cs="Times New Roman"/>
          <w:sz w:val="28"/>
          <w:szCs w:val="28"/>
        </w:rPr>
        <w:t>кусочной</w:t>
      </w:r>
      <w:proofErr w:type="spellEnd"/>
      <w:r w:rsidRPr="00010DD7">
        <w:rPr>
          <w:rFonts w:ascii="Times New Roman" w:hAnsi="Times New Roman" w:cs="Times New Roman"/>
          <w:sz w:val="28"/>
          <w:szCs w:val="28"/>
        </w:rPr>
        <w:t xml:space="preserve"> функции;</w:t>
      </w:r>
    </w:p>
    <w:p w14:paraId="3152DE15" w14:textId="77777777" w:rsidR="00010DD7" w:rsidRPr="00010DD7" w:rsidRDefault="00010DD7" w:rsidP="00010DD7">
      <w:pPr>
        <w:numPr>
          <w:ilvl w:val="0"/>
          <w:numId w:val="9"/>
        </w:numPr>
        <w:spacing w:after="0" w:line="240" w:lineRule="auto"/>
        <w:jc w:val="both"/>
        <w:rPr>
          <w:rFonts w:ascii="Times New Roman" w:hAnsi="Times New Roman" w:cs="Times New Roman"/>
          <w:sz w:val="28"/>
          <w:szCs w:val="28"/>
        </w:rPr>
      </w:pPr>
      <w:r w:rsidRPr="00010DD7">
        <w:rPr>
          <w:rFonts w:ascii="Times New Roman" w:hAnsi="Times New Roman" w:cs="Times New Roman"/>
          <w:sz w:val="28"/>
          <w:szCs w:val="28"/>
        </w:rPr>
        <w:t>нет на графике исследования значений параметра.</w:t>
      </w:r>
    </w:p>
    <w:p w14:paraId="531E96A2"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Возможные причины невыполнения задания:</w:t>
      </w:r>
    </w:p>
    <w:p w14:paraId="578597DF"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несформированность умений и навыков по построению графика функции.</w:t>
      </w:r>
    </w:p>
    <w:p w14:paraId="3B2029BE"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 xml:space="preserve">Рекомендации: для повышения качества выполнения задания необходимо систематически использовать упражнения на построение графиков функций, предлагать задания с элементами исследования, выполнять построения графиков как вручную, так и с использованием среды динамической геометрии, например, </w:t>
      </w:r>
      <w:proofErr w:type="spellStart"/>
      <w:r w:rsidRPr="00010DD7">
        <w:rPr>
          <w:rFonts w:ascii="Times New Roman" w:hAnsi="Times New Roman" w:cs="Times New Roman"/>
          <w:sz w:val="28"/>
          <w:szCs w:val="28"/>
        </w:rPr>
        <w:t>Геогебра</w:t>
      </w:r>
      <w:proofErr w:type="spellEnd"/>
      <w:r w:rsidRPr="00010DD7">
        <w:rPr>
          <w:rFonts w:ascii="Times New Roman" w:hAnsi="Times New Roman" w:cs="Times New Roman"/>
          <w:sz w:val="28"/>
          <w:szCs w:val="28"/>
        </w:rPr>
        <w:t>.</w:t>
      </w:r>
    </w:p>
    <w:p w14:paraId="5B861A9B"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u w:val="single"/>
        </w:rPr>
        <w:t>Задание №25</w:t>
      </w:r>
      <w:r w:rsidRPr="00010DD7">
        <w:rPr>
          <w:rFonts w:ascii="Times New Roman" w:hAnsi="Times New Roman" w:cs="Times New Roman"/>
          <w:sz w:val="28"/>
          <w:szCs w:val="28"/>
        </w:rPr>
        <w:t xml:space="preserve"> высокого уровня сложности на проверку сформированности умения применять формулы периметра и площади многоугольников, длины окружности и площади круга, объёма прямоугольного параллелепипеда; умение применять признаки равенства треугольников, теорему о сумме углов треугольника, </w:t>
      </w:r>
      <w:r w:rsidRPr="00010DD7">
        <w:rPr>
          <w:rFonts w:ascii="Times New Roman" w:hAnsi="Times New Roman" w:cs="Times New Roman"/>
          <w:sz w:val="28"/>
          <w:szCs w:val="28"/>
        </w:rPr>
        <w:lastRenderedPageBreak/>
        <w:t>теорему Пифагора, тригонометрические соотношения для вычисления длин, расстояний, площадей.</w:t>
      </w:r>
    </w:p>
    <w:p w14:paraId="42B785A0"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Формулировка задания:</w:t>
      </w:r>
    </w:p>
    <w:p w14:paraId="158E1262" w14:textId="77777777" w:rsidR="00010DD7" w:rsidRPr="00010DD7" w:rsidRDefault="00010DD7" w:rsidP="00010DD7">
      <w:pPr>
        <w:spacing w:after="0" w:line="240" w:lineRule="auto"/>
        <w:ind w:firstLine="567"/>
        <w:jc w:val="both"/>
        <w:rPr>
          <w:rFonts w:ascii="Times New Roman" w:hAnsi="Times New Roman" w:cs="Times New Roman"/>
          <w:i/>
          <w:sz w:val="28"/>
          <w:szCs w:val="28"/>
        </w:rPr>
      </w:pPr>
      <w:r w:rsidRPr="00010DD7">
        <w:rPr>
          <w:rFonts w:ascii="Times New Roman" w:hAnsi="Times New Roman" w:cs="Times New Roman"/>
          <w:i/>
          <w:sz w:val="28"/>
          <w:szCs w:val="28"/>
        </w:rPr>
        <w:t xml:space="preserve">В треугольнике </w:t>
      </w:r>
      <w:r w:rsidRPr="00010DD7">
        <w:rPr>
          <w:rFonts w:ascii="Times New Roman" w:hAnsi="Times New Roman" w:cs="Times New Roman"/>
          <w:i/>
          <w:sz w:val="28"/>
          <w:szCs w:val="28"/>
          <w:lang w:val="en-US"/>
        </w:rPr>
        <w:t>ABC</w:t>
      </w:r>
      <w:r w:rsidRPr="00010DD7">
        <w:rPr>
          <w:rFonts w:ascii="Times New Roman" w:hAnsi="Times New Roman" w:cs="Times New Roman"/>
          <w:i/>
          <w:sz w:val="28"/>
          <w:szCs w:val="28"/>
        </w:rPr>
        <w:t xml:space="preserve"> биссектриса угла </w:t>
      </w:r>
      <w:r w:rsidRPr="00010DD7">
        <w:rPr>
          <w:rFonts w:ascii="Times New Roman" w:hAnsi="Times New Roman" w:cs="Times New Roman"/>
          <w:i/>
          <w:sz w:val="28"/>
          <w:szCs w:val="28"/>
          <w:lang w:val="en-US"/>
        </w:rPr>
        <w:t>A</w:t>
      </w:r>
      <w:r w:rsidRPr="00010DD7">
        <w:rPr>
          <w:rFonts w:ascii="Times New Roman" w:hAnsi="Times New Roman" w:cs="Times New Roman"/>
          <w:i/>
          <w:sz w:val="28"/>
          <w:szCs w:val="28"/>
        </w:rPr>
        <w:t xml:space="preserve"> делит высоту, проведённую из вершины </w:t>
      </w:r>
      <w:r w:rsidRPr="00010DD7">
        <w:rPr>
          <w:rFonts w:ascii="Times New Roman" w:hAnsi="Times New Roman" w:cs="Times New Roman"/>
          <w:i/>
          <w:sz w:val="28"/>
          <w:szCs w:val="28"/>
          <w:lang w:val="en-US"/>
        </w:rPr>
        <w:t>B</w:t>
      </w:r>
      <w:r w:rsidRPr="00010DD7">
        <w:rPr>
          <w:rFonts w:ascii="Times New Roman" w:hAnsi="Times New Roman" w:cs="Times New Roman"/>
          <w:i/>
          <w:sz w:val="28"/>
          <w:szCs w:val="28"/>
        </w:rPr>
        <w:t xml:space="preserve">, в отношении 5:3, считая от точки В. Найдите радиус окружности, описанной около треугольника </w:t>
      </w:r>
      <w:r w:rsidRPr="00010DD7">
        <w:rPr>
          <w:rFonts w:ascii="Times New Roman" w:hAnsi="Times New Roman" w:cs="Times New Roman"/>
          <w:i/>
          <w:sz w:val="28"/>
          <w:szCs w:val="28"/>
          <w:lang w:val="en-US"/>
        </w:rPr>
        <w:t>ABC</w:t>
      </w:r>
      <w:r w:rsidRPr="00010DD7">
        <w:rPr>
          <w:rFonts w:ascii="Times New Roman" w:hAnsi="Times New Roman" w:cs="Times New Roman"/>
          <w:i/>
          <w:sz w:val="28"/>
          <w:szCs w:val="28"/>
        </w:rPr>
        <w:t xml:space="preserve">, если </w:t>
      </w:r>
      <w:r w:rsidRPr="00010DD7">
        <w:rPr>
          <w:rFonts w:ascii="Times New Roman" w:hAnsi="Times New Roman" w:cs="Times New Roman"/>
          <w:i/>
          <w:sz w:val="28"/>
          <w:szCs w:val="28"/>
          <w:lang w:val="en-US"/>
        </w:rPr>
        <w:t>BC</w:t>
      </w:r>
      <w:r w:rsidRPr="00010DD7">
        <w:rPr>
          <w:rFonts w:ascii="Times New Roman" w:hAnsi="Times New Roman" w:cs="Times New Roman"/>
          <w:i/>
          <w:sz w:val="28"/>
          <w:szCs w:val="28"/>
        </w:rPr>
        <w:t>=16.</w:t>
      </w:r>
    </w:p>
    <w:p w14:paraId="0664097B"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 xml:space="preserve"> К выполнению задания приступило очень мало выпускников. К основным ошибкам, которые допустили те, кто в той или иной степени справился с данным заданием, относятся:   </w:t>
      </w:r>
    </w:p>
    <w:p w14:paraId="46CC58EC"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неумение доказывать утверждение;</w:t>
      </w:r>
    </w:p>
    <w:p w14:paraId="287C3A24"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непонимание взаимосвязи элементов геометрической конструкции;</w:t>
      </w:r>
    </w:p>
    <w:p w14:paraId="40CF39D7"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ошибки в применении теоретических фактов;</w:t>
      </w:r>
    </w:p>
    <w:p w14:paraId="68EAC0E0"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 xml:space="preserve">отсутствие обоснования некоторых шагов в рассуждениях, которые привели обучающиеся. </w:t>
      </w:r>
    </w:p>
    <w:p w14:paraId="10F62E11"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Возможные причины ошибок</w:t>
      </w:r>
    </w:p>
    <w:p w14:paraId="4F51E9BD" w14:textId="77777777" w:rsidR="00010DD7" w:rsidRPr="00010DD7" w:rsidRDefault="00010DD7" w:rsidP="00010DD7">
      <w:pPr>
        <w:spacing w:after="0" w:line="240" w:lineRule="auto"/>
        <w:ind w:firstLine="567"/>
        <w:jc w:val="both"/>
        <w:rPr>
          <w:rFonts w:ascii="Times New Roman" w:hAnsi="Times New Roman" w:cs="Times New Roman"/>
          <w:sz w:val="28"/>
          <w:szCs w:val="28"/>
        </w:rPr>
      </w:pPr>
      <w:r w:rsidRPr="00010DD7">
        <w:rPr>
          <w:rFonts w:ascii="Times New Roman" w:hAnsi="Times New Roman" w:cs="Times New Roman"/>
          <w:sz w:val="28"/>
          <w:szCs w:val="28"/>
        </w:rPr>
        <w:t>Незнание свойства биссектрисы угла треугольника, неумение применить свойство биссектрисы угла треугольника и формулу радиуса окружности, описанной около треугольника, при решении задачи, несформированность умений и навыков по поиску способа решения задачи.</w:t>
      </w:r>
    </w:p>
    <w:p w14:paraId="3C957003" w14:textId="1480CDE8" w:rsidR="00C70A65" w:rsidRPr="00C70A65" w:rsidRDefault="00010DD7" w:rsidP="00010DD7">
      <w:pPr>
        <w:spacing w:after="0" w:line="240" w:lineRule="auto"/>
        <w:ind w:firstLine="567"/>
        <w:jc w:val="both"/>
        <w:rPr>
          <w:rFonts w:ascii="Times New Roman" w:eastAsia="Times New Roman" w:hAnsi="Times New Roman" w:cs="Times New Roman"/>
          <w:sz w:val="28"/>
          <w:szCs w:val="28"/>
          <w:lang w:eastAsia="ru-RU"/>
        </w:rPr>
      </w:pPr>
      <w:r w:rsidRPr="00010DD7">
        <w:rPr>
          <w:rFonts w:ascii="Times New Roman" w:hAnsi="Times New Roman" w:cs="Times New Roman"/>
          <w:sz w:val="28"/>
          <w:szCs w:val="28"/>
        </w:rPr>
        <w:t>Рекомендуется в процессе подготовки находить возможности для устных ответов обучающихся по доказательству теорем, объяснению решений задач на доказательство по геометрии; систематически проверять знание обучающимися основных формул, формулировок теорем, свойств геометрических объектов, которые часто используются при решении задач. В процессе подготовки использовать технологию составления блока заданий. Желательно применять приёмы поэтапного решения этой сложной задачи, начиная с подробного разбора хода решения, указания используемых математических объектов, фактов, теорем, снимая тем самым психологические барьеры, которые имеются у многих обучающихся по отношению к этому заданию.</w:t>
      </w:r>
    </w:p>
    <w:p w14:paraId="6D72A6CE" w14:textId="148240A0" w:rsidR="000033EA" w:rsidRPr="0018712D" w:rsidRDefault="000033EA" w:rsidP="006C3FC0">
      <w:pPr>
        <w:spacing w:after="0" w:line="240" w:lineRule="auto"/>
        <w:ind w:firstLine="567"/>
        <w:jc w:val="both"/>
        <w:rPr>
          <w:rFonts w:ascii="Times New Roman" w:hAnsi="Times New Roman" w:cs="Times New Roman"/>
          <w:sz w:val="28"/>
          <w:szCs w:val="28"/>
        </w:rPr>
      </w:pPr>
    </w:p>
    <w:p w14:paraId="1DADAA1D" w14:textId="77777777" w:rsidR="007F7663" w:rsidRPr="007B5E76" w:rsidRDefault="007F7663" w:rsidP="006C3FC0">
      <w:pPr>
        <w:spacing w:after="0" w:line="240" w:lineRule="auto"/>
        <w:ind w:firstLine="567"/>
        <w:jc w:val="center"/>
        <w:rPr>
          <w:rFonts w:ascii="Times New Roman" w:hAnsi="Times New Roman" w:cs="Times New Roman"/>
          <w:b/>
          <w:bCs/>
          <w:sz w:val="28"/>
          <w:szCs w:val="28"/>
        </w:rPr>
      </w:pPr>
      <w:r w:rsidRPr="007B5E76">
        <w:rPr>
          <w:rFonts w:ascii="Times New Roman" w:hAnsi="Times New Roman" w:cs="Times New Roman"/>
          <w:b/>
          <w:bCs/>
          <w:sz w:val="28"/>
          <w:szCs w:val="28"/>
        </w:rPr>
        <w:t>Выводы об итогах анализа выполнения заданий, групп заданий по проверяемым элементам содержания</w:t>
      </w:r>
    </w:p>
    <w:p w14:paraId="5372A8C9" w14:textId="77777777" w:rsidR="007F7663" w:rsidRPr="007B5E76" w:rsidRDefault="007F7663" w:rsidP="006C3FC0">
      <w:pPr>
        <w:spacing w:after="0" w:line="240" w:lineRule="auto"/>
        <w:ind w:firstLine="567"/>
        <w:jc w:val="both"/>
        <w:rPr>
          <w:rFonts w:ascii="Times New Roman" w:eastAsia="Calibri" w:hAnsi="Times New Roman" w:cs="Times New Roman"/>
          <w:b/>
          <w:sz w:val="28"/>
          <w:szCs w:val="28"/>
          <w:lang w:eastAsia="ru-RU"/>
        </w:rPr>
      </w:pPr>
      <w:r w:rsidRPr="007B5E76">
        <w:rPr>
          <w:rFonts w:ascii="Times New Roman" w:eastAsia="Calibri" w:hAnsi="Times New Roman" w:cs="Times New Roman"/>
          <w:b/>
          <w:sz w:val="28"/>
          <w:szCs w:val="28"/>
          <w:lang w:eastAsia="ru-RU"/>
        </w:rPr>
        <w:t xml:space="preserve">Перечень элементов </w:t>
      </w:r>
      <w:r w:rsidRPr="007B5E76">
        <w:rPr>
          <w:rFonts w:ascii="Times New Roman" w:eastAsia="Calibri" w:hAnsi="Times New Roman" w:cs="Times New Roman"/>
          <w:sz w:val="28"/>
          <w:szCs w:val="28"/>
          <w:lang w:eastAsia="ru-RU"/>
        </w:rPr>
        <w:t>содержания/умений и видов деятельности, усвоение которых всеми школьниками региона в целом можно считать</w:t>
      </w:r>
      <w:r w:rsidRPr="007B5E76">
        <w:rPr>
          <w:rFonts w:ascii="Times New Roman" w:eastAsia="Calibri" w:hAnsi="Times New Roman" w:cs="Times New Roman"/>
          <w:b/>
          <w:sz w:val="28"/>
          <w:szCs w:val="28"/>
          <w:lang w:eastAsia="ru-RU"/>
        </w:rPr>
        <w:t xml:space="preserve"> </w:t>
      </w:r>
      <w:r w:rsidRPr="007B5E76">
        <w:rPr>
          <w:rFonts w:ascii="Times New Roman" w:eastAsia="Calibri" w:hAnsi="Times New Roman" w:cs="Times New Roman"/>
          <w:b/>
          <w:sz w:val="28"/>
          <w:szCs w:val="28"/>
          <w:u w:val="single"/>
          <w:lang w:eastAsia="ru-RU"/>
        </w:rPr>
        <w:t>достаточным</w:t>
      </w:r>
      <w:r w:rsidRPr="007B5E76">
        <w:rPr>
          <w:rFonts w:ascii="Times New Roman" w:eastAsia="Calibri" w:hAnsi="Times New Roman" w:cs="Times New Roman"/>
          <w:b/>
          <w:sz w:val="28"/>
          <w:szCs w:val="28"/>
          <w:lang w:eastAsia="ru-RU"/>
        </w:rPr>
        <w:t>.</w:t>
      </w:r>
    </w:p>
    <w:p w14:paraId="4B6B27B7" w14:textId="77777777" w:rsidR="00902E27" w:rsidRPr="00902E27" w:rsidRDefault="00902E27" w:rsidP="006C3FC0">
      <w:pPr>
        <w:spacing w:after="0" w:line="240" w:lineRule="auto"/>
        <w:ind w:firstLine="567"/>
        <w:jc w:val="both"/>
        <w:rPr>
          <w:rFonts w:ascii="Times New Roman" w:eastAsia="Calibri" w:hAnsi="Times New Roman" w:cs="Times New Roman"/>
          <w:b/>
          <w:i/>
          <w:sz w:val="28"/>
          <w:szCs w:val="28"/>
          <w:lang w:eastAsia="ru-RU"/>
        </w:rPr>
      </w:pPr>
      <w:r w:rsidRPr="00902E27">
        <w:rPr>
          <w:rFonts w:ascii="Times New Roman" w:eastAsia="Calibri" w:hAnsi="Times New Roman" w:cs="Times New Roman"/>
          <w:b/>
          <w:i/>
          <w:sz w:val="28"/>
          <w:szCs w:val="28"/>
          <w:lang w:eastAsia="ru-RU"/>
        </w:rPr>
        <w:t>При выполнении заданий базового уровня</w:t>
      </w:r>
    </w:p>
    <w:p w14:paraId="68DF803A" w14:textId="77777777" w:rsidR="00902E27" w:rsidRPr="00902E27" w:rsidRDefault="00902E27" w:rsidP="006C3FC0">
      <w:pPr>
        <w:spacing w:after="0" w:line="240" w:lineRule="auto"/>
        <w:ind w:firstLine="567"/>
        <w:jc w:val="both"/>
        <w:rPr>
          <w:rFonts w:ascii="Times New Roman" w:eastAsia="Calibri" w:hAnsi="Times New Roman" w:cs="Times New Roman"/>
          <w:sz w:val="28"/>
          <w:szCs w:val="28"/>
          <w:lang w:eastAsia="ru-RU"/>
        </w:rPr>
      </w:pPr>
      <w:r w:rsidRPr="00902E27">
        <w:rPr>
          <w:rFonts w:ascii="Times New Roman" w:eastAsia="Calibri" w:hAnsi="Times New Roman" w:cs="Times New Roman"/>
          <w:b/>
          <w:sz w:val="28"/>
          <w:szCs w:val="28"/>
          <w:lang w:eastAsia="ru-RU"/>
        </w:rPr>
        <w:t>группа 1</w:t>
      </w:r>
      <w:r w:rsidRPr="00902E27">
        <w:rPr>
          <w:rFonts w:ascii="Times New Roman" w:eastAsia="Calibri" w:hAnsi="Times New Roman" w:cs="Times New Roman"/>
          <w:sz w:val="28"/>
          <w:szCs w:val="28"/>
          <w:lang w:eastAsia="ru-RU"/>
        </w:rPr>
        <w:t xml:space="preserve"> – выпускники, имеющие высокий уровень выполнения задания по соответствующему критерию (т.е. </w:t>
      </w:r>
      <w:r w:rsidRPr="00902E27">
        <w:rPr>
          <w:rFonts w:ascii="Times New Roman" w:eastAsia="Calibri" w:hAnsi="Times New Roman" w:cs="Times New Roman"/>
          <w:b/>
          <w:sz w:val="28"/>
          <w:szCs w:val="28"/>
          <w:lang w:eastAsia="ru-RU"/>
        </w:rPr>
        <w:t>уровень проверяемых умений</w:t>
      </w:r>
      <w:r w:rsidRPr="00902E27">
        <w:rPr>
          <w:rFonts w:ascii="Times New Roman" w:eastAsia="Calibri" w:hAnsi="Times New Roman" w:cs="Times New Roman"/>
          <w:sz w:val="28"/>
          <w:szCs w:val="28"/>
          <w:lang w:eastAsia="ru-RU"/>
        </w:rPr>
        <w:t xml:space="preserve"> и способов действий по соответствующему критерию достигает </w:t>
      </w:r>
      <w:r w:rsidRPr="00902E27">
        <w:rPr>
          <w:rFonts w:ascii="Times New Roman" w:eastAsia="Calibri" w:hAnsi="Times New Roman" w:cs="Times New Roman"/>
          <w:b/>
          <w:sz w:val="28"/>
          <w:szCs w:val="28"/>
          <w:lang w:eastAsia="ru-RU"/>
        </w:rPr>
        <w:t>свыше 90 %</w:t>
      </w:r>
      <w:r w:rsidRPr="00902E27">
        <w:rPr>
          <w:rFonts w:ascii="Times New Roman" w:eastAsia="Calibri" w:hAnsi="Times New Roman" w:cs="Times New Roman"/>
          <w:sz w:val="28"/>
          <w:szCs w:val="28"/>
          <w:lang w:eastAsia="ru-RU"/>
        </w:rPr>
        <w:t>);</w:t>
      </w:r>
    </w:p>
    <w:p w14:paraId="61472EB9" w14:textId="0BD711F5" w:rsidR="00902E27" w:rsidRPr="00902E27" w:rsidRDefault="000C1E1D" w:rsidP="006C3FC0">
      <w:pPr>
        <w:spacing w:after="0" w:line="240" w:lineRule="auto"/>
        <w:ind w:firstLine="567"/>
        <w:jc w:val="both"/>
        <w:rPr>
          <w:rFonts w:ascii="Times New Roman" w:eastAsia="Calibri" w:hAnsi="Times New Roman" w:cs="Times New Roman"/>
          <w:bCs/>
          <w:iCs/>
          <w:sz w:val="28"/>
          <w:szCs w:val="28"/>
          <w:lang w:eastAsia="ru-RU"/>
        </w:rPr>
      </w:pPr>
      <w:r>
        <w:rPr>
          <w:rFonts w:ascii="Times New Roman" w:eastAsia="Calibri" w:hAnsi="Times New Roman" w:cs="Times New Roman"/>
          <w:b/>
          <w:bCs/>
          <w:iCs/>
          <w:sz w:val="28"/>
          <w:szCs w:val="28"/>
          <w:lang w:eastAsia="ru-RU"/>
        </w:rPr>
        <w:t>Результат выполнения задани</w:t>
      </w:r>
      <w:r w:rsidR="00465CFE">
        <w:rPr>
          <w:rFonts w:ascii="Times New Roman" w:eastAsia="Calibri" w:hAnsi="Times New Roman" w:cs="Times New Roman"/>
          <w:b/>
          <w:bCs/>
          <w:iCs/>
          <w:sz w:val="28"/>
          <w:szCs w:val="28"/>
          <w:lang w:eastAsia="ru-RU"/>
        </w:rPr>
        <w:t>я</w:t>
      </w:r>
      <w:r w:rsidR="008E4BCC">
        <w:rPr>
          <w:rFonts w:ascii="Times New Roman" w:eastAsia="Calibri" w:hAnsi="Times New Roman" w:cs="Times New Roman"/>
          <w:b/>
          <w:bCs/>
          <w:iCs/>
          <w:sz w:val="28"/>
          <w:szCs w:val="28"/>
          <w:lang w:eastAsia="ru-RU"/>
        </w:rPr>
        <w:t xml:space="preserve"> </w:t>
      </w:r>
      <w:r w:rsidR="00F617DE">
        <w:rPr>
          <w:rFonts w:ascii="Times New Roman" w:eastAsia="Calibri" w:hAnsi="Times New Roman" w:cs="Times New Roman"/>
          <w:b/>
          <w:bCs/>
          <w:iCs/>
          <w:sz w:val="28"/>
          <w:szCs w:val="28"/>
          <w:lang w:eastAsia="ru-RU"/>
        </w:rPr>
        <w:t>№</w:t>
      </w:r>
      <w:r w:rsidR="008E4BCC">
        <w:rPr>
          <w:rFonts w:ascii="Times New Roman" w:eastAsia="Calibri" w:hAnsi="Times New Roman" w:cs="Times New Roman"/>
          <w:b/>
          <w:bCs/>
          <w:iCs/>
          <w:sz w:val="28"/>
          <w:szCs w:val="28"/>
          <w:lang w:eastAsia="ru-RU"/>
        </w:rPr>
        <w:t>1</w:t>
      </w:r>
      <w:r>
        <w:rPr>
          <w:rFonts w:ascii="Times New Roman" w:eastAsia="Calibri" w:hAnsi="Times New Roman" w:cs="Times New Roman"/>
          <w:b/>
          <w:bCs/>
          <w:iCs/>
          <w:sz w:val="28"/>
          <w:szCs w:val="28"/>
          <w:lang w:eastAsia="ru-RU"/>
        </w:rPr>
        <w:t xml:space="preserve"> </w:t>
      </w:r>
      <w:r w:rsidR="00902E27" w:rsidRPr="00902E27">
        <w:rPr>
          <w:rFonts w:ascii="Times New Roman" w:eastAsia="Calibri" w:hAnsi="Times New Roman" w:cs="Times New Roman"/>
          <w:b/>
          <w:bCs/>
          <w:iCs/>
          <w:sz w:val="28"/>
          <w:szCs w:val="28"/>
          <w:lang w:eastAsia="ru-RU"/>
        </w:rPr>
        <w:t>соответству</w:t>
      </w:r>
      <w:r w:rsidR="00465CFE">
        <w:rPr>
          <w:rFonts w:ascii="Times New Roman" w:eastAsia="Calibri" w:hAnsi="Times New Roman" w:cs="Times New Roman"/>
          <w:b/>
          <w:bCs/>
          <w:iCs/>
          <w:sz w:val="28"/>
          <w:szCs w:val="28"/>
          <w:lang w:eastAsia="ru-RU"/>
        </w:rPr>
        <w:t>е</w:t>
      </w:r>
      <w:r w:rsidR="00902E27" w:rsidRPr="00902E27">
        <w:rPr>
          <w:rFonts w:ascii="Times New Roman" w:eastAsia="Calibri" w:hAnsi="Times New Roman" w:cs="Times New Roman"/>
          <w:b/>
          <w:bCs/>
          <w:iCs/>
          <w:sz w:val="28"/>
          <w:szCs w:val="28"/>
          <w:lang w:eastAsia="ru-RU"/>
        </w:rPr>
        <w:t>т высокому уровню</w:t>
      </w:r>
      <w:r w:rsidR="00902E27" w:rsidRPr="00902E27">
        <w:rPr>
          <w:rFonts w:ascii="Times New Roman" w:eastAsia="Calibri" w:hAnsi="Times New Roman" w:cs="Times New Roman"/>
          <w:bCs/>
          <w:iCs/>
          <w:sz w:val="28"/>
          <w:szCs w:val="28"/>
          <w:lang w:eastAsia="ru-RU"/>
        </w:rPr>
        <w:t>.</w:t>
      </w:r>
    </w:p>
    <w:p w14:paraId="41FADA8D" w14:textId="1BFB452C" w:rsidR="00902E27" w:rsidRDefault="00902E27" w:rsidP="00024D57">
      <w:pPr>
        <w:numPr>
          <w:ilvl w:val="0"/>
          <w:numId w:val="3"/>
        </w:numPr>
        <w:spacing w:after="0" w:line="240" w:lineRule="auto"/>
        <w:ind w:left="0" w:firstLine="0"/>
        <w:jc w:val="both"/>
        <w:rPr>
          <w:rFonts w:ascii="Times New Roman" w:eastAsia="Calibri" w:hAnsi="Times New Roman" w:cs="Times New Roman"/>
          <w:sz w:val="28"/>
          <w:szCs w:val="28"/>
          <w:lang w:eastAsia="ru-RU"/>
        </w:rPr>
      </w:pPr>
      <w:r w:rsidRPr="00902E27">
        <w:rPr>
          <w:rFonts w:ascii="Times New Roman" w:eastAsia="Calibri" w:hAnsi="Times New Roman" w:cs="Times New Roman"/>
          <w:sz w:val="28"/>
          <w:szCs w:val="28"/>
          <w:lang w:eastAsia="ru-RU"/>
        </w:rPr>
        <w:t>умение использовать приобретённые знания и умения в практической деятельности и повседневной жизни, уметь строить и исследовать прост</w:t>
      </w:r>
      <w:r w:rsidR="000C1E1D">
        <w:rPr>
          <w:rFonts w:ascii="Times New Roman" w:eastAsia="Calibri" w:hAnsi="Times New Roman" w:cs="Times New Roman"/>
          <w:sz w:val="28"/>
          <w:szCs w:val="28"/>
          <w:lang w:eastAsia="ru-RU"/>
        </w:rPr>
        <w:t>ейшие математические модели (1);</w:t>
      </w:r>
    </w:p>
    <w:p w14:paraId="4F9F3B13" w14:textId="77777777" w:rsidR="00902E27" w:rsidRPr="00902E27" w:rsidRDefault="00902E27" w:rsidP="006C3FC0">
      <w:pPr>
        <w:spacing w:after="0" w:line="240" w:lineRule="auto"/>
        <w:ind w:firstLine="567"/>
        <w:jc w:val="both"/>
        <w:rPr>
          <w:rFonts w:ascii="Times New Roman" w:eastAsia="Calibri" w:hAnsi="Times New Roman" w:cs="Times New Roman"/>
          <w:bCs/>
          <w:iCs/>
          <w:sz w:val="28"/>
          <w:szCs w:val="28"/>
          <w:lang w:eastAsia="ru-RU"/>
        </w:rPr>
      </w:pPr>
      <w:r w:rsidRPr="00902E27">
        <w:rPr>
          <w:rFonts w:ascii="Times New Roman" w:eastAsia="Calibri" w:hAnsi="Times New Roman" w:cs="Times New Roman"/>
          <w:b/>
          <w:bCs/>
          <w:iCs/>
          <w:sz w:val="28"/>
          <w:szCs w:val="28"/>
          <w:lang w:eastAsia="ru-RU"/>
        </w:rPr>
        <w:t>группа 2</w:t>
      </w:r>
      <w:r w:rsidRPr="00902E27">
        <w:rPr>
          <w:rFonts w:ascii="Times New Roman" w:eastAsia="Calibri" w:hAnsi="Times New Roman" w:cs="Times New Roman"/>
          <w:bCs/>
          <w:iCs/>
          <w:sz w:val="28"/>
          <w:szCs w:val="28"/>
          <w:lang w:eastAsia="ru-RU"/>
        </w:rPr>
        <w:t xml:space="preserve"> - выпускники, имеющие средний уровень выполнения задания по соответствующему критерию (т.е. </w:t>
      </w:r>
      <w:r w:rsidRPr="00902E27">
        <w:rPr>
          <w:rFonts w:ascii="Times New Roman" w:eastAsia="Calibri" w:hAnsi="Times New Roman" w:cs="Times New Roman"/>
          <w:b/>
          <w:bCs/>
          <w:iCs/>
          <w:sz w:val="28"/>
          <w:szCs w:val="28"/>
          <w:lang w:eastAsia="ru-RU"/>
        </w:rPr>
        <w:t>уровень проверяемых умений</w:t>
      </w:r>
      <w:r w:rsidRPr="00902E27">
        <w:rPr>
          <w:rFonts w:ascii="Times New Roman" w:eastAsia="Calibri" w:hAnsi="Times New Roman" w:cs="Times New Roman"/>
          <w:bCs/>
          <w:iCs/>
          <w:sz w:val="28"/>
          <w:szCs w:val="28"/>
          <w:lang w:eastAsia="ru-RU"/>
        </w:rPr>
        <w:t xml:space="preserve"> и способов действий по соответствующему критерию достигает </w:t>
      </w:r>
      <w:r w:rsidRPr="00902E27">
        <w:rPr>
          <w:rFonts w:ascii="Times New Roman" w:eastAsia="Calibri" w:hAnsi="Times New Roman" w:cs="Times New Roman"/>
          <w:b/>
          <w:bCs/>
          <w:iCs/>
          <w:sz w:val="28"/>
          <w:szCs w:val="28"/>
          <w:lang w:eastAsia="ru-RU"/>
        </w:rPr>
        <w:t>50 – 90 %</w:t>
      </w:r>
      <w:r w:rsidRPr="00902E27">
        <w:rPr>
          <w:rFonts w:ascii="Times New Roman" w:eastAsia="Calibri" w:hAnsi="Times New Roman" w:cs="Times New Roman"/>
          <w:bCs/>
          <w:iCs/>
          <w:sz w:val="28"/>
          <w:szCs w:val="28"/>
          <w:lang w:eastAsia="ru-RU"/>
        </w:rPr>
        <w:t>).</w:t>
      </w:r>
    </w:p>
    <w:p w14:paraId="067207F2" w14:textId="1EFE7A90" w:rsidR="00F14B71" w:rsidRPr="00F14B71" w:rsidRDefault="00F14B71" w:rsidP="006C3FC0">
      <w:pPr>
        <w:spacing w:after="0" w:line="240" w:lineRule="auto"/>
        <w:ind w:firstLine="567"/>
        <w:jc w:val="both"/>
        <w:rPr>
          <w:rFonts w:ascii="Times New Roman" w:eastAsia="Calibri" w:hAnsi="Times New Roman" w:cs="Times New Roman"/>
          <w:b/>
          <w:sz w:val="28"/>
          <w:szCs w:val="28"/>
          <w:lang w:eastAsia="ru-RU"/>
        </w:rPr>
      </w:pPr>
      <w:r w:rsidRPr="00F14B71">
        <w:rPr>
          <w:rFonts w:ascii="Times New Roman" w:eastAsia="Calibri" w:hAnsi="Times New Roman" w:cs="Times New Roman"/>
          <w:b/>
          <w:sz w:val="28"/>
          <w:szCs w:val="28"/>
          <w:lang w:eastAsia="ru-RU"/>
        </w:rPr>
        <w:lastRenderedPageBreak/>
        <w:t xml:space="preserve">Результаты </w:t>
      </w:r>
      <w:proofErr w:type="gramStart"/>
      <w:r w:rsidRPr="00F14B71">
        <w:rPr>
          <w:rFonts w:ascii="Times New Roman" w:eastAsia="Calibri" w:hAnsi="Times New Roman" w:cs="Times New Roman"/>
          <w:b/>
          <w:sz w:val="28"/>
          <w:szCs w:val="28"/>
          <w:lang w:eastAsia="ru-RU"/>
        </w:rPr>
        <w:t>выполнения  заданий</w:t>
      </w:r>
      <w:proofErr w:type="gramEnd"/>
      <w:r w:rsidRPr="00F14B71">
        <w:rPr>
          <w:rFonts w:ascii="Times New Roman" w:eastAsia="Calibri" w:hAnsi="Times New Roman" w:cs="Times New Roman"/>
          <w:b/>
          <w:sz w:val="28"/>
          <w:szCs w:val="28"/>
          <w:lang w:eastAsia="ru-RU"/>
        </w:rPr>
        <w:t xml:space="preserve">: </w:t>
      </w:r>
      <w:r w:rsidR="000C1E1D" w:rsidRPr="000C1E1D">
        <w:rPr>
          <w:rFonts w:ascii="Times New Roman" w:eastAsia="Calibri" w:hAnsi="Times New Roman" w:cs="Times New Roman"/>
          <w:b/>
          <w:sz w:val="28"/>
          <w:szCs w:val="28"/>
          <w:lang w:eastAsia="ru-RU"/>
        </w:rPr>
        <w:t xml:space="preserve">№2, №3, </w:t>
      </w:r>
      <w:r w:rsidR="00465CFE">
        <w:rPr>
          <w:rFonts w:ascii="Times New Roman" w:eastAsia="Calibri" w:hAnsi="Times New Roman" w:cs="Times New Roman"/>
          <w:b/>
          <w:sz w:val="28"/>
          <w:szCs w:val="28"/>
          <w:lang w:eastAsia="ru-RU"/>
        </w:rPr>
        <w:t xml:space="preserve">№4, </w:t>
      </w:r>
      <w:r w:rsidR="000C1E1D" w:rsidRPr="000C1E1D">
        <w:rPr>
          <w:rFonts w:ascii="Times New Roman" w:eastAsia="Calibri" w:hAnsi="Times New Roman" w:cs="Times New Roman"/>
          <w:b/>
          <w:sz w:val="28"/>
          <w:szCs w:val="28"/>
          <w:lang w:eastAsia="ru-RU"/>
        </w:rPr>
        <w:t xml:space="preserve">№5, №6, №7, №8, №9, №10, №11, №12, №13, №14, </w:t>
      </w:r>
      <w:r w:rsidR="00AB0462">
        <w:rPr>
          <w:rFonts w:ascii="Times New Roman" w:eastAsia="Calibri" w:hAnsi="Times New Roman" w:cs="Times New Roman"/>
          <w:b/>
          <w:sz w:val="28"/>
          <w:szCs w:val="28"/>
          <w:lang w:eastAsia="ru-RU"/>
        </w:rPr>
        <w:t xml:space="preserve">№15, </w:t>
      </w:r>
      <w:r w:rsidR="000C1E1D" w:rsidRPr="000C1E1D">
        <w:rPr>
          <w:rFonts w:ascii="Times New Roman" w:eastAsia="Calibri" w:hAnsi="Times New Roman" w:cs="Times New Roman"/>
          <w:b/>
          <w:sz w:val="28"/>
          <w:szCs w:val="28"/>
          <w:lang w:eastAsia="ru-RU"/>
        </w:rPr>
        <w:t>№16, №17, №18, №19</w:t>
      </w:r>
      <w:r w:rsidR="000C1E1D">
        <w:rPr>
          <w:rFonts w:ascii="Times New Roman" w:eastAsia="Calibri" w:hAnsi="Times New Roman" w:cs="Times New Roman"/>
          <w:b/>
          <w:sz w:val="28"/>
          <w:szCs w:val="28"/>
          <w:lang w:eastAsia="ru-RU"/>
        </w:rPr>
        <w:t xml:space="preserve"> </w:t>
      </w:r>
      <w:r w:rsidRPr="00F14B71">
        <w:rPr>
          <w:rFonts w:ascii="Times New Roman" w:eastAsia="Calibri" w:hAnsi="Times New Roman" w:cs="Times New Roman"/>
          <w:b/>
          <w:sz w:val="28"/>
          <w:szCs w:val="28"/>
          <w:lang w:eastAsia="ru-RU"/>
        </w:rPr>
        <w:t>соответствуют среднему уровню:</w:t>
      </w:r>
    </w:p>
    <w:p w14:paraId="375C1259" w14:textId="0F0EE417" w:rsidR="00F14B71" w:rsidRDefault="00F14B71" w:rsidP="00024D57">
      <w:pPr>
        <w:numPr>
          <w:ilvl w:val="0"/>
          <w:numId w:val="3"/>
        </w:numPr>
        <w:tabs>
          <w:tab w:val="clear" w:pos="699"/>
        </w:tabs>
        <w:spacing w:after="0" w:line="240" w:lineRule="auto"/>
        <w:ind w:left="0" w:firstLine="0"/>
        <w:jc w:val="both"/>
        <w:rPr>
          <w:rFonts w:ascii="Times New Roman" w:eastAsia="Calibri" w:hAnsi="Times New Roman" w:cs="Times New Roman"/>
          <w:sz w:val="28"/>
          <w:szCs w:val="28"/>
          <w:lang w:eastAsia="ru-RU"/>
        </w:rPr>
      </w:pPr>
      <w:r w:rsidRPr="00F14B71">
        <w:rPr>
          <w:rFonts w:ascii="Times New Roman" w:eastAsia="Calibri" w:hAnsi="Times New Roman" w:cs="Times New Roman"/>
          <w:sz w:val="28"/>
          <w:szCs w:val="28"/>
          <w:lang w:eastAsia="ru-RU"/>
        </w:rPr>
        <w:t>умение использовать приобретённые знания и умения в практической деятельности и повседневной жизни, уметь строить и исследовать простейшие математические модели (2</w:t>
      </w:r>
      <w:r w:rsidR="00A91151">
        <w:rPr>
          <w:rFonts w:ascii="Times New Roman" w:eastAsia="Calibri" w:hAnsi="Times New Roman" w:cs="Times New Roman"/>
          <w:sz w:val="28"/>
          <w:szCs w:val="28"/>
          <w:lang w:eastAsia="ru-RU"/>
        </w:rPr>
        <w:t>,3</w:t>
      </w:r>
      <w:r w:rsidRPr="00F14B71">
        <w:rPr>
          <w:rFonts w:ascii="Times New Roman" w:eastAsia="Calibri" w:hAnsi="Times New Roman" w:cs="Times New Roman"/>
          <w:sz w:val="28"/>
          <w:szCs w:val="28"/>
          <w:lang w:eastAsia="ru-RU"/>
        </w:rPr>
        <w:t>);</w:t>
      </w:r>
    </w:p>
    <w:p w14:paraId="7B46231C" w14:textId="4F46F928" w:rsidR="008E00E6" w:rsidRPr="008E00E6" w:rsidRDefault="008E00E6" w:rsidP="00524FDB">
      <w:pPr>
        <w:numPr>
          <w:ilvl w:val="0"/>
          <w:numId w:val="3"/>
        </w:numPr>
        <w:tabs>
          <w:tab w:val="clear" w:pos="699"/>
          <w:tab w:val="num" w:pos="567"/>
        </w:tabs>
        <w:spacing w:after="0" w:line="240" w:lineRule="auto"/>
        <w:ind w:left="0" w:firstLine="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умение </w:t>
      </w:r>
      <w:r w:rsidRPr="008E00E6">
        <w:rPr>
          <w:rFonts w:ascii="Times New Roman" w:eastAsia="Calibri" w:hAnsi="Times New Roman" w:cs="Times New Roman"/>
          <w:sz w:val="28"/>
          <w:szCs w:val="28"/>
          <w:lang w:eastAsia="ru-RU"/>
        </w:rPr>
        <w:t>решать задачи разных типов; умение составлять выражения, уравнения, неравенства и системы по условию задачи, исследовать полученное решение; умение решать задачи, в том числе из повседневной жизни, на нахождение геометрических величин с применением изученных свойств фигур и фактов; умение распознавать равенство, симметрию и подобие фигур, параллельность и перпендикулярность прямых в окружающем мире (4);</w:t>
      </w:r>
    </w:p>
    <w:p w14:paraId="6238AA22" w14:textId="327310BC" w:rsidR="00F14B71" w:rsidRPr="00F14B71" w:rsidRDefault="00F14B71" w:rsidP="00024D57">
      <w:pPr>
        <w:numPr>
          <w:ilvl w:val="0"/>
          <w:numId w:val="3"/>
        </w:numPr>
        <w:tabs>
          <w:tab w:val="clear" w:pos="699"/>
        </w:tabs>
        <w:spacing w:after="0" w:line="240" w:lineRule="auto"/>
        <w:ind w:left="0" w:firstLine="0"/>
        <w:jc w:val="both"/>
        <w:rPr>
          <w:rFonts w:ascii="Times New Roman" w:eastAsia="Calibri" w:hAnsi="Times New Roman" w:cs="Times New Roman"/>
          <w:sz w:val="28"/>
          <w:szCs w:val="28"/>
          <w:lang w:eastAsia="ru-RU"/>
        </w:rPr>
      </w:pPr>
      <w:r w:rsidRPr="00F14B71">
        <w:rPr>
          <w:rFonts w:ascii="Times New Roman" w:eastAsia="Calibri" w:hAnsi="Times New Roman" w:cs="Times New Roman"/>
          <w:sz w:val="28"/>
          <w:szCs w:val="28"/>
          <w:lang w:eastAsia="ru-RU"/>
        </w:rPr>
        <w:t xml:space="preserve">умение </w:t>
      </w:r>
      <w:r w:rsidR="00DF43D4">
        <w:rPr>
          <w:rFonts w:ascii="Times New Roman" w:eastAsia="Calibri" w:hAnsi="Times New Roman" w:cs="Times New Roman"/>
          <w:sz w:val="28"/>
          <w:szCs w:val="28"/>
          <w:lang w:eastAsia="ru-RU"/>
        </w:rPr>
        <w:t>извлекать, интерпретировать и преобразовывать информацию, представленную в таблицах и на диаграммах (</w:t>
      </w:r>
      <w:r w:rsidRPr="00F14B71">
        <w:rPr>
          <w:rFonts w:ascii="Times New Roman" w:eastAsia="Calibri" w:hAnsi="Times New Roman" w:cs="Times New Roman"/>
          <w:sz w:val="28"/>
          <w:szCs w:val="28"/>
          <w:lang w:eastAsia="ru-RU"/>
        </w:rPr>
        <w:t>5);</w:t>
      </w:r>
    </w:p>
    <w:p w14:paraId="32E3D755" w14:textId="0DA3EB46" w:rsidR="00F14B71" w:rsidRDefault="00F14B71" w:rsidP="00024D57">
      <w:pPr>
        <w:numPr>
          <w:ilvl w:val="0"/>
          <w:numId w:val="3"/>
        </w:numPr>
        <w:tabs>
          <w:tab w:val="clear" w:pos="699"/>
        </w:tabs>
        <w:spacing w:after="0" w:line="240" w:lineRule="auto"/>
        <w:ind w:left="0" w:firstLine="0"/>
        <w:jc w:val="both"/>
        <w:rPr>
          <w:rFonts w:ascii="Times New Roman" w:eastAsia="Calibri" w:hAnsi="Times New Roman" w:cs="Times New Roman"/>
          <w:sz w:val="28"/>
          <w:szCs w:val="28"/>
          <w:lang w:eastAsia="ru-RU"/>
        </w:rPr>
      </w:pPr>
      <w:r w:rsidRPr="00F14B71">
        <w:rPr>
          <w:rFonts w:ascii="Times New Roman" w:eastAsia="Calibri" w:hAnsi="Times New Roman" w:cs="Times New Roman"/>
          <w:sz w:val="28"/>
          <w:szCs w:val="28"/>
          <w:lang w:eastAsia="ru-RU"/>
        </w:rPr>
        <w:t xml:space="preserve">умение выполнять </w:t>
      </w:r>
      <w:r w:rsidR="00DF43D4">
        <w:rPr>
          <w:rFonts w:ascii="Times New Roman" w:eastAsia="Calibri" w:hAnsi="Times New Roman" w:cs="Times New Roman"/>
          <w:sz w:val="28"/>
          <w:szCs w:val="28"/>
          <w:lang w:eastAsia="ru-RU"/>
        </w:rPr>
        <w:t>действия с числами, представлять числа на координатной прямой; умение делать прикидку и оценку результата вычислений (6,7</w:t>
      </w:r>
      <w:r w:rsidRPr="00F14B71">
        <w:rPr>
          <w:rFonts w:ascii="Times New Roman" w:eastAsia="Calibri" w:hAnsi="Times New Roman" w:cs="Times New Roman"/>
          <w:sz w:val="28"/>
          <w:szCs w:val="28"/>
          <w:lang w:eastAsia="ru-RU"/>
        </w:rPr>
        <w:t>);</w:t>
      </w:r>
    </w:p>
    <w:p w14:paraId="3D62A074" w14:textId="0BB25816" w:rsidR="004933DF" w:rsidRPr="00F14B71" w:rsidRDefault="004933DF" w:rsidP="00024D57">
      <w:pPr>
        <w:numPr>
          <w:ilvl w:val="0"/>
          <w:numId w:val="3"/>
        </w:numPr>
        <w:tabs>
          <w:tab w:val="clear" w:pos="699"/>
        </w:tabs>
        <w:spacing w:after="0" w:line="240" w:lineRule="auto"/>
        <w:ind w:left="0" w:firstLine="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умение выполнять расчёты по формулам, преобразования выражений, в том числе с использованием формул разности квадратов и квадрата суммы и разности (8);</w:t>
      </w:r>
    </w:p>
    <w:p w14:paraId="69C8B0D1" w14:textId="169CA50D" w:rsidR="00F14B71" w:rsidRPr="00F14B71" w:rsidRDefault="004933DF" w:rsidP="00024D57">
      <w:pPr>
        <w:numPr>
          <w:ilvl w:val="0"/>
          <w:numId w:val="3"/>
        </w:numPr>
        <w:tabs>
          <w:tab w:val="clear" w:pos="699"/>
        </w:tabs>
        <w:spacing w:after="0" w:line="240" w:lineRule="auto"/>
        <w:ind w:left="0" w:firstLine="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у</w:t>
      </w:r>
      <w:r w:rsidRPr="004933DF">
        <w:rPr>
          <w:rFonts w:ascii="Times New Roman" w:eastAsia="Calibri" w:hAnsi="Times New Roman" w:cs="Times New Roman"/>
          <w:sz w:val="28"/>
          <w:szCs w:val="28"/>
          <w:lang w:eastAsia="ru-RU"/>
        </w:rPr>
        <w:t>мение решать линейные и к</w:t>
      </w:r>
      <w:r>
        <w:rPr>
          <w:rFonts w:ascii="Times New Roman" w:eastAsia="Calibri" w:hAnsi="Times New Roman" w:cs="Times New Roman"/>
          <w:sz w:val="28"/>
          <w:szCs w:val="28"/>
          <w:lang w:eastAsia="ru-RU"/>
        </w:rPr>
        <w:t>вадратные уравнения, системы ли</w:t>
      </w:r>
      <w:r w:rsidRPr="004933DF">
        <w:rPr>
          <w:rFonts w:ascii="Times New Roman" w:eastAsia="Calibri" w:hAnsi="Times New Roman" w:cs="Times New Roman"/>
          <w:sz w:val="28"/>
          <w:szCs w:val="28"/>
          <w:lang w:eastAsia="ru-RU"/>
        </w:rPr>
        <w:t>нейных уравнений, линейные неравенс</w:t>
      </w:r>
      <w:r>
        <w:rPr>
          <w:rFonts w:ascii="Times New Roman" w:eastAsia="Calibri" w:hAnsi="Times New Roman" w:cs="Times New Roman"/>
          <w:sz w:val="28"/>
          <w:szCs w:val="28"/>
          <w:lang w:eastAsia="ru-RU"/>
        </w:rPr>
        <w:t>тва и их системы, квад</w:t>
      </w:r>
      <w:r w:rsidRPr="004933DF">
        <w:rPr>
          <w:rFonts w:ascii="Times New Roman" w:eastAsia="Calibri" w:hAnsi="Times New Roman" w:cs="Times New Roman"/>
          <w:sz w:val="28"/>
          <w:szCs w:val="28"/>
          <w:lang w:eastAsia="ru-RU"/>
        </w:rPr>
        <w:t>ратные и дробно-рациональные неравенства,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r w:rsidR="00F14B71" w:rsidRPr="00F14B71">
        <w:rPr>
          <w:rFonts w:ascii="Times New Roman" w:eastAsia="Calibri" w:hAnsi="Times New Roman" w:cs="Times New Roman"/>
          <w:sz w:val="28"/>
          <w:szCs w:val="28"/>
          <w:lang w:eastAsia="ru-RU"/>
        </w:rPr>
        <w:t xml:space="preserve"> (9, 13);</w:t>
      </w:r>
    </w:p>
    <w:p w14:paraId="53343311" w14:textId="3E512506" w:rsidR="00F14B71" w:rsidRPr="00F14B71" w:rsidRDefault="00F14B71" w:rsidP="00024D57">
      <w:pPr>
        <w:numPr>
          <w:ilvl w:val="0"/>
          <w:numId w:val="3"/>
        </w:numPr>
        <w:tabs>
          <w:tab w:val="clear" w:pos="699"/>
        </w:tabs>
        <w:spacing w:after="0" w:line="240" w:lineRule="auto"/>
        <w:ind w:left="0" w:firstLine="0"/>
        <w:jc w:val="both"/>
        <w:rPr>
          <w:rFonts w:ascii="Times New Roman" w:eastAsia="Calibri" w:hAnsi="Times New Roman" w:cs="Times New Roman"/>
          <w:sz w:val="28"/>
          <w:szCs w:val="28"/>
          <w:lang w:eastAsia="ru-RU"/>
        </w:rPr>
      </w:pPr>
      <w:r w:rsidRPr="00F14B71">
        <w:rPr>
          <w:rFonts w:ascii="Times New Roman" w:eastAsia="Calibri" w:hAnsi="Times New Roman" w:cs="Times New Roman"/>
          <w:sz w:val="28"/>
          <w:szCs w:val="28"/>
          <w:lang w:eastAsia="ru-RU"/>
        </w:rPr>
        <w:t xml:space="preserve">умение находить </w:t>
      </w:r>
      <w:r w:rsidR="004933DF">
        <w:rPr>
          <w:rFonts w:ascii="Times New Roman" w:eastAsia="Calibri" w:hAnsi="Times New Roman" w:cs="Times New Roman"/>
          <w:sz w:val="28"/>
          <w:szCs w:val="28"/>
          <w:lang w:eastAsia="ru-RU"/>
        </w:rPr>
        <w:t>вероятности случайных событий в опытах с равновозможными элементарными событиями</w:t>
      </w:r>
      <w:r w:rsidRPr="00F14B71">
        <w:rPr>
          <w:rFonts w:ascii="Times New Roman" w:eastAsia="Calibri" w:hAnsi="Times New Roman" w:cs="Times New Roman"/>
          <w:sz w:val="28"/>
          <w:szCs w:val="28"/>
          <w:lang w:eastAsia="ru-RU"/>
        </w:rPr>
        <w:t xml:space="preserve"> (10);</w:t>
      </w:r>
    </w:p>
    <w:p w14:paraId="1497F7A8" w14:textId="2DD0C73F" w:rsidR="00F14B71" w:rsidRPr="00F14B71" w:rsidRDefault="00F14B71" w:rsidP="00024D57">
      <w:pPr>
        <w:numPr>
          <w:ilvl w:val="0"/>
          <w:numId w:val="3"/>
        </w:numPr>
        <w:tabs>
          <w:tab w:val="clear" w:pos="699"/>
        </w:tabs>
        <w:spacing w:after="0" w:line="240" w:lineRule="auto"/>
        <w:ind w:left="0" w:firstLine="0"/>
        <w:jc w:val="both"/>
        <w:rPr>
          <w:rFonts w:ascii="Times New Roman" w:eastAsia="Calibri" w:hAnsi="Times New Roman" w:cs="Times New Roman"/>
          <w:sz w:val="28"/>
          <w:szCs w:val="28"/>
          <w:lang w:eastAsia="ru-RU"/>
        </w:rPr>
      </w:pPr>
      <w:r w:rsidRPr="00F14B71">
        <w:rPr>
          <w:rFonts w:ascii="Times New Roman" w:eastAsia="Calibri" w:hAnsi="Times New Roman" w:cs="Times New Roman"/>
          <w:sz w:val="28"/>
          <w:szCs w:val="28"/>
          <w:lang w:eastAsia="ru-RU"/>
        </w:rPr>
        <w:t>умение строить графики функций</w:t>
      </w:r>
      <w:r w:rsidR="004933DF">
        <w:rPr>
          <w:rFonts w:ascii="Times New Roman" w:eastAsia="Calibri" w:hAnsi="Times New Roman" w:cs="Times New Roman"/>
          <w:sz w:val="28"/>
          <w:szCs w:val="28"/>
          <w:lang w:eastAsia="ru-RU"/>
        </w:rPr>
        <w:t>, использовать графики для определения свойств процессов и зависимостей, для решения задач из других учебных предметов</w:t>
      </w:r>
      <w:r w:rsidR="009E5824">
        <w:rPr>
          <w:rFonts w:ascii="Times New Roman" w:eastAsia="Calibri" w:hAnsi="Times New Roman" w:cs="Times New Roman"/>
          <w:sz w:val="28"/>
          <w:szCs w:val="28"/>
          <w:lang w:eastAsia="ru-RU"/>
        </w:rPr>
        <w:t xml:space="preserve"> и реальной жизни</w:t>
      </w:r>
      <w:r w:rsidRPr="00F14B71">
        <w:rPr>
          <w:rFonts w:ascii="Times New Roman" w:eastAsia="Calibri" w:hAnsi="Times New Roman" w:cs="Times New Roman"/>
          <w:sz w:val="28"/>
          <w:szCs w:val="28"/>
          <w:lang w:eastAsia="ru-RU"/>
        </w:rPr>
        <w:t xml:space="preserve"> (11);</w:t>
      </w:r>
    </w:p>
    <w:p w14:paraId="2504B1C3" w14:textId="77777777" w:rsidR="00F14B71" w:rsidRPr="00F14B71" w:rsidRDefault="00F14B71" w:rsidP="00024D57">
      <w:pPr>
        <w:numPr>
          <w:ilvl w:val="0"/>
          <w:numId w:val="3"/>
        </w:numPr>
        <w:tabs>
          <w:tab w:val="clear" w:pos="699"/>
        </w:tabs>
        <w:spacing w:after="0" w:line="240" w:lineRule="auto"/>
        <w:ind w:left="0" w:firstLine="0"/>
        <w:jc w:val="both"/>
        <w:rPr>
          <w:rFonts w:ascii="Times New Roman" w:eastAsia="Calibri" w:hAnsi="Times New Roman" w:cs="Times New Roman"/>
          <w:sz w:val="28"/>
          <w:szCs w:val="28"/>
          <w:lang w:eastAsia="ru-RU"/>
        </w:rPr>
      </w:pPr>
      <w:r w:rsidRPr="00F14B71">
        <w:rPr>
          <w:rFonts w:ascii="Times New Roman" w:eastAsia="Calibri" w:hAnsi="Times New Roman" w:cs="Times New Roman"/>
          <w:sz w:val="28"/>
          <w:szCs w:val="28"/>
          <w:lang w:eastAsia="ru-RU"/>
        </w:rPr>
        <w:t>умение осуществлять практические расчёты по формулам (12);</w:t>
      </w:r>
    </w:p>
    <w:p w14:paraId="4024557D" w14:textId="5A906250" w:rsidR="00F14B71" w:rsidRPr="00F14B71" w:rsidRDefault="00F14B71" w:rsidP="00024D57">
      <w:pPr>
        <w:numPr>
          <w:ilvl w:val="0"/>
          <w:numId w:val="3"/>
        </w:numPr>
        <w:tabs>
          <w:tab w:val="clear" w:pos="699"/>
        </w:tabs>
        <w:spacing w:after="0" w:line="240" w:lineRule="auto"/>
        <w:ind w:left="0" w:firstLine="0"/>
        <w:jc w:val="both"/>
        <w:rPr>
          <w:rFonts w:ascii="Times New Roman" w:eastAsia="Calibri" w:hAnsi="Times New Roman" w:cs="Times New Roman"/>
          <w:sz w:val="28"/>
          <w:szCs w:val="28"/>
          <w:lang w:eastAsia="ru-RU"/>
        </w:rPr>
      </w:pPr>
      <w:r w:rsidRPr="00F14B71">
        <w:rPr>
          <w:rFonts w:ascii="Times New Roman" w:eastAsia="Calibri" w:hAnsi="Times New Roman" w:cs="Times New Roman"/>
          <w:sz w:val="28"/>
          <w:szCs w:val="28"/>
          <w:lang w:eastAsia="ru-RU"/>
        </w:rPr>
        <w:t xml:space="preserve">умение </w:t>
      </w:r>
      <w:r w:rsidR="009E5824">
        <w:rPr>
          <w:rFonts w:ascii="Times New Roman" w:eastAsia="Calibri" w:hAnsi="Times New Roman" w:cs="Times New Roman"/>
          <w:sz w:val="28"/>
          <w:szCs w:val="28"/>
          <w:lang w:eastAsia="ru-RU"/>
        </w:rPr>
        <w:t>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r w:rsidRPr="00F14B71">
        <w:rPr>
          <w:rFonts w:ascii="Times New Roman" w:eastAsia="Calibri" w:hAnsi="Times New Roman" w:cs="Times New Roman"/>
          <w:sz w:val="28"/>
          <w:szCs w:val="28"/>
          <w:lang w:eastAsia="ru-RU"/>
        </w:rPr>
        <w:t xml:space="preserve"> (14);</w:t>
      </w:r>
    </w:p>
    <w:p w14:paraId="4CF07978" w14:textId="09BD1031" w:rsidR="00F14B71" w:rsidRPr="00F14B71" w:rsidRDefault="00F14B71" w:rsidP="00024D57">
      <w:pPr>
        <w:numPr>
          <w:ilvl w:val="0"/>
          <w:numId w:val="3"/>
        </w:numPr>
        <w:tabs>
          <w:tab w:val="clear" w:pos="699"/>
        </w:tabs>
        <w:spacing w:after="0" w:line="240" w:lineRule="auto"/>
        <w:ind w:left="0" w:firstLine="0"/>
        <w:jc w:val="both"/>
        <w:rPr>
          <w:rFonts w:ascii="Times New Roman" w:eastAsia="Calibri" w:hAnsi="Times New Roman" w:cs="Times New Roman"/>
          <w:sz w:val="28"/>
          <w:szCs w:val="28"/>
          <w:lang w:eastAsia="ru-RU"/>
        </w:rPr>
      </w:pPr>
      <w:r w:rsidRPr="00F14B71">
        <w:rPr>
          <w:rFonts w:ascii="Times New Roman" w:eastAsia="Calibri" w:hAnsi="Times New Roman" w:cs="Times New Roman"/>
          <w:sz w:val="28"/>
          <w:szCs w:val="28"/>
          <w:lang w:eastAsia="ru-RU"/>
        </w:rPr>
        <w:t xml:space="preserve">умение </w:t>
      </w:r>
      <w:r w:rsidR="009E5824">
        <w:rPr>
          <w:rFonts w:ascii="Times New Roman" w:eastAsia="Calibri" w:hAnsi="Times New Roman" w:cs="Times New Roman"/>
          <w:sz w:val="28"/>
          <w:szCs w:val="28"/>
          <w:lang w:eastAsia="ru-RU"/>
        </w:rPr>
        <w:t>применять формулы периметра и площади многоугольников, длины окружности и площади круга;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r w:rsidRPr="00F14B71">
        <w:rPr>
          <w:rFonts w:ascii="Times New Roman" w:eastAsia="Calibri" w:hAnsi="Times New Roman" w:cs="Times New Roman"/>
          <w:sz w:val="28"/>
          <w:szCs w:val="28"/>
          <w:lang w:eastAsia="ru-RU"/>
        </w:rPr>
        <w:t xml:space="preserve"> (15,17,18);</w:t>
      </w:r>
    </w:p>
    <w:p w14:paraId="4070E15C" w14:textId="77777777" w:rsidR="00F14B71" w:rsidRPr="00F14B71" w:rsidRDefault="00F14B71" w:rsidP="00024D57">
      <w:pPr>
        <w:numPr>
          <w:ilvl w:val="0"/>
          <w:numId w:val="3"/>
        </w:numPr>
        <w:tabs>
          <w:tab w:val="clear" w:pos="699"/>
        </w:tabs>
        <w:spacing w:after="0" w:line="240" w:lineRule="auto"/>
        <w:ind w:left="0" w:firstLine="0"/>
        <w:jc w:val="both"/>
        <w:rPr>
          <w:rFonts w:ascii="Times New Roman" w:eastAsia="Calibri" w:hAnsi="Times New Roman" w:cs="Times New Roman"/>
          <w:sz w:val="28"/>
          <w:szCs w:val="28"/>
          <w:lang w:eastAsia="ru-RU"/>
        </w:rPr>
      </w:pPr>
      <w:r w:rsidRPr="00F14B71">
        <w:rPr>
          <w:rFonts w:ascii="Times New Roman" w:eastAsia="Calibri" w:hAnsi="Times New Roman" w:cs="Times New Roman"/>
          <w:sz w:val="28"/>
          <w:szCs w:val="28"/>
          <w:lang w:eastAsia="ru-RU"/>
        </w:rPr>
        <w:t>умение проводить доказательные рассуждения при решении задач, оценивать логическую правильность рассуждений, распознавать ошибочные заключения (19).</w:t>
      </w:r>
    </w:p>
    <w:p w14:paraId="7331413E" w14:textId="77777777" w:rsidR="00902E27" w:rsidRPr="00902E27" w:rsidRDefault="00902E27" w:rsidP="006C3FC0">
      <w:pPr>
        <w:spacing w:after="0" w:line="240" w:lineRule="auto"/>
        <w:ind w:firstLine="567"/>
        <w:jc w:val="both"/>
        <w:rPr>
          <w:rFonts w:ascii="Times New Roman" w:eastAsia="Calibri" w:hAnsi="Times New Roman" w:cs="Times New Roman"/>
          <w:b/>
          <w:i/>
          <w:sz w:val="28"/>
          <w:szCs w:val="28"/>
          <w:lang w:eastAsia="ru-RU"/>
        </w:rPr>
      </w:pPr>
      <w:r w:rsidRPr="00902E27">
        <w:rPr>
          <w:rFonts w:ascii="Times New Roman" w:eastAsia="Calibri" w:hAnsi="Times New Roman" w:cs="Times New Roman"/>
          <w:b/>
          <w:i/>
          <w:sz w:val="28"/>
          <w:szCs w:val="28"/>
          <w:lang w:eastAsia="ru-RU"/>
        </w:rPr>
        <w:t>При выполнении заданий повышенного уровня</w:t>
      </w:r>
    </w:p>
    <w:p w14:paraId="43A0EF38" w14:textId="77777777" w:rsidR="00902E27" w:rsidRPr="00902E27" w:rsidRDefault="00902E27" w:rsidP="006C3FC0">
      <w:pPr>
        <w:spacing w:after="0" w:line="240" w:lineRule="auto"/>
        <w:ind w:firstLine="567"/>
        <w:jc w:val="both"/>
        <w:rPr>
          <w:rFonts w:ascii="Times New Roman" w:eastAsia="Calibri" w:hAnsi="Times New Roman" w:cs="Times New Roman"/>
          <w:sz w:val="28"/>
          <w:szCs w:val="28"/>
          <w:lang w:eastAsia="ru-RU"/>
        </w:rPr>
      </w:pPr>
      <w:r w:rsidRPr="00902E27">
        <w:rPr>
          <w:rFonts w:ascii="Times New Roman" w:eastAsia="Calibri" w:hAnsi="Times New Roman" w:cs="Times New Roman"/>
          <w:sz w:val="28"/>
          <w:szCs w:val="28"/>
          <w:lang w:eastAsia="ru-RU"/>
        </w:rPr>
        <w:t>группа 1 – выпускники, имеющие высокий уровень выполнения задания по соответствующему критерию (т.е. уровень проверяемых умений и способов действий по соответствующему критерию достигает свыше 60%);</w:t>
      </w:r>
    </w:p>
    <w:p w14:paraId="10060F63" w14:textId="77777777" w:rsidR="00902E27" w:rsidRPr="00902E27" w:rsidRDefault="00902E27" w:rsidP="006C3FC0">
      <w:pPr>
        <w:spacing w:after="0" w:line="240" w:lineRule="auto"/>
        <w:ind w:firstLine="567"/>
        <w:jc w:val="both"/>
        <w:rPr>
          <w:rFonts w:ascii="Times New Roman" w:eastAsia="Calibri" w:hAnsi="Times New Roman" w:cs="Times New Roman"/>
          <w:sz w:val="28"/>
          <w:szCs w:val="28"/>
          <w:lang w:eastAsia="ru-RU"/>
        </w:rPr>
      </w:pPr>
      <w:r w:rsidRPr="00902E27">
        <w:rPr>
          <w:rFonts w:ascii="Times New Roman" w:eastAsia="Calibri" w:hAnsi="Times New Roman" w:cs="Times New Roman"/>
          <w:sz w:val="28"/>
          <w:szCs w:val="28"/>
          <w:lang w:eastAsia="ru-RU"/>
        </w:rPr>
        <w:t xml:space="preserve"> </w:t>
      </w:r>
      <w:r w:rsidRPr="00902E27">
        <w:rPr>
          <w:rFonts w:ascii="Times New Roman" w:eastAsia="Calibri" w:hAnsi="Times New Roman" w:cs="Times New Roman"/>
          <w:b/>
          <w:sz w:val="28"/>
          <w:szCs w:val="28"/>
          <w:lang w:eastAsia="ru-RU"/>
        </w:rPr>
        <w:t>Ни по одному заданию повышенного уровня не достигнут высокий уровень выполнения</w:t>
      </w:r>
      <w:r w:rsidRPr="00902E27">
        <w:rPr>
          <w:rFonts w:ascii="Times New Roman" w:eastAsia="Calibri" w:hAnsi="Times New Roman" w:cs="Times New Roman"/>
          <w:sz w:val="28"/>
          <w:szCs w:val="28"/>
          <w:lang w:eastAsia="ru-RU"/>
        </w:rPr>
        <w:t>.</w:t>
      </w:r>
    </w:p>
    <w:p w14:paraId="53890CD9" w14:textId="77777777" w:rsidR="00902E27" w:rsidRPr="00902E27" w:rsidRDefault="00902E27" w:rsidP="006C3FC0">
      <w:pPr>
        <w:spacing w:after="0" w:line="240" w:lineRule="auto"/>
        <w:ind w:firstLine="567"/>
        <w:jc w:val="both"/>
        <w:rPr>
          <w:rFonts w:ascii="Times New Roman" w:eastAsia="Calibri" w:hAnsi="Times New Roman" w:cs="Times New Roman"/>
          <w:sz w:val="28"/>
          <w:szCs w:val="28"/>
          <w:lang w:eastAsia="ru-RU"/>
        </w:rPr>
      </w:pPr>
      <w:r w:rsidRPr="00902E27">
        <w:rPr>
          <w:rFonts w:ascii="Times New Roman" w:eastAsia="Calibri" w:hAnsi="Times New Roman" w:cs="Times New Roman"/>
          <w:sz w:val="28"/>
          <w:szCs w:val="28"/>
          <w:lang w:eastAsia="ru-RU"/>
        </w:rPr>
        <w:lastRenderedPageBreak/>
        <w:t>группа 2 - выпускники, имеющие средний уровень выполнения задания по соответствующему критерию (т.е. уровень проверяемых умений и способов действий по соответствующему критерию достигает 15 - 60%).</w:t>
      </w:r>
    </w:p>
    <w:p w14:paraId="4BBED066" w14:textId="18C35B2A" w:rsidR="00902E27" w:rsidRPr="00902E27" w:rsidRDefault="00EA210D" w:rsidP="006C3FC0">
      <w:pPr>
        <w:spacing w:after="0" w:line="240" w:lineRule="auto"/>
        <w:ind w:firstLine="567"/>
        <w:jc w:val="both"/>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Результаты выполнения задани</w:t>
      </w:r>
      <w:r w:rsidR="0007121A">
        <w:rPr>
          <w:rFonts w:ascii="Times New Roman" w:eastAsia="Calibri" w:hAnsi="Times New Roman" w:cs="Times New Roman"/>
          <w:b/>
          <w:sz w:val="28"/>
          <w:szCs w:val="28"/>
          <w:lang w:eastAsia="ru-RU"/>
        </w:rPr>
        <w:t>й №</w:t>
      </w:r>
      <w:r>
        <w:rPr>
          <w:rFonts w:ascii="Times New Roman" w:eastAsia="Calibri" w:hAnsi="Times New Roman" w:cs="Times New Roman"/>
          <w:b/>
          <w:sz w:val="28"/>
          <w:szCs w:val="28"/>
          <w:lang w:eastAsia="ru-RU"/>
        </w:rPr>
        <w:t>21</w:t>
      </w:r>
      <w:r w:rsidR="0007121A">
        <w:rPr>
          <w:rFonts w:ascii="Times New Roman" w:eastAsia="Calibri" w:hAnsi="Times New Roman" w:cs="Times New Roman"/>
          <w:b/>
          <w:sz w:val="28"/>
          <w:szCs w:val="28"/>
          <w:lang w:eastAsia="ru-RU"/>
        </w:rPr>
        <w:t>, №23</w:t>
      </w:r>
      <w:r w:rsidR="00902E27" w:rsidRPr="00902E27">
        <w:rPr>
          <w:rFonts w:ascii="Times New Roman" w:eastAsia="Calibri" w:hAnsi="Times New Roman" w:cs="Times New Roman"/>
          <w:b/>
          <w:sz w:val="28"/>
          <w:szCs w:val="28"/>
          <w:lang w:eastAsia="ru-RU"/>
        </w:rPr>
        <w:t xml:space="preserve"> соответствуют среднему уровню.</w:t>
      </w:r>
    </w:p>
    <w:p w14:paraId="09808D86" w14:textId="6C0339E8" w:rsidR="00F14B71" w:rsidRDefault="00F14B71" w:rsidP="006C3FC0">
      <w:pPr>
        <w:spacing w:after="0" w:line="240" w:lineRule="auto"/>
        <w:ind w:firstLine="567"/>
        <w:jc w:val="both"/>
        <w:rPr>
          <w:rFonts w:ascii="Times New Roman" w:eastAsia="Calibri" w:hAnsi="Times New Roman" w:cs="Times New Roman"/>
          <w:sz w:val="28"/>
          <w:szCs w:val="28"/>
          <w:lang w:eastAsia="ru-RU"/>
        </w:rPr>
      </w:pPr>
      <w:r w:rsidRPr="00F14B71">
        <w:rPr>
          <w:rFonts w:ascii="Times New Roman" w:eastAsia="Calibri" w:hAnsi="Times New Roman" w:cs="Times New Roman"/>
          <w:sz w:val="28"/>
          <w:szCs w:val="28"/>
          <w:lang w:eastAsia="ru-RU"/>
        </w:rPr>
        <w:t xml:space="preserve">- умение </w:t>
      </w:r>
      <w:r w:rsidR="005F776C">
        <w:rPr>
          <w:rFonts w:ascii="Times New Roman" w:eastAsia="Calibri" w:hAnsi="Times New Roman" w:cs="Times New Roman"/>
          <w:sz w:val="28"/>
          <w:szCs w:val="28"/>
          <w:lang w:eastAsia="ru-RU"/>
        </w:rPr>
        <w:t>решать задачи разных типов, умение составлять выражения, уравнения, неравенства и системы по условию задачи, исследовать полученное решение (21)</w:t>
      </w:r>
      <w:r w:rsidR="0007121A">
        <w:rPr>
          <w:rFonts w:ascii="Times New Roman" w:eastAsia="Calibri" w:hAnsi="Times New Roman" w:cs="Times New Roman"/>
          <w:sz w:val="28"/>
          <w:szCs w:val="28"/>
          <w:lang w:eastAsia="ru-RU"/>
        </w:rPr>
        <w:t>;</w:t>
      </w:r>
    </w:p>
    <w:p w14:paraId="52D15A9D" w14:textId="607DA226" w:rsidR="0007121A" w:rsidRPr="00F14B71" w:rsidRDefault="0007121A" w:rsidP="006C3FC0">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умение </w:t>
      </w:r>
      <w:r w:rsidRPr="0007121A">
        <w:rPr>
          <w:rFonts w:ascii="Times New Roman" w:eastAsia="Calibri" w:hAnsi="Times New Roman" w:cs="Times New Roman"/>
          <w:sz w:val="28"/>
          <w:szCs w:val="28"/>
          <w:lang w:eastAsia="ru-RU"/>
        </w:rPr>
        <w:t>применять формулы периметра и площади многоугольников, длины окружности и площади круга, объёма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(23</w:t>
      </w:r>
      <w:r>
        <w:rPr>
          <w:rFonts w:ascii="Times New Roman" w:eastAsia="Calibri" w:hAnsi="Times New Roman" w:cs="Times New Roman"/>
          <w:sz w:val="28"/>
          <w:szCs w:val="28"/>
          <w:lang w:eastAsia="ru-RU"/>
        </w:rPr>
        <w:t>).</w:t>
      </w:r>
    </w:p>
    <w:p w14:paraId="157F25C6" w14:textId="77777777" w:rsidR="007F7663" w:rsidRPr="007B5E76" w:rsidRDefault="007F7663" w:rsidP="006C3FC0">
      <w:pPr>
        <w:spacing w:after="0" w:line="240" w:lineRule="auto"/>
        <w:ind w:firstLine="567"/>
        <w:jc w:val="both"/>
        <w:rPr>
          <w:rFonts w:ascii="Times New Roman" w:eastAsia="Calibri" w:hAnsi="Times New Roman" w:cs="Times New Roman"/>
          <w:sz w:val="28"/>
          <w:szCs w:val="28"/>
          <w:lang w:eastAsia="ru-RU"/>
        </w:rPr>
      </w:pPr>
      <w:r w:rsidRPr="007B5E76">
        <w:rPr>
          <w:rFonts w:ascii="Times New Roman" w:eastAsia="Calibri" w:hAnsi="Times New Roman" w:cs="Times New Roman"/>
          <w:b/>
          <w:sz w:val="28"/>
          <w:szCs w:val="28"/>
          <w:lang w:eastAsia="ru-RU"/>
        </w:rPr>
        <w:t>Перечень элементов</w:t>
      </w:r>
      <w:r w:rsidRPr="007B5E76">
        <w:rPr>
          <w:rFonts w:ascii="Times New Roman" w:eastAsia="Calibri" w:hAnsi="Times New Roman" w:cs="Times New Roman"/>
          <w:sz w:val="28"/>
          <w:szCs w:val="28"/>
          <w:lang w:eastAsia="ru-RU"/>
        </w:rPr>
        <w:t xml:space="preserve"> содержания/умений и видов деятельности, усвоение которых всеми школьниками региона в целом </w:t>
      </w:r>
      <w:r w:rsidRPr="007B5E76">
        <w:rPr>
          <w:rFonts w:ascii="Times New Roman" w:eastAsia="Calibri" w:hAnsi="Times New Roman" w:cs="Times New Roman"/>
          <w:b/>
          <w:sz w:val="28"/>
          <w:szCs w:val="28"/>
          <w:u w:val="single"/>
          <w:lang w:eastAsia="ru-RU"/>
        </w:rPr>
        <w:t>нельзя считать достаточным</w:t>
      </w:r>
      <w:r w:rsidRPr="007B5E76">
        <w:rPr>
          <w:rFonts w:ascii="Times New Roman" w:eastAsia="Calibri" w:hAnsi="Times New Roman" w:cs="Times New Roman"/>
          <w:b/>
          <w:sz w:val="28"/>
          <w:szCs w:val="28"/>
          <w:lang w:eastAsia="ru-RU"/>
        </w:rPr>
        <w:t xml:space="preserve"> (проблемные зоны).</w:t>
      </w:r>
    </w:p>
    <w:p w14:paraId="338DD51B" w14:textId="77777777" w:rsidR="001A690C" w:rsidRPr="001A690C" w:rsidRDefault="001A690C" w:rsidP="006C3FC0">
      <w:pPr>
        <w:spacing w:after="0" w:line="240" w:lineRule="auto"/>
        <w:ind w:firstLine="567"/>
        <w:jc w:val="both"/>
        <w:rPr>
          <w:rFonts w:ascii="Times New Roman" w:eastAsia="Calibri" w:hAnsi="Times New Roman" w:cs="Times New Roman"/>
          <w:b/>
          <w:i/>
          <w:iCs/>
          <w:sz w:val="28"/>
          <w:szCs w:val="28"/>
          <w:lang w:eastAsia="ru-RU"/>
        </w:rPr>
      </w:pPr>
      <w:r w:rsidRPr="001A690C">
        <w:rPr>
          <w:rFonts w:ascii="Times New Roman" w:eastAsia="Calibri" w:hAnsi="Times New Roman" w:cs="Times New Roman"/>
          <w:b/>
          <w:i/>
          <w:sz w:val="28"/>
          <w:szCs w:val="28"/>
          <w:lang w:eastAsia="ru-RU"/>
        </w:rPr>
        <w:t>При выполнении заданий базового уровня</w:t>
      </w:r>
    </w:p>
    <w:p w14:paraId="63354F0A" w14:textId="77777777" w:rsidR="001A690C" w:rsidRPr="001A690C" w:rsidRDefault="001A690C" w:rsidP="006C3FC0">
      <w:pPr>
        <w:spacing w:after="0" w:line="240" w:lineRule="auto"/>
        <w:ind w:firstLine="567"/>
        <w:jc w:val="both"/>
        <w:rPr>
          <w:rFonts w:ascii="Times New Roman" w:eastAsia="Calibri" w:hAnsi="Times New Roman" w:cs="Times New Roman"/>
          <w:sz w:val="28"/>
          <w:szCs w:val="28"/>
          <w:lang w:eastAsia="ru-RU"/>
        </w:rPr>
      </w:pPr>
      <w:r w:rsidRPr="001A690C">
        <w:rPr>
          <w:rFonts w:ascii="Times New Roman" w:eastAsia="Calibri" w:hAnsi="Times New Roman" w:cs="Times New Roman"/>
          <w:b/>
          <w:sz w:val="28"/>
          <w:szCs w:val="28"/>
          <w:lang w:eastAsia="ru-RU"/>
        </w:rPr>
        <w:t>группа 3</w:t>
      </w:r>
      <w:r w:rsidRPr="001A690C">
        <w:rPr>
          <w:rFonts w:ascii="Times New Roman" w:eastAsia="Calibri" w:hAnsi="Times New Roman" w:cs="Times New Roman"/>
          <w:sz w:val="28"/>
          <w:szCs w:val="28"/>
          <w:lang w:eastAsia="ru-RU"/>
        </w:rPr>
        <w:t xml:space="preserve"> - выпускники, имеющие </w:t>
      </w:r>
      <w:r w:rsidRPr="001A690C">
        <w:rPr>
          <w:rFonts w:ascii="Times New Roman" w:eastAsia="Calibri" w:hAnsi="Times New Roman" w:cs="Times New Roman"/>
          <w:b/>
          <w:sz w:val="28"/>
          <w:szCs w:val="28"/>
          <w:lang w:eastAsia="ru-RU"/>
        </w:rPr>
        <w:t>низкий уровень выполнения задания</w:t>
      </w:r>
      <w:r w:rsidRPr="001A690C">
        <w:rPr>
          <w:rFonts w:ascii="Times New Roman" w:eastAsia="Calibri" w:hAnsi="Times New Roman" w:cs="Times New Roman"/>
          <w:sz w:val="28"/>
          <w:szCs w:val="28"/>
          <w:lang w:eastAsia="ru-RU"/>
        </w:rPr>
        <w:t xml:space="preserve"> по соответствующему критерию (т.е. уровень проверяемых умений и способов действий по соответствующему критерию достигает </w:t>
      </w:r>
      <w:r w:rsidRPr="001A690C">
        <w:rPr>
          <w:rFonts w:ascii="Times New Roman" w:eastAsia="Calibri" w:hAnsi="Times New Roman" w:cs="Times New Roman"/>
          <w:b/>
          <w:sz w:val="28"/>
          <w:szCs w:val="28"/>
          <w:lang w:eastAsia="ru-RU"/>
        </w:rPr>
        <w:t>ниже 50 %).</w:t>
      </w:r>
    </w:p>
    <w:p w14:paraId="0F26117F" w14:textId="44E31BA0" w:rsidR="001A690C" w:rsidRPr="001A690C" w:rsidRDefault="00F42D53" w:rsidP="006C3FC0">
      <w:pPr>
        <w:spacing w:after="0" w:line="240" w:lineRule="auto"/>
        <w:ind w:firstLine="567"/>
        <w:jc w:val="both"/>
        <w:rPr>
          <w:rFonts w:ascii="Times New Roman" w:eastAsia="Calibri" w:hAnsi="Times New Roman" w:cs="Times New Roman"/>
          <w:sz w:val="28"/>
          <w:szCs w:val="28"/>
          <w:lang w:eastAsia="ru-RU"/>
        </w:rPr>
      </w:pPr>
      <w:r w:rsidRPr="00F42D53">
        <w:rPr>
          <w:rFonts w:ascii="Times New Roman" w:eastAsia="Calibri" w:hAnsi="Times New Roman" w:cs="Times New Roman"/>
          <w:b/>
          <w:sz w:val="28"/>
          <w:szCs w:val="28"/>
          <w:lang w:eastAsia="ru-RU"/>
        </w:rPr>
        <w:t>Средний процент выполнения всех заданий базового уровня сложности выше 50%.</w:t>
      </w:r>
    </w:p>
    <w:p w14:paraId="2C5DFF8D" w14:textId="77777777" w:rsidR="001A690C" w:rsidRPr="001A690C" w:rsidRDefault="001A690C" w:rsidP="006C3FC0">
      <w:pPr>
        <w:spacing w:after="0" w:line="240" w:lineRule="auto"/>
        <w:ind w:firstLine="567"/>
        <w:jc w:val="both"/>
        <w:rPr>
          <w:rFonts w:ascii="Times New Roman" w:eastAsia="Calibri" w:hAnsi="Times New Roman" w:cs="Times New Roman"/>
          <w:b/>
          <w:i/>
          <w:sz w:val="28"/>
          <w:szCs w:val="28"/>
          <w:lang w:eastAsia="ru-RU"/>
        </w:rPr>
      </w:pPr>
      <w:r w:rsidRPr="001A690C">
        <w:rPr>
          <w:rFonts w:ascii="Times New Roman" w:eastAsia="Calibri" w:hAnsi="Times New Roman" w:cs="Times New Roman"/>
          <w:b/>
          <w:i/>
          <w:sz w:val="28"/>
          <w:szCs w:val="28"/>
          <w:lang w:eastAsia="ru-RU"/>
        </w:rPr>
        <w:t>При выполнении заданий повышенного уровня</w:t>
      </w:r>
    </w:p>
    <w:p w14:paraId="2D218A35" w14:textId="77777777" w:rsidR="001A690C" w:rsidRPr="001A690C" w:rsidRDefault="001A690C" w:rsidP="006C3FC0">
      <w:pPr>
        <w:spacing w:after="0" w:line="240" w:lineRule="auto"/>
        <w:ind w:firstLine="567"/>
        <w:jc w:val="both"/>
        <w:rPr>
          <w:rFonts w:ascii="Times New Roman" w:eastAsia="Calibri" w:hAnsi="Times New Roman" w:cs="Times New Roman"/>
          <w:sz w:val="28"/>
          <w:szCs w:val="28"/>
          <w:lang w:eastAsia="ru-RU"/>
        </w:rPr>
      </w:pPr>
      <w:r w:rsidRPr="001A690C">
        <w:rPr>
          <w:rFonts w:ascii="Times New Roman" w:eastAsia="Calibri" w:hAnsi="Times New Roman" w:cs="Times New Roman"/>
          <w:b/>
          <w:sz w:val="28"/>
          <w:szCs w:val="28"/>
          <w:lang w:eastAsia="ru-RU"/>
        </w:rPr>
        <w:t>группа 3</w:t>
      </w:r>
      <w:r w:rsidRPr="001A690C">
        <w:rPr>
          <w:rFonts w:ascii="Times New Roman" w:eastAsia="Calibri" w:hAnsi="Times New Roman" w:cs="Times New Roman"/>
          <w:sz w:val="28"/>
          <w:szCs w:val="28"/>
          <w:lang w:eastAsia="ru-RU"/>
        </w:rPr>
        <w:t xml:space="preserve"> - выпускники, имеющие </w:t>
      </w:r>
      <w:r w:rsidRPr="001A690C">
        <w:rPr>
          <w:rFonts w:ascii="Times New Roman" w:eastAsia="Calibri" w:hAnsi="Times New Roman" w:cs="Times New Roman"/>
          <w:b/>
          <w:sz w:val="28"/>
          <w:szCs w:val="28"/>
          <w:lang w:eastAsia="ru-RU"/>
        </w:rPr>
        <w:t>низкий уровень выполнения задания</w:t>
      </w:r>
      <w:r w:rsidRPr="001A690C">
        <w:rPr>
          <w:rFonts w:ascii="Times New Roman" w:eastAsia="Calibri" w:hAnsi="Times New Roman" w:cs="Times New Roman"/>
          <w:sz w:val="28"/>
          <w:szCs w:val="28"/>
          <w:lang w:eastAsia="ru-RU"/>
        </w:rPr>
        <w:t xml:space="preserve"> по соответствующему критерию (т.е. уровень проверяемых умений и способов действий по соответствующему критерию достигает </w:t>
      </w:r>
      <w:r w:rsidRPr="001A690C">
        <w:rPr>
          <w:rFonts w:ascii="Times New Roman" w:eastAsia="Calibri" w:hAnsi="Times New Roman" w:cs="Times New Roman"/>
          <w:b/>
          <w:sz w:val="28"/>
          <w:szCs w:val="28"/>
          <w:lang w:eastAsia="ru-RU"/>
        </w:rPr>
        <w:t>ниже 15 %).</w:t>
      </w:r>
    </w:p>
    <w:p w14:paraId="7ABFDFC1" w14:textId="51719960" w:rsidR="001A690C" w:rsidRPr="001A690C" w:rsidRDefault="001A690C" w:rsidP="006C3FC0">
      <w:pPr>
        <w:spacing w:after="0" w:line="240" w:lineRule="auto"/>
        <w:ind w:firstLine="567"/>
        <w:jc w:val="both"/>
        <w:rPr>
          <w:rFonts w:ascii="Times New Roman" w:eastAsia="Calibri" w:hAnsi="Times New Roman" w:cs="Times New Roman"/>
          <w:sz w:val="28"/>
          <w:szCs w:val="28"/>
          <w:lang w:eastAsia="ru-RU"/>
        </w:rPr>
      </w:pPr>
      <w:r w:rsidRPr="001A690C">
        <w:rPr>
          <w:rFonts w:ascii="Times New Roman" w:eastAsia="Calibri" w:hAnsi="Times New Roman" w:cs="Times New Roman"/>
          <w:b/>
          <w:sz w:val="28"/>
          <w:szCs w:val="28"/>
          <w:lang w:eastAsia="ru-RU"/>
        </w:rPr>
        <w:t xml:space="preserve">Результаты выполнения </w:t>
      </w:r>
      <w:r w:rsidRPr="0018712D">
        <w:rPr>
          <w:rFonts w:ascii="Times New Roman" w:eastAsia="Calibri" w:hAnsi="Times New Roman" w:cs="Times New Roman"/>
          <w:b/>
          <w:color w:val="000000" w:themeColor="text1"/>
          <w:sz w:val="28"/>
          <w:szCs w:val="28"/>
          <w:lang w:eastAsia="ru-RU"/>
        </w:rPr>
        <w:t>задани</w:t>
      </w:r>
      <w:r w:rsidR="00B443AE">
        <w:rPr>
          <w:rFonts w:ascii="Times New Roman" w:eastAsia="Calibri" w:hAnsi="Times New Roman" w:cs="Times New Roman"/>
          <w:b/>
          <w:color w:val="000000" w:themeColor="text1"/>
          <w:sz w:val="28"/>
          <w:szCs w:val="28"/>
          <w:lang w:eastAsia="ru-RU"/>
        </w:rPr>
        <w:t xml:space="preserve">й №20, </w:t>
      </w:r>
      <w:r w:rsidR="00083041" w:rsidRPr="0018712D">
        <w:rPr>
          <w:rFonts w:ascii="Times New Roman" w:eastAsia="Calibri" w:hAnsi="Times New Roman" w:cs="Times New Roman"/>
          <w:b/>
          <w:color w:val="000000" w:themeColor="text1"/>
          <w:sz w:val="28"/>
          <w:szCs w:val="28"/>
          <w:lang w:eastAsia="ru-RU"/>
        </w:rPr>
        <w:t>24</w:t>
      </w:r>
      <w:r w:rsidRPr="0018712D">
        <w:rPr>
          <w:rFonts w:ascii="Times New Roman" w:eastAsia="Calibri" w:hAnsi="Times New Roman" w:cs="Times New Roman"/>
          <w:b/>
          <w:color w:val="000000" w:themeColor="text1"/>
          <w:sz w:val="28"/>
          <w:szCs w:val="28"/>
          <w:lang w:eastAsia="ru-RU"/>
        </w:rPr>
        <w:t xml:space="preserve"> соответству</w:t>
      </w:r>
      <w:r w:rsidR="009D7CF8">
        <w:rPr>
          <w:rFonts w:ascii="Times New Roman" w:eastAsia="Calibri" w:hAnsi="Times New Roman" w:cs="Times New Roman"/>
          <w:b/>
          <w:color w:val="000000" w:themeColor="text1"/>
          <w:sz w:val="28"/>
          <w:szCs w:val="28"/>
          <w:lang w:eastAsia="ru-RU"/>
        </w:rPr>
        <w:t>е</w:t>
      </w:r>
      <w:r w:rsidRPr="0018712D">
        <w:rPr>
          <w:rFonts w:ascii="Times New Roman" w:eastAsia="Calibri" w:hAnsi="Times New Roman" w:cs="Times New Roman"/>
          <w:b/>
          <w:color w:val="000000" w:themeColor="text1"/>
          <w:sz w:val="28"/>
          <w:szCs w:val="28"/>
          <w:lang w:eastAsia="ru-RU"/>
        </w:rPr>
        <w:t xml:space="preserve">т </w:t>
      </w:r>
      <w:r w:rsidRPr="001A690C">
        <w:rPr>
          <w:rFonts w:ascii="Times New Roman" w:eastAsia="Calibri" w:hAnsi="Times New Roman" w:cs="Times New Roman"/>
          <w:b/>
          <w:sz w:val="28"/>
          <w:szCs w:val="28"/>
          <w:lang w:eastAsia="ru-RU"/>
        </w:rPr>
        <w:t>низкому уровню</w:t>
      </w:r>
      <w:r w:rsidRPr="001A690C">
        <w:rPr>
          <w:rFonts w:ascii="Times New Roman" w:eastAsia="Calibri" w:hAnsi="Times New Roman" w:cs="Times New Roman"/>
          <w:sz w:val="28"/>
          <w:szCs w:val="28"/>
          <w:lang w:eastAsia="ru-RU"/>
        </w:rPr>
        <w:t>.</w:t>
      </w:r>
    </w:p>
    <w:p w14:paraId="1707C124" w14:textId="7CD0C10F" w:rsidR="00B443AE" w:rsidRDefault="00B443AE" w:rsidP="00024D57">
      <w:pPr>
        <w:numPr>
          <w:ilvl w:val="0"/>
          <w:numId w:val="3"/>
        </w:numPr>
        <w:spacing w:after="0" w:line="240" w:lineRule="auto"/>
        <w:ind w:left="0" w:firstLine="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у</w:t>
      </w:r>
      <w:r w:rsidRPr="00B443AE">
        <w:rPr>
          <w:rFonts w:ascii="Times New Roman" w:eastAsia="Calibri" w:hAnsi="Times New Roman" w:cs="Times New Roman"/>
          <w:sz w:val="28"/>
          <w:szCs w:val="28"/>
          <w:lang w:eastAsia="ru-RU"/>
        </w:rPr>
        <w:t>мение решать линейные и к</w:t>
      </w:r>
      <w:r>
        <w:rPr>
          <w:rFonts w:ascii="Times New Roman" w:eastAsia="Calibri" w:hAnsi="Times New Roman" w:cs="Times New Roman"/>
          <w:sz w:val="28"/>
          <w:szCs w:val="28"/>
          <w:lang w:eastAsia="ru-RU"/>
        </w:rPr>
        <w:t>вадратные уравнения, системы ли</w:t>
      </w:r>
      <w:r w:rsidRPr="00B443AE">
        <w:rPr>
          <w:rFonts w:ascii="Times New Roman" w:eastAsia="Calibri" w:hAnsi="Times New Roman" w:cs="Times New Roman"/>
          <w:sz w:val="28"/>
          <w:szCs w:val="28"/>
          <w:lang w:eastAsia="ru-RU"/>
        </w:rPr>
        <w:t>нейных уравнений, линейные</w:t>
      </w:r>
      <w:r>
        <w:rPr>
          <w:rFonts w:ascii="Times New Roman" w:eastAsia="Calibri" w:hAnsi="Times New Roman" w:cs="Times New Roman"/>
          <w:sz w:val="28"/>
          <w:szCs w:val="28"/>
          <w:lang w:eastAsia="ru-RU"/>
        </w:rPr>
        <w:t xml:space="preserve"> неравенства и их системы, квад</w:t>
      </w:r>
      <w:r w:rsidRPr="00B443AE">
        <w:rPr>
          <w:rFonts w:ascii="Times New Roman" w:eastAsia="Calibri" w:hAnsi="Times New Roman" w:cs="Times New Roman"/>
          <w:sz w:val="28"/>
          <w:szCs w:val="28"/>
          <w:lang w:eastAsia="ru-RU"/>
        </w:rPr>
        <w:t xml:space="preserve">ратные и дробно-рациональные </w:t>
      </w:r>
      <w:r>
        <w:rPr>
          <w:rFonts w:ascii="Times New Roman" w:eastAsia="Calibri" w:hAnsi="Times New Roman" w:cs="Times New Roman"/>
          <w:sz w:val="28"/>
          <w:szCs w:val="28"/>
          <w:lang w:eastAsia="ru-RU"/>
        </w:rPr>
        <w:t>неравенства, в том числе при ре</w:t>
      </w:r>
      <w:r w:rsidRPr="00B443AE">
        <w:rPr>
          <w:rFonts w:ascii="Times New Roman" w:eastAsia="Calibri" w:hAnsi="Times New Roman" w:cs="Times New Roman"/>
          <w:sz w:val="28"/>
          <w:szCs w:val="28"/>
          <w:lang w:eastAsia="ru-RU"/>
        </w:rPr>
        <w:t>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r>
        <w:rPr>
          <w:rFonts w:ascii="Times New Roman" w:eastAsia="Calibri" w:hAnsi="Times New Roman" w:cs="Times New Roman"/>
          <w:sz w:val="28"/>
          <w:szCs w:val="28"/>
          <w:lang w:eastAsia="ru-RU"/>
        </w:rPr>
        <w:t>;</w:t>
      </w:r>
    </w:p>
    <w:p w14:paraId="4344EAE3" w14:textId="6A394E1A" w:rsidR="00B443AE" w:rsidRPr="00A76126" w:rsidRDefault="00B443AE" w:rsidP="00024D57">
      <w:pPr>
        <w:numPr>
          <w:ilvl w:val="0"/>
          <w:numId w:val="3"/>
        </w:numPr>
        <w:spacing w:after="0" w:line="240" w:lineRule="auto"/>
        <w:ind w:left="0" w:firstLine="0"/>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у</w:t>
      </w:r>
      <w:r w:rsidRPr="00B443AE">
        <w:rPr>
          <w:rFonts w:ascii="Times New Roman" w:eastAsia="Calibri" w:hAnsi="Times New Roman" w:cs="Times New Roman"/>
          <w:sz w:val="28"/>
          <w:szCs w:val="28"/>
          <w:lang w:eastAsia="ru-RU"/>
        </w:rPr>
        <w:t>мение оперировать понятиями: определение, аксиома, теорема, доказательство; распознавать истинные и ложные высказывания, приводить примеры и контрпримеры, строить высказывания и отрицания высказываний</w:t>
      </w:r>
      <w:r>
        <w:rPr>
          <w:rFonts w:ascii="Times New Roman" w:eastAsia="Calibri" w:hAnsi="Times New Roman" w:cs="Times New Roman"/>
          <w:sz w:val="28"/>
          <w:szCs w:val="28"/>
          <w:lang w:eastAsia="ru-RU"/>
        </w:rPr>
        <w:t xml:space="preserve"> (24).</w:t>
      </w:r>
    </w:p>
    <w:p w14:paraId="708C90C4" w14:textId="77777777" w:rsidR="00CD711D" w:rsidRPr="00CD711D" w:rsidRDefault="00CD711D" w:rsidP="00CD711D">
      <w:pPr>
        <w:spacing w:after="0" w:line="240" w:lineRule="auto"/>
        <w:ind w:firstLine="567"/>
        <w:jc w:val="both"/>
        <w:rPr>
          <w:rFonts w:ascii="Times New Roman" w:hAnsi="Times New Roman" w:cs="Times New Roman"/>
          <w:sz w:val="28"/>
          <w:szCs w:val="28"/>
        </w:rPr>
      </w:pPr>
      <w:r w:rsidRPr="00CD711D">
        <w:rPr>
          <w:rFonts w:ascii="Times New Roman" w:hAnsi="Times New Roman" w:cs="Times New Roman"/>
          <w:b/>
          <w:sz w:val="28"/>
          <w:szCs w:val="28"/>
        </w:rPr>
        <w:t xml:space="preserve">Вероятной причиной затруднений при выполнении заданий </w:t>
      </w:r>
      <w:r w:rsidRPr="00CD711D">
        <w:rPr>
          <w:rFonts w:ascii="Times New Roman" w:hAnsi="Times New Roman" w:cs="Times New Roman"/>
          <w:sz w:val="28"/>
          <w:szCs w:val="28"/>
        </w:rPr>
        <w:t xml:space="preserve">могло стать то, что базовые понятия курса математики, арифметические действия с обыкновенными и десятичными дробями, формулы сокращенного умножения, приёмы решения текстовых задач изучались в 5 – 7 классах, то есть «пробелы» в предметной подготовке. </w:t>
      </w:r>
    </w:p>
    <w:p w14:paraId="5B9AAAD5" w14:textId="77777777" w:rsidR="00CD711D" w:rsidRPr="008A372B" w:rsidRDefault="00CD711D" w:rsidP="00CD711D">
      <w:pPr>
        <w:spacing w:after="0" w:line="240" w:lineRule="auto"/>
        <w:ind w:firstLine="567"/>
        <w:jc w:val="both"/>
        <w:rPr>
          <w:rFonts w:ascii="Times New Roman" w:hAnsi="Times New Roman" w:cs="Times New Roman"/>
          <w:sz w:val="28"/>
          <w:szCs w:val="28"/>
        </w:rPr>
      </w:pPr>
      <w:r w:rsidRPr="00CD711D">
        <w:rPr>
          <w:rFonts w:ascii="Times New Roman" w:hAnsi="Times New Roman" w:cs="Times New Roman"/>
          <w:b/>
          <w:sz w:val="28"/>
          <w:szCs w:val="28"/>
        </w:rPr>
        <w:t xml:space="preserve">Анализ результатов позволяет выявить некоторые проблемы в системе обучения арифметике, алгебре и геометрии в основной школе. По всем содержательным модулям выявились серьезные недостатки в подготовке обучающихся. Многие выпускники продемонстрировали, что не владеют важнейшими элементарными умениями, необходимыми для дальнейшего изучения курса математики. </w:t>
      </w:r>
      <w:r w:rsidRPr="008A372B">
        <w:rPr>
          <w:rFonts w:ascii="Times New Roman" w:hAnsi="Times New Roman" w:cs="Times New Roman"/>
          <w:sz w:val="28"/>
          <w:szCs w:val="28"/>
        </w:rPr>
        <w:t>Это, прежде всего:</w:t>
      </w:r>
    </w:p>
    <w:p w14:paraId="5798A27E" w14:textId="77777777" w:rsidR="00CD711D" w:rsidRPr="00CD711D" w:rsidRDefault="00CD711D" w:rsidP="00CD711D">
      <w:pPr>
        <w:spacing w:after="0" w:line="240" w:lineRule="auto"/>
        <w:ind w:firstLine="567"/>
        <w:jc w:val="both"/>
        <w:rPr>
          <w:rFonts w:ascii="Times New Roman" w:hAnsi="Times New Roman" w:cs="Times New Roman"/>
          <w:b/>
          <w:sz w:val="28"/>
          <w:szCs w:val="28"/>
        </w:rPr>
      </w:pPr>
      <w:r w:rsidRPr="00CD711D">
        <w:rPr>
          <w:rFonts w:ascii="Times New Roman" w:hAnsi="Times New Roman" w:cs="Times New Roman"/>
          <w:b/>
          <w:sz w:val="28"/>
          <w:szCs w:val="28"/>
        </w:rPr>
        <w:lastRenderedPageBreak/>
        <w:t xml:space="preserve">решение неравенств с одной переменной; </w:t>
      </w:r>
    </w:p>
    <w:p w14:paraId="159E91F2" w14:textId="77777777" w:rsidR="00CD711D" w:rsidRPr="00CD711D" w:rsidRDefault="00CD711D" w:rsidP="00CD711D">
      <w:pPr>
        <w:spacing w:after="0" w:line="240" w:lineRule="auto"/>
        <w:ind w:firstLine="567"/>
        <w:jc w:val="both"/>
        <w:rPr>
          <w:rFonts w:ascii="Times New Roman" w:hAnsi="Times New Roman" w:cs="Times New Roman"/>
          <w:b/>
          <w:sz w:val="28"/>
          <w:szCs w:val="28"/>
        </w:rPr>
      </w:pPr>
      <w:r w:rsidRPr="00CD711D">
        <w:rPr>
          <w:rFonts w:ascii="Times New Roman" w:hAnsi="Times New Roman" w:cs="Times New Roman"/>
          <w:b/>
          <w:sz w:val="28"/>
          <w:szCs w:val="28"/>
        </w:rPr>
        <w:t xml:space="preserve">перевод условия задачи на математический язык; </w:t>
      </w:r>
    </w:p>
    <w:p w14:paraId="7F51A00A" w14:textId="77777777" w:rsidR="00CD711D" w:rsidRPr="00CD711D" w:rsidRDefault="00CD711D" w:rsidP="00CD711D">
      <w:pPr>
        <w:spacing w:after="0" w:line="240" w:lineRule="auto"/>
        <w:ind w:firstLine="567"/>
        <w:jc w:val="both"/>
        <w:rPr>
          <w:rFonts w:ascii="Times New Roman" w:hAnsi="Times New Roman" w:cs="Times New Roman"/>
          <w:b/>
          <w:sz w:val="28"/>
          <w:szCs w:val="28"/>
        </w:rPr>
      </w:pPr>
      <w:r w:rsidRPr="00CD711D">
        <w:rPr>
          <w:rFonts w:ascii="Times New Roman" w:hAnsi="Times New Roman" w:cs="Times New Roman"/>
          <w:b/>
          <w:sz w:val="28"/>
          <w:szCs w:val="28"/>
        </w:rPr>
        <w:t xml:space="preserve">работа с формулой; понимание графической иллюстрации решения уравнения; </w:t>
      </w:r>
    </w:p>
    <w:p w14:paraId="7975A97F" w14:textId="77777777" w:rsidR="00CD711D" w:rsidRPr="00CD711D" w:rsidRDefault="00CD711D" w:rsidP="00CD711D">
      <w:pPr>
        <w:spacing w:after="0" w:line="240" w:lineRule="auto"/>
        <w:ind w:firstLine="567"/>
        <w:jc w:val="both"/>
        <w:rPr>
          <w:rFonts w:ascii="Times New Roman" w:hAnsi="Times New Roman" w:cs="Times New Roman"/>
          <w:b/>
          <w:sz w:val="28"/>
          <w:szCs w:val="28"/>
        </w:rPr>
      </w:pPr>
      <w:r w:rsidRPr="00CD711D">
        <w:rPr>
          <w:rFonts w:ascii="Times New Roman" w:hAnsi="Times New Roman" w:cs="Times New Roman"/>
          <w:b/>
          <w:sz w:val="28"/>
          <w:szCs w:val="28"/>
        </w:rPr>
        <w:t>применение основных геометрических фактов при решении задач.</w:t>
      </w:r>
    </w:p>
    <w:p w14:paraId="31F475BB" w14:textId="77777777" w:rsidR="00CD711D" w:rsidRPr="00CD711D" w:rsidRDefault="00CD711D" w:rsidP="00CD711D">
      <w:pPr>
        <w:spacing w:after="0" w:line="240" w:lineRule="auto"/>
        <w:ind w:firstLine="567"/>
        <w:jc w:val="both"/>
        <w:rPr>
          <w:rFonts w:ascii="Times New Roman" w:hAnsi="Times New Roman" w:cs="Times New Roman"/>
          <w:sz w:val="28"/>
          <w:szCs w:val="28"/>
        </w:rPr>
      </w:pPr>
      <w:r w:rsidRPr="00CD711D">
        <w:rPr>
          <w:rFonts w:ascii="Times New Roman" w:hAnsi="Times New Roman" w:cs="Times New Roman"/>
          <w:sz w:val="28"/>
          <w:szCs w:val="28"/>
        </w:rPr>
        <w:t xml:space="preserve">Также стоит отметить, что обучающиеся лучше справляются с заданиями алгоритмического характера, нежели с заданиями на понимание, практическое применение или решение задач.    </w:t>
      </w:r>
    </w:p>
    <w:p w14:paraId="0A5565DF" w14:textId="77777777" w:rsidR="00CD711D" w:rsidRPr="00CD711D" w:rsidRDefault="00CD711D" w:rsidP="00CD711D">
      <w:pPr>
        <w:spacing w:after="0" w:line="240" w:lineRule="auto"/>
        <w:ind w:firstLine="567"/>
        <w:jc w:val="both"/>
        <w:rPr>
          <w:rFonts w:ascii="Times New Roman" w:hAnsi="Times New Roman" w:cs="Times New Roman"/>
          <w:sz w:val="28"/>
          <w:szCs w:val="28"/>
        </w:rPr>
      </w:pPr>
      <w:r w:rsidRPr="00CD711D">
        <w:rPr>
          <w:rFonts w:ascii="Times New Roman" w:hAnsi="Times New Roman" w:cs="Times New Roman"/>
          <w:sz w:val="28"/>
          <w:szCs w:val="28"/>
        </w:rPr>
        <w:t xml:space="preserve">Трудности, с которыми столкнулись обучающиеся, связаны и с неумением использовать приобретенные знания и умения в практической деятельности. </w:t>
      </w:r>
    </w:p>
    <w:p w14:paraId="0931D4D0" w14:textId="77777777" w:rsidR="00CD711D" w:rsidRPr="00CD711D" w:rsidRDefault="00CD711D" w:rsidP="00CD711D">
      <w:pPr>
        <w:spacing w:after="0" w:line="240" w:lineRule="auto"/>
        <w:ind w:firstLine="567"/>
        <w:jc w:val="both"/>
        <w:rPr>
          <w:rFonts w:ascii="Times New Roman" w:hAnsi="Times New Roman" w:cs="Times New Roman"/>
          <w:b/>
          <w:sz w:val="28"/>
          <w:szCs w:val="28"/>
        </w:rPr>
      </w:pPr>
      <w:r w:rsidRPr="00CD711D">
        <w:rPr>
          <w:rFonts w:ascii="Times New Roman" w:hAnsi="Times New Roman" w:cs="Times New Roman"/>
          <w:b/>
          <w:sz w:val="28"/>
          <w:szCs w:val="28"/>
        </w:rPr>
        <w:t>Основные проблемы, возникающие при написании выпускниками экзаменационной работы, не изменились и отражают несформированность метапредметных навыков, наряду с умениями и навыками математических действий:</w:t>
      </w:r>
    </w:p>
    <w:p w14:paraId="57BDD6E6" w14:textId="77777777" w:rsidR="00CD711D" w:rsidRPr="00CD711D" w:rsidRDefault="00CD711D" w:rsidP="00CD711D">
      <w:pPr>
        <w:spacing w:after="0" w:line="240" w:lineRule="auto"/>
        <w:ind w:firstLine="567"/>
        <w:jc w:val="both"/>
        <w:rPr>
          <w:rFonts w:ascii="Times New Roman" w:hAnsi="Times New Roman" w:cs="Times New Roman"/>
          <w:sz w:val="28"/>
          <w:szCs w:val="28"/>
        </w:rPr>
      </w:pPr>
      <w:r w:rsidRPr="00CD711D">
        <w:rPr>
          <w:rFonts w:ascii="Times New Roman" w:hAnsi="Times New Roman" w:cs="Times New Roman"/>
          <w:sz w:val="28"/>
          <w:szCs w:val="28"/>
        </w:rPr>
        <w:t>неумение понять суть вопроса, содержание задания, приводящее к построению неверного хода решения;</w:t>
      </w:r>
    </w:p>
    <w:p w14:paraId="28EA1D42" w14:textId="77777777" w:rsidR="00CD711D" w:rsidRPr="00CD711D" w:rsidRDefault="00CD711D" w:rsidP="00CD711D">
      <w:pPr>
        <w:spacing w:after="0" w:line="240" w:lineRule="auto"/>
        <w:ind w:firstLine="567"/>
        <w:jc w:val="both"/>
        <w:rPr>
          <w:rFonts w:ascii="Times New Roman" w:hAnsi="Times New Roman" w:cs="Times New Roman"/>
          <w:sz w:val="28"/>
          <w:szCs w:val="28"/>
        </w:rPr>
      </w:pPr>
      <w:r w:rsidRPr="00CD711D">
        <w:rPr>
          <w:rFonts w:ascii="Times New Roman" w:hAnsi="Times New Roman" w:cs="Times New Roman"/>
          <w:sz w:val="28"/>
          <w:szCs w:val="28"/>
        </w:rPr>
        <w:t>недостаточно развитые умения смыслового чтения, не позволяющие построить адекватную математическую модель по условию задания;</w:t>
      </w:r>
    </w:p>
    <w:p w14:paraId="38712F70" w14:textId="77777777" w:rsidR="00CD711D" w:rsidRPr="00CD711D" w:rsidRDefault="00CD711D" w:rsidP="00CD711D">
      <w:pPr>
        <w:spacing w:after="0" w:line="240" w:lineRule="auto"/>
        <w:ind w:firstLine="567"/>
        <w:jc w:val="both"/>
        <w:rPr>
          <w:rFonts w:ascii="Times New Roman" w:hAnsi="Times New Roman" w:cs="Times New Roman"/>
          <w:sz w:val="28"/>
          <w:szCs w:val="28"/>
        </w:rPr>
      </w:pPr>
      <w:r w:rsidRPr="00CD711D">
        <w:rPr>
          <w:rFonts w:ascii="Times New Roman" w:hAnsi="Times New Roman" w:cs="Times New Roman"/>
          <w:sz w:val="28"/>
          <w:szCs w:val="28"/>
        </w:rPr>
        <w:t>неспособность грамотно сформулировать решение в письменном виде, небрежное оформление письменного решения задачи;</w:t>
      </w:r>
    </w:p>
    <w:p w14:paraId="6935B9F2" w14:textId="77777777" w:rsidR="00CD711D" w:rsidRPr="00CD711D" w:rsidRDefault="00CD711D" w:rsidP="00CD711D">
      <w:pPr>
        <w:spacing w:after="0" w:line="240" w:lineRule="auto"/>
        <w:ind w:firstLine="567"/>
        <w:jc w:val="both"/>
        <w:rPr>
          <w:rFonts w:ascii="Times New Roman" w:hAnsi="Times New Roman" w:cs="Times New Roman"/>
          <w:sz w:val="28"/>
          <w:szCs w:val="28"/>
        </w:rPr>
      </w:pPr>
      <w:r w:rsidRPr="00CD711D">
        <w:rPr>
          <w:rFonts w:ascii="Times New Roman" w:hAnsi="Times New Roman" w:cs="Times New Roman"/>
          <w:sz w:val="28"/>
          <w:szCs w:val="28"/>
        </w:rPr>
        <w:t>недостаточные геометрические знания, слабая графическая культура;</w:t>
      </w:r>
    </w:p>
    <w:p w14:paraId="4D2B6616" w14:textId="77777777" w:rsidR="00CD711D" w:rsidRPr="00CD711D" w:rsidRDefault="00CD711D" w:rsidP="00CD711D">
      <w:pPr>
        <w:spacing w:after="0" w:line="240" w:lineRule="auto"/>
        <w:ind w:firstLine="567"/>
        <w:jc w:val="both"/>
        <w:rPr>
          <w:rFonts w:ascii="Times New Roman" w:hAnsi="Times New Roman" w:cs="Times New Roman"/>
          <w:sz w:val="28"/>
          <w:szCs w:val="28"/>
        </w:rPr>
      </w:pPr>
      <w:r w:rsidRPr="00CD711D">
        <w:rPr>
          <w:rFonts w:ascii="Times New Roman" w:hAnsi="Times New Roman" w:cs="Times New Roman"/>
          <w:sz w:val="28"/>
          <w:szCs w:val="28"/>
        </w:rPr>
        <w:t>неумение проводить анализ условия задания при решении практических и ситуационных задач, неумение применять известный алгоритм в нестандартной ситуации;</w:t>
      </w:r>
    </w:p>
    <w:p w14:paraId="14F8266C" w14:textId="77777777" w:rsidR="00CD711D" w:rsidRPr="00CD711D" w:rsidRDefault="00CD711D" w:rsidP="00CD711D">
      <w:pPr>
        <w:spacing w:after="0" w:line="240" w:lineRule="auto"/>
        <w:ind w:firstLine="567"/>
        <w:jc w:val="both"/>
        <w:rPr>
          <w:rFonts w:ascii="Times New Roman" w:hAnsi="Times New Roman" w:cs="Times New Roman"/>
          <w:sz w:val="28"/>
          <w:szCs w:val="28"/>
        </w:rPr>
      </w:pPr>
      <w:r w:rsidRPr="00CD711D">
        <w:rPr>
          <w:rFonts w:ascii="Times New Roman" w:hAnsi="Times New Roman" w:cs="Times New Roman"/>
          <w:sz w:val="28"/>
          <w:szCs w:val="28"/>
        </w:rPr>
        <w:t>недостаточно развитые аналитические навыки;</w:t>
      </w:r>
    </w:p>
    <w:p w14:paraId="0EE6BB34" w14:textId="77777777" w:rsidR="00CD711D" w:rsidRPr="00CD711D" w:rsidRDefault="00CD711D" w:rsidP="00CD711D">
      <w:pPr>
        <w:spacing w:after="0" w:line="240" w:lineRule="auto"/>
        <w:ind w:firstLine="567"/>
        <w:jc w:val="both"/>
        <w:rPr>
          <w:rFonts w:ascii="Times New Roman" w:hAnsi="Times New Roman" w:cs="Times New Roman"/>
          <w:sz w:val="28"/>
          <w:szCs w:val="28"/>
        </w:rPr>
      </w:pPr>
      <w:r w:rsidRPr="00CD711D">
        <w:rPr>
          <w:rFonts w:ascii="Times New Roman" w:hAnsi="Times New Roman" w:cs="Times New Roman"/>
          <w:sz w:val="28"/>
          <w:szCs w:val="28"/>
        </w:rPr>
        <w:t>незнание фактического математического материала (понятий, определений, утверждений) и/или неумение его применить в конкретной задачной ситуации;</w:t>
      </w:r>
    </w:p>
    <w:p w14:paraId="44A875AF" w14:textId="77777777" w:rsidR="00CD711D" w:rsidRPr="00CD711D" w:rsidRDefault="00CD711D" w:rsidP="00CD711D">
      <w:pPr>
        <w:spacing w:after="0" w:line="240" w:lineRule="auto"/>
        <w:ind w:firstLine="567"/>
        <w:jc w:val="both"/>
        <w:rPr>
          <w:rFonts w:ascii="Times New Roman" w:hAnsi="Times New Roman" w:cs="Times New Roman"/>
          <w:sz w:val="28"/>
          <w:szCs w:val="28"/>
        </w:rPr>
      </w:pPr>
      <w:r w:rsidRPr="00CD711D">
        <w:rPr>
          <w:rFonts w:ascii="Times New Roman" w:hAnsi="Times New Roman" w:cs="Times New Roman"/>
          <w:sz w:val="28"/>
          <w:szCs w:val="28"/>
        </w:rPr>
        <w:t>неспособность осуществить самоконтроль при решении задания, что зачастую приводит к неверным решениям, нелепым ответам;</w:t>
      </w:r>
    </w:p>
    <w:p w14:paraId="47848B70" w14:textId="0DB79278" w:rsidR="00C70EB4" w:rsidRPr="00CD711D" w:rsidRDefault="00CD711D" w:rsidP="00CD711D">
      <w:pPr>
        <w:spacing w:after="0" w:line="240" w:lineRule="auto"/>
        <w:ind w:firstLine="567"/>
        <w:jc w:val="both"/>
        <w:rPr>
          <w:rFonts w:ascii="Times New Roman" w:hAnsi="Times New Roman" w:cs="Times New Roman"/>
          <w:color w:val="000000" w:themeColor="text1"/>
          <w:sz w:val="28"/>
          <w:szCs w:val="28"/>
        </w:rPr>
      </w:pPr>
      <w:r w:rsidRPr="00CD711D">
        <w:rPr>
          <w:rFonts w:ascii="Times New Roman" w:hAnsi="Times New Roman" w:cs="Times New Roman"/>
          <w:sz w:val="28"/>
          <w:szCs w:val="28"/>
        </w:rPr>
        <w:t>недостаточная вычислительная культура, негативно отражающаяся на преобразовании выражений, решении уравнений и неравенств.</w:t>
      </w:r>
    </w:p>
    <w:p w14:paraId="506961AB" w14:textId="77777777" w:rsidR="00D96022" w:rsidRPr="0062318B" w:rsidRDefault="00D96022" w:rsidP="006C3FC0">
      <w:pPr>
        <w:spacing w:after="0" w:line="240" w:lineRule="auto"/>
        <w:ind w:firstLine="567"/>
        <w:jc w:val="both"/>
        <w:rPr>
          <w:rFonts w:ascii="Times New Roman" w:hAnsi="Times New Roman" w:cs="Times New Roman"/>
          <w:b/>
          <w:sz w:val="28"/>
          <w:szCs w:val="28"/>
        </w:rPr>
      </w:pPr>
    </w:p>
    <w:p w14:paraId="0EA10E68" w14:textId="4E95E2D8" w:rsidR="00A70EE0" w:rsidRPr="00A70EE0" w:rsidRDefault="00A70EE0" w:rsidP="006C3FC0">
      <w:pPr>
        <w:spacing w:after="0" w:line="240" w:lineRule="auto"/>
        <w:ind w:firstLine="567"/>
        <w:jc w:val="both"/>
        <w:rPr>
          <w:rFonts w:ascii="Times New Roman" w:hAnsi="Times New Roman" w:cs="Times New Roman"/>
          <w:iCs/>
          <w:sz w:val="28"/>
          <w:szCs w:val="28"/>
        </w:rPr>
      </w:pPr>
      <w:r w:rsidRPr="002D055B">
        <w:rPr>
          <w:rFonts w:ascii="Times New Roman" w:hAnsi="Times New Roman" w:cs="Times New Roman"/>
          <w:b/>
          <w:iCs/>
          <w:sz w:val="28"/>
          <w:szCs w:val="28"/>
        </w:rPr>
        <w:t xml:space="preserve">Экзаменационная работа </w:t>
      </w:r>
      <w:r w:rsidR="002D055B">
        <w:rPr>
          <w:rFonts w:ascii="Times New Roman" w:hAnsi="Times New Roman" w:cs="Times New Roman"/>
          <w:b/>
          <w:iCs/>
          <w:sz w:val="28"/>
          <w:szCs w:val="28"/>
        </w:rPr>
        <w:t xml:space="preserve">ЕГЭ </w:t>
      </w:r>
      <w:r w:rsidRPr="002D055B">
        <w:rPr>
          <w:rFonts w:ascii="Times New Roman" w:hAnsi="Times New Roman" w:cs="Times New Roman"/>
          <w:b/>
          <w:iCs/>
          <w:sz w:val="28"/>
          <w:szCs w:val="28"/>
        </w:rPr>
        <w:t>по математике базового уровня</w:t>
      </w:r>
      <w:r>
        <w:rPr>
          <w:rFonts w:ascii="Times New Roman" w:hAnsi="Times New Roman" w:cs="Times New Roman"/>
          <w:iCs/>
          <w:sz w:val="28"/>
          <w:szCs w:val="28"/>
        </w:rPr>
        <w:t xml:space="preserve"> </w:t>
      </w:r>
      <w:r w:rsidRPr="00A70EE0">
        <w:rPr>
          <w:rFonts w:ascii="Times New Roman" w:hAnsi="Times New Roman" w:cs="Times New Roman"/>
          <w:iCs/>
          <w:sz w:val="28"/>
          <w:szCs w:val="28"/>
        </w:rPr>
        <w:t>включа</w:t>
      </w:r>
      <w:r>
        <w:rPr>
          <w:rFonts w:ascii="Times New Roman" w:hAnsi="Times New Roman" w:cs="Times New Roman"/>
          <w:iCs/>
          <w:sz w:val="28"/>
          <w:szCs w:val="28"/>
        </w:rPr>
        <w:t>ла</w:t>
      </w:r>
      <w:r w:rsidRPr="00A70EE0">
        <w:rPr>
          <w:rFonts w:ascii="Times New Roman" w:hAnsi="Times New Roman" w:cs="Times New Roman"/>
          <w:iCs/>
          <w:sz w:val="28"/>
          <w:szCs w:val="28"/>
        </w:rPr>
        <w:t xml:space="preserve"> 21 задание с кратким ответом базового уровня сложности. Все задания направлены на проверку освоения базовых умений и практических навыков применения математических знаний в повседневных ситуациях. </w:t>
      </w:r>
    </w:p>
    <w:p w14:paraId="5C8E56E3" w14:textId="61CC7283" w:rsidR="009D539D" w:rsidRPr="00646D6B" w:rsidRDefault="00656C06" w:rsidP="006C3FC0">
      <w:pPr>
        <w:spacing w:after="0" w:line="240" w:lineRule="auto"/>
        <w:ind w:firstLine="567"/>
        <w:jc w:val="both"/>
        <w:rPr>
          <w:rFonts w:ascii="Times New Roman" w:hAnsi="Times New Roman" w:cs="Times New Roman"/>
          <w:b/>
          <w:iCs/>
          <w:sz w:val="28"/>
          <w:szCs w:val="28"/>
        </w:rPr>
      </w:pPr>
      <w:r w:rsidRPr="00646D6B">
        <w:rPr>
          <w:rFonts w:ascii="Times New Roman" w:hAnsi="Times New Roman" w:cs="Times New Roman"/>
          <w:b/>
          <w:iCs/>
          <w:sz w:val="28"/>
          <w:szCs w:val="28"/>
        </w:rPr>
        <w:t xml:space="preserve">В </w:t>
      </w:r>
      <w:r w:rsidR="00B676B4">
        <w:rPr>
          <w:rFonts w:ascii="Times New Roman" w:hAnsi="Times New Roman" w:cs="Times New Roman"/>
          <w:b/>
          <w:iCs/>
          <w:sz w:val="28"/>
          <w:szCs w:val="28"/>
        </w:rPr>
        <w:t>2025</w:t>
      </w:r>
      <w:r w:rsidR="009D539D" w:rsidRPr="00646D6B">
        <w:rPr>
          <w:rFonts w:ascii="Times New Roman" w:hAnsi="Times New Roman" w:cs="Times New Roman"/>
          <w:b/>
          <w:iCs/>
          <w:sz w:val="28"/>
          <w:szCs w:val="28"/>
        </w:rPr>
        <w:t xml:space="preserve"> году изменени</w:t>
      </w:r>
      <w:r w:rsidR="008F0B52" w:rsidRPr="00646D6B">
        <w:rPr>
          <w:rFonts w:ascii="Times New Roman" w:hAnsi="Times New Roman" w:cs="Times New Roman"/>
          <w:b/>
          <w:iCs/>
          <w:sz w:val="28"/>
          <w:szCs w:val="28"/>
        </w:rPr>
        <w:t>й</w:t>
      </w:r>
      <w:r w:rsidR="009D539D" w:rsidRPr="00646D6B">
        <w:rPr>
          <w:rFonts w:ascii="Times New Roman" w:hAnsi="Times New Roman" w:cs="Times New Roman"/>
          <w:b/>
          <w:iCs/>
          <w:sz w:val="28"/>
          <w:szCs w:val="28"/>
        </w:rPr>
        <w:t xml:space="preserve"> в содержании КИМ </w:t>
      </w:r>
      <w:r w:rsidR="008F0B52" w:rsidRPr="00646D6B">
        <w:rPr>
          <w:rFonts w:ascii="Times New Roman" w:hAnsi="Times New Roman" w:cs="Times New Roman"/>
          <w:b/>
          <w:iCs/>
          <w:sz w:val="28"/>
          <w:szCs w:val="28"/>
        </w:rPr>
        <w:t>не было</w:t>
      </w:r>
      <w:r w:rsidR="009D539D" w:rsidRPr="00646D6B">
        <w:rPr>
          <w:rFonts w:ascii="Times New Roman" w:hAnsi="Times New Roman" w:cs="Times New Roman"/>
          <w:b/>
          <w:iCs/>
          <w:sz w:val="28"/>
          <w:szCs w:val="28"/>
        </w:rPr>
        <w:t xml:space="preserve">. </w:t>
      </w:r>
    </w:p>
    <w:p w14:paraId="5BA32A63" w14:textId="0D28BFE9" w:rsidR="009D539D" w:rsidRPr="009D539D" w:rsidRDefault="009D539D" w:rsidP="006C3FC0">
      <w:pPr>
        <w:spacing w:after="0" w:line="240" w:lineRule="auto"/>
        <w:ind w:firstLine="567"/>
        <w:jc w:val="both"/>
        <w:rPr>
          <w:rFonts w:ascii="Times New Roman" w:hAnsi="Times New Roman" w:cs="Times New Roman"/>
          <w:iCs/>
          <w:sz w:val="28"/>
          <w:szCs w:val="28"/>
        </w:rPr>
      </w:pPr>
      <w:r w:rsidRPr="009D539D">
        <w:rPr>
          <w:rFonts w:ascii="Times New Roman" w:hAnsi="Times New Roman" w:cs="Times New Roman"/>
          <w:iCs/>
          <w:sz w:val="28"/>
          <w:szCs w:val="28"/>
        </w:rPr>
        <w:t xml:space="preserve">В начале работы </w:t>
      </w:r>
      <w:r w:rsidR="00656C06">
        <w:rPr>
          <w:rFonts w:ascii="Times New Roman" w:hAnsi="Times New Roman" w:cs="Times New Roman"/>
          <w:iCs/>
          <w:sz w:val="28"/>
          <w:szCs w:val="28"/>
        </w:rPr>
        <w:t>представлены</w:t>
      </w:r>
      <w:r w:rsidRPr="009D539D">
        <w:rPr>
          <w:rFonts w:ascii="Times New Roman" w:hAnsi="Times New Roman" w:cs="Times New Roman"/>
          <w:iCs/>
          <w:sz w:val="28"/>
          <w:szCs w:val="28"/>
        </w:rPr>
        <w:t xml:space="preserve"> практико-ориентированные задания, позволяющие продемонстрировать умение применять полученные знания из различных разделов математики при решении практических задач, затем следуют блоки заданий по геометрии, по алгебре и началам математического анализа.</w:t>
      </w:r>
    </w:p>
    <w:p w14:paraId="70B10592" w14:textId="77777777" w:rsidR="00D00A57" w:rsidRPr="00D00A57" w:rsidRDefault="00D00A57" w:rsidP="00D00A57">
      <w:pPr>
        <w:spacing w:after="0" w:line="240" w:lineRule="auto"/>
        <w:ind w:firstLine="567"/>
        <w:jc w:val="both"/>
        <w:rPr>
          <w:rFonts w:ascii="Times New Roman" w:hAnsi="Times New Roman" w:cs="Times New Roman"/>
          <w:b/>
          <w:iCs/>
          <w:sz w:val="28"/>
          <w:szCs w:val="28"/>
        </w:rPr>
      </w:pPr>
      <w:r w:rsidRPr="00D00A57">
        <w:rPr>
          <w:rFonts w:ascii="Times New Roman" w:hAnsi="Times New Roman" w:cs="Times New Roman"/>
          <w:b/>
          <w:iCs/>
          <w:sz w:val="28"/>
          <w:szCs w:val="28"/>
        </w:rPr>
        <w:t xml:space="preserve">Анализируя результаты выполнения заданий части 1 экзаменационной работы по проверяемым элементам содержания школьного курса математики, можно отметить, что средний процент выполнения заданий по разделу «Числа и вычисления» составил 75,40%, что чуть ниже, чем в 2024 году (в 2024 году – </w:t>
      </w:r>
      <w:r w:rsidRPr="00D00A57">
        <w:rPr>
          <w:rFonts w:ascii="Times New Roman" w:hAnsi="Times New Roman" w:cs="Times New Roman"/>
          <w:b/>
          <w:iCs/>
          <w:sz w:val="28"/>
          <w:szCs w:val="28"/>
        </w:rPr>
        <w:lastRenderedPageBreak/>
        <w:t xml:space="preserve">75,90%); по разделу «Уравнения и неравенства» – 60,17% (в 2024 году – 53,83%); по разделу «Функции и графики» – 89,50% (в 2024 году – 98,50%); по разделу «Начала математического анализа» – 81,00% (в 2024 году – 98,00%); по разделу «Множества и логика» – 98,00% (в 2024 году –87,00%), по разделу «Вероятность и статистика» – 93,50% (в 2024 году – 93,00%), по разделу «Геометрия» – 73,60% (в 2024 году – 74,60%). </w:t>
      </w:r>
    </w:p>
    <w:p w14:paraId="522FB251" w14:textId="77777777" w:rsidR="00D00A57" w:rsidRPr="00D00A57" w:rsidRDefault="00D00A57" w:rsidP="00D00A57">
      <w:pPr>
        <w:spacing w:after="0" w:line="240" w:lineRule="auto"/>
        <w:ind w:firstLine="567"/>
        <w:jc w:val="both"/>
        <w:rPr>
          <w:rFonts w:ascii="Times New Roman" w:hAnsi="Times New Roman" w:cs="Times New Roman"/>
          <w:iCs/>
          <w:sz w:val="28"/>
          <w:szCs w:val="28"/>
        </w:rPr>
      </w:pPr>
      <w:r w:rsidRPr="00D00A57">
        <w:rPr>
          <w:rFonts w:ascii="Times New Roman" w:hAnsi="Times New Roman" w:cs="Times New Roman"/>
          <w:iCs/>
          <w:sz w:val="28"/>
          <w:szCs w:val="28"/>
        </w:rPr>
        <w:t>Если проанализировать результаты по проверяемым элементам содержания в разрезе групп участников экзамена, то можно заметить, что тема «Числа и вычисления» не освоена выпускниками, получившими отметку «2» (средний процент выполнения 27,70%, в 2024 году был 22,00%). Выпускниками, получившими отметку «3», тема также не освоена (средний процент выполнения 44,00%, в 2024 году был 48,80%). В группах выпускников, получивших отметки «4» и «5», сформированы навыки выполнения вычислений.</w:t>
      </w:r>
    </w:p>
    <w:p w14:paraId="0AD8A612" w14:textId="77777777" w:rsidR="00D00A57" w:rsidRPr="00D00A57" w:rsidRDefault="00D00A57" w:rsidP="00D00A57">
      <w:pPr>
        <w:spacing w:after="0" w:line="240" w:lineRule="auto"/>
        <w:ind w:firstLine="567"/>
        <w:jc w:val="both"/>
        <w:rPr>
          <w:rFonts w:ascii="Times New Roman" w:hAnsi="Times New Roman" w:cs="Times New Roman"/>
          <w:iCs/>
          <w:sz w:val="28"/>
          <w:szCs w:val="28"/>
        </w:rPr>
      </w:pPr>
      <w:r w:rsidRPr="00D00A57">
        <w:rPr>
          <w:rFonts w:ascii="Times New Roman" w:hAnsi="Times New Roman" w:cs="Times New Roman"/>
          <w:iCs/>
          <w:sz w:val="28"/>
          <w:szCs w:val="28"/>
        </w:rPr>
        <w:t xml:space="preserve">Тема «Уравнения и неравенства» не освоена выпускниками, получившими отметку «2» (средний процент выполнения 7,33%, в 2024 году был 5%). Выпускники, получившие отметку «3», также не научились решать уравнения и неравенства (средний процент выполнения 15,67%, в 2024 году был 25,33%). В группе выпускников, получивших отметку «4», умение решать уравнения и неравенства не сформировано, средний процент выполнения составил 42,17%. В группе выпускников, получивших отметку «5», сформированы навыки решения уравнений и неравенств на базовом уровне (средний процент выполнения 79,17%, в 2024 году был 270.17%). </w:t>
      </w:r>
    </w:p>
    <w:p w14:paraId="3467AF72" w14:textId="77777777" w:rsidR="00D00A57" w:rsidRPr="00D00A57" w:rsidRDefault="00D00A57" w:rsidP="00D00A57">
      <w:pPr>
        <w:spacing w:after="0" w:line="240" w:lineRule="auto"/>
        <w:ind w:firstLine="567"/>
        <w:jc w:val="both"/>
        <w:rPr>
          <w:rFonts w:ascii="Times New Roman" w:hAnsi="Times New Roman" w:cs="Times New Roman"/>
          <w:iCs/>
          <w:sz w:val="28"/>
          <w:szCs w:val="28"/>
        </w:rPr>
      </w:pPr>
      <w:r w:rsidRPr="00D00A57">
        <w:rPr>
          <w:rFonts w:ascii="Times New Roman" w:hAnsi="Times New Roman" w:cs="Times New Roman"/>
          <w:iCs/>
          <w:sz w:val="28"/>
          <w:szCs w:val="28"/>
        </w:rPr>
        <w:t>Тема «Функции и графики» не освоена выпускниками, получившими отметку «2» (средний процент выполнения 44,50%, в 2024 году был 80%). Выпускники, получившие отметку «3», в большинстве научились выполнять действия с числами (средний процент выполнения 68,00%, в 2024 году был 94,50%). В группах выпускников, получивших отметки «4» и «5», навыки выполнения действий с алгебраическими выражениями сформированы (средний процент выполнения соответственно 85,00% и 97,00%, в 2024 году аналогичные показатели были 98,00 и 100,00).</w:t>
      </w:r>
    </w:p>
    <w:p w14:paraId="08C27704" w14:textId="77777777" w:rsidR="00D00A57" w:rsidRPr="00D00A57" w:rsidRDefault="00D00A57" w:rsidP="00D00A57">
      <w:pPr>
        <w:spacing w:after="0" w:line="240" w:lineRule="auto"/>
        <w:ind w:firstLine="567"/>
        <w:jc w:val="both"/>
        <w:rPr>
          <w:rFonts w:ascii="Times New Roman" w:hAnsi="Times New Roman" w:cs="Times New Roman"/>
          <w:iCs/>
          <w:sz w:val="28"/>
          <w:szCs w:val="28"/>
        </w:rPr>
      </w:pPr>
      <w:r w:rsidRPr="00D00A57">
        <w:rPr>
          <w:rFonts w:ascii="Times New Roman" w:hAnsi="Times New Roman" w:cs="Times New Roman"/>
          <w:iCs/>
          <w:sz w:val="28"/>
          <w:szCs w:val="28"/>
        </w:rPr>
        <w:t xml:space="preserve">Задание по теме «Начала математического анализа» (задание №7) вызвало трудности у выпускников всех четырех групп. Средний процент выполнения в группе участников экзамена, получивших отметку «2» – 11,00%, в группе участников экзамена, получивших отметку «3» – 41,00%, в группе участников экзамена, получивших отметку «4» – 72,00%, в группе участников экзамена, получивших отметку «5» – 95%. </w:t>
      </w:r>
    </w:p>
    <w:p w14:paraId="275C9CB0" w14:textId="77777777" w:rsidR="00D00A57" w:rsidRPr="00D00A57" w:rsidRDefault="00D00A57" w:rsidP="00D00A57">
      <w:pPr>
        <w:spacing w:after="0" w:line="240" w:lineRule="auto"/>
        <w:ind w:firstLine="567"/>
        <w:jc w:val="both"/>
        <w:rPr>
          <w:rFonts w:ascii="Times New Roman" w:hAnsi="Times New Roman" w:cs="Times New Roman"/>
          <w:iCs/>
          <w:sz w:val="28"/>
          <w:szCs w:val="28"/>
        </w:rPr>
      </w:pPr>
      <w:r w:rsidRPr="00D00A57">
        <w:rPr>
          <w:rFonts w:ascii="Times New Roman" w:hAnsi="Times New Roman" w:cs="Times New Roman"/>
          <w:iCs/>
          <w:sz w:val="28"/>
          <w:szCs w:val="28"/>
        </w:rPr>
        <w:t xml:space="preserve">Задание по теме «Множества и логика» (задание №8) на базовом уровне вызвало трудности у выпускников, получивших отметку «2». Средний процент выполнения в группе участников экзамена, получивших отметку «2» – 22,00% (в 2024 году средний процент составлял 20%). У участников экзамена из других групп результаты экзамена свидетельствуют о том, что тема освоена. Процент выполнения задания №8 в группе выпускников, получивших отметку «3» – 59,00%, в группе участников экзамена, получивших отметку «4» – 86%, в группе участников экзамена, получивших отметку «5» – 95%. </w:t>
      </w:r>
    </w:p>
    <w:p w14:paraId="26F3C350" w14:textId="77777777" w:rsidR="00D00A57" w:rsidRPr="00D00A57" w:rsidRDefault="00D00A57" w:rsidP="00D00A57">
      <w:pPr>
        <w:spacing w:after="0" w:line="240" w:lineRule="auto"/>
        <w:ind w:firstLine="567"/>
        <w:jc w:val="both"/>
        <w:rPr>
          <w:rFonts w:ascii="Times New Roman" w:hAnsi="Times New Roman" w:cs="Times New Roman"/>
          <w:iCs/>
          <w:sz w:val="28"/>
          <w:szCs w:val="28"/>
        </w:rPr>
      </w:pPr>
      <w:r w:rsidRPr="00D00A57">
        <w:rPr>
          <w:rFonts w:ascii="Times New Roman" w:hAnsi="Times New Roman" w:cs="Times New Roman"/>
          <w:iCs/>
          <w:sz w:val="28"/>
          <w:szCs w:val="28"/>
        </w:rPr>
        <w:lastRenderedPageBreak/>
        <w:t>Тема «Вероятность и статистика» не освоена выпускниками, получившими отметку «2» (средний процент выполнения 50%, в 2024 году был 45%). Выпускники остальных групп тему освоили. Средний процент выполнения заданий №3 и №5 выпускниками, получившими отметку «3», составил 77,00%, в 2024 году был 74,50%). В группах выпускников, получивших отметки «4» и «5», средний процент выполнения равен, соответственно, 92,00% и 97,00%).</w:t>
      </w:r>
    </w:p>
    <w:p w14:paraId="70989074" w14:textId="77777777" w:rsidR="00D00A57" w:rsidRPr="00D00A57" w:rsidRDefault="00D00A57" w:rsidP="00D00A57">
      <w:pPr>
        <w:spacing w:after="0" w:line="240" w:lineRule="auto"/>
        <w:ind w:firstLine="567"/>
        <w:jc w:val="both"/>
        <w:rPr>
          <w:rFonts w:ascii="Times New Roman" w:hAnsi="Times New Roman" w:cs="Times New Roman"/>
          <w:iCs/>
          <w:sz w:val="28"/>
          <w:szCs w:val="28"/>
        </w:rPr>
      </w:pPr>
      <w:r w:rsidRPr="00D00A57">
        <w:rPr>
          <w:rFonts w:ascii="Times New Roman" w:hAnsi="Times New Roman" w:cs="Times New Roman"/>
          <w:iCs/>
          <w:sz w:val="28"/>
          <w:szCs w:val="28"/>
        </w:rPr>
        <w:t xml:space="preserve">Тема «Геометрия» не освоена выпускниками, получившими отметку «2» (средний процент выполнения 8,80%, в 2024 году был 4,00%) и выпускниками, получившими отметку «3», (средний процент выполнения 38,00%, в 2024 году был 25,60%). В группах выпускников, получивших отметки «4» и «5», сформированы навыки решения задач по геометрии на базовом уровне (средний процент выполнения соответственно 65,40% и 85,20%). </w:t>
      </w:r>
    </w:p>
    <w:p w14:paraId="27EA9B6B" w14:textId="77777777" w:rsidR="00D00A57" w:rsidRPr="00D00A57" w:rsidRDefault="00D00A57" w:rsidP="00D00A57">
      <w:pPr>
        <w:spacing w:after="0" w:line="240" w:lineRule="auto"/>
        <w:ind w:firstLine="567"/>
        <w:jc w:val="both"/>
        <w:rPr>
          <w:rFonts w:ascii="Times New Roman" w:hAnsi="Times New Roman" w:cs="Times New Roman"/>
          <w:iCs/>
          <w:sz w:val="28"/>
          <w:szCs w:val="28"/>
        </w:rPr>
      </w:pPr>
    </w:p>
    <w:p w14:paraId="6E591349" w14:textId="77777777" w:rsidR="00D00A57" w:rsidRPr="00D00A57" w:rsidRDefault="00D00A57" w:rsidP="00FE52E4">
      <w:pPr>
        <w:spacing w:after="0" w:line="240" w:lineRule="auto"/>
        <w:jc w:val="both"/>
        <w:rPr>
          <w:rFonts w:ascii="Times New Roman" w:hAnsi="Times New Roman" w:cs="Times New Roman"/>
          <w:iCs/>
          <w:sz w:val="28"/>
          <w:szCs w:val="28"/>
        </w:rPr>
      </w:pPr>
      <w:r w:rsidRPr="00D00A57">
        <w:rPr>
          <w:rFonts w:ascii="Times New Roman" w:hAnsi="Times New Roman" w:cs="Times New Roman"/>
          <w:iCs/>
          <w:noProof/>
          <w:sz w:val="28"/>
          <w:szCs w:val="28"/>
        </w:rPr>
        <w:drawing>
          <wp:inline distT="0" distB="0" distL="0" distR="0" wp14:anchorId="52029672" wp14:editId="32331B0D">
            <wp:extent cx="6348375" cy="2640788"/>
            <wp:effectExtent l="0" t="0" r="14605" b="7620"/>
            <wp:docPr id="14" name="Диаграмма 14">
              <a:extLst xmlns:a="http://schemas.openxmlformats.org/drawingml/2006/main">
                <a:ext uri="{FF2B5EF4-FFF2-40B4-BE49-F238E27FC236}">
                  <a16:creationId xmlns:a16="http://schemas.microsoft.com/office/drawing/2014/main" id="{210F279A-0A24-4537-9187-856C30EF1C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A45D94B" w14:textId="77777777" w:rsidR="00D00A57" w:rsidRPr="00D00A57" w:rsidRDefault="00D00A57" w:rsidP="00D00A57">
      <w:pPr>
        <w:spacing w:after="0" w:line="240" w:lineRule="auto"/>
        <w:ind w:firstLine="567"/>
        <w:jc w:val="both"/>
        <w:rPr>
          <w:rFonts w:ascii="Times New Roman" w:hAnsi="Times New Roman" w:cs="Times New Roman"/>
          <w:iCs/>
          <w:sz w:val="28"/>
          <w:szCs w:val="28"/>
        </w:rPr>
      </w:pPr>
    </w:p>
    <w:p w14:paraId="14AE032A" w14:textId="77777777" w:rsidR="00D00A57" w:rsidRPr="00D00A57" w:rsidRDefault="00D00A57" w:rsidP="00D00A57">
      <w:pPr>
        <w:spacing w:after="0" w:line="240" w:lineRule="auto"/>
        <w:ind w:firstLine="567"/>
        <w:jc w:val="both"/>
        <w:rPr>
          <w:rFonts w:ascii="Times New Roman" w:hAnsi="Times New Roman" w:cs="Times New Roman"/>
          <w:iCs/>
          <w:sz w:val="28"/>
          <w:szCs w:val="28"/>
        </w:rPr>
      </w:pPr>
      <w:r w:rsidRPr="00FE52E4">
        <w:rPr>
          <w:rFonts w:ascii="Times New Roman" w:hAnsi="Times New Roman" w:cs="Times New Roman"/>
          <w:b/>
          <w:iCs/>
          <w:sz w:val="28"/>
          <w:szCs w:val="28"/>
        </w:rPr>
        <w:t xml:space="preserve">Можно отметить, что у участников экзамена из всех групп были трудности при выполнении заданий №4, №7, №9, №11, №12, №16, №19, №21. </w:t>
      </w:r>
      <w:r w:rsidRPr="00D00A57">
        <w:rPr>
          <w:rFonts w:ascii="Times New Roman" w:hAnsi="Times New Roman" w:cs="Times New Roman"/>
          <w:iCs/>
          <w:sz w:val="28"/>
          <w:szCs w:val="28"/>
        </w:rPr>
        <w:t>Задания №4, №16, №19, №21 относятся к темам «Числа и вычисления», «Уравнения и неравенства», задания №11 и №12 – задания по геометрии. При этом по всем группам участников надо отметить улучшение выполняемости указанных выше заданий в сравнении с 2024 годом.</w:t>
      </w:r>
    </w:p>
    <w:p w14:paraId="72BC31D4" w14:textId="77777777" w:rsidR="00D00A57" w:rsidRPr="00D00A57" w:rsidRDefault="00D00A57" w:rsidP="00D00A57">
      <w:pPr>
        <w:spacing w:after="0" w:line="240" w:lineRule="auto"/>
        <w:ind w:firstLine="567"/>
        <w:jc w:val="both"/>
        <w:rPr>
          <w:rFonts w:ascii="Times New Roman" w:hAnsi="Times New Roman" w:cs="Times New Roman"/>
          <w:iCs/>
          <w:sz w:val="28"/>
          <w:szCs w:val="28"/>
        </w:rPr>
      </w:pPr>
      <w:r w:rsidRPr="00FE52E4">
        <w:rPr>
          <w:rFonts w:ascii="Times New Roman" w:hAnsi="Times New Roman" w:cs="Times New Roman"/>
          <w:b/>
          <w:iCs/>
          <w:sz w:val="28"/>
          <w:szCs w:val="28"/>
        </w:rPr>
        <w:t>Участники, не преодолевшие минимальный порог,</w:t>
      </w:r>
      <w:r w:rsidRPr="00D00A57">
        <w:rPr>
          <w:rFonts w:ascii="Times New Roman" w:hAnsi="Times New Roman" w:cs="Times New Roman"/>
          <w:iCs/>
          <w:sz w:val="28"/>
          <w:szCs w:val="28"/>
        </w:rPr>
        <w:t xml:space="preserve"> лучше всего справились с заданиями №2 (процент выполнения 89%), заданием №8 (процент выполнения 89%), заданием №3 (процент выполнения 78%), заданием №6 (процент выполнения 78%). В 2024 году процент выполнения выше 50 по этой группе участников наблюдался по заданиям №2, №3, №7, №8. Самыми трудными для выпускников этой группы стали задания №9 (процент выполнения 0%), №12 (процент выполнения 0%), №13 (процент выполнения 0%), №16 (процент выполнения 0%), №18 (процент выполнения 0%), №19 (процент выполнения 0%), №21 (процент выполнения 0%). </w:t>
      </w:r>
    </w:p>
    <w:p w14:paraId="38D08E79" w14:textId="77777777" w:rsidR="00D00A57" w:rsidRPr="00D00A57" w:rsidRDefault="00D00A57" w:rsidP="00D00A57">
      <w:pPr>
        <w:spacing w:after="0" w:line="240" w:lineRule="auto"/>
        <w:ind w:firstLine="567"/>
        <w:jc w:val="both"/>
        <w:rPr>
          <w:rFonts w:ascii="Times New Roman" w:hAnsi="Times New Roman" w:cs="Times New Roman"/>
          <w:iCs/>
          <w:sz w:val="28"/>
          <w:szCs w:val="28"/>
        </w:rPr>
      </w:pPr>
      <w:r w:rsidRPr="00FE52E4">
        <w:rPr>
          <w:rFonts w:ascii="Times New Roman" w:hAnsi="Times New Roman" w:cs="Times New Roman"/>
          <w:b/>
          <w:iCs/>
          <w:sz w:val="28"/>
          <w:szCs w:val="28"/>
        </w:rPr>
        <w:t>Участники экзамена из группы обучающихся, получивших оценку «3»</w:t>
      </w:r>
      <w:r w:rsidRPr="00D00A57">
        <w:rPr>
          <w:rFonts w:ascii="Times New Roman" w:hAnsi="Times New Roman" w:cs="Times New Roman"/>
          <w:iCs/>
          <w:sz w:val="28"/>
          <w:szCs w:val="28"/>
        </w:rPr>
        <w:t xml:space="preserve">, наиболее успешно справились с заданием №2 (процент выполнения 97%), заданием №3 (процент выполнения 95%), заданием №6 (процент выполнения 90%), заданием №8 (процент выполнения 93%). В 2024 году процент выполнения выше 90 по этой </w:t>
      </w:r>
      <w:r w:rsidRPr="00D00A57">
        <w:rPr>
          <w:rFonts w:ascii="Times New Roman" w:hAnsi="Times New Roman" w:cs="Times New Roman"/>
          <w:iCs/>
          <w:sz w:val="28"/>
          <w:szCs w:val="28"/>
        </w:rPr>
        <w:lastRenderedPageBreak/>
        <w:t>группе участников наблюдался по заданиям №1 (процент выполнения 90%), №2 (процент выполнения 99%), №3 (процент выполнения 98%), №7 (процент выполнения 98%). Самыми трудными для выпускников этой группы стали задания №11 (процент выполнения 10%), №18 (процент выполнения 8%), №19 (процент выполнения 5%), №21 (процент выполнения 3%</w:t>
      </w:r>
      <w:proofErr w:type="gramStart"/>
      <w:r w:rsidRPr="00D00A57">
        <w:rPr>
          <w:rFonts w:ascii="Times New Roman" w:hAnsi="Times New Roman" w:cs="Times New Roman"/>
          <w:iCs/>
          <w:sz w:val="28"/>
          <w:szCs w:val="28"/>
        </w:rPr>
        <w:t>),.</w:t>
      </w:r>
      <w:proofErr w:type="gramEnd"/>
      <w:r w:rsidRPr="00D00A57">
        <w:rPr>
          <w:rFonts w:ascii="Times New Roman" w:hAnsi="Times New Roman" w:cs="Times New Roman"/>
          <w:iCs/>
          <w:sz w:val="28"/>
          <w:szCs w:val="28"/>
        </w:rPr>
        <w:t xml:space="preserve"> </w:t>
      </w:r>
    </w:p>
    <w:p w14:paraId="33F6868F" w14:textId="77777777" w:rsidR="00D00A57" w:rsidRPr="00D00A57" w:rsidRDefault="00D00A57" w:rsidP="00D00A57">
      <w:pPr>
        <w:spacing w:after="0" w:line="240" w:lineRule="auto"/>
        <w:ind w:firstLine="567"/>
        <w:jc w:val="both"/>
        <w:rPr>
          <w:rFonts w:ascii="Times New Roman" w:hAnsi="Times New Roman" w:cs="Times New Roman"/>
          <w:iCs/>
          <w:sz w:val="28"/>
          <w:szCs w:val="28"/>
        </w:rPr>
      </w:pPr>
      <w:r w:rsidRPr="00FE52E4">
        <w:rPr>
          <w:rFonts w:ascii="Times New Roman" w:hAnsi="Times New Roman" w:cs="Times New Roman"/>
          <w:b/>
          <w:iCs/>
          <w:sz w:val="28"/>
          <w:szCs w:val="28"/>
        </w:rPr>
        <w:t xml:space="preserve">Участники экзамена из группы с хорошей подготовкой, получившие на экзамене оценку «4», </w:t>
      </w:r>
      <w:r w:rsidRPr="00D00A57">
        <w:rPr>
          <w:rFonts w:ascii="Times New Roman" w:hAnsi="Times New Roman" w:cs="Times New Roman"/>
          <w:iCs/>
          <w:sz w:val="28"/>
          <w:szCs w:val="28"/>
        </w:rPr>
        <w:t xml:space="preserve"> более чем на 85% справились с заданиями №1, №2, №3, №5, №6, №8, №10, №12, №15, Сложности у участников экзамена из этой группы вызвали задания №11 (процент выполнения 13%), №12 (процент выполнения 79,78%), №18 (процент выполнения 25%), №21 (процент выполнения 9%).  </w:t>
      </w:r>
    </w:p>
    <w:p w14:paraId="3020AD9C" w14:textId="49B7F944" w:rsidR="00D00A57" w:rsidRDefault="00D00A57" w:rsidP="00D00A57">
      <w:pPr>
        <w:spacing w:after="0" w:line="240" w:lineRule="auto"/>
        <w:ind w:firstLine="567"/>
        <w:jc w:val="both"/>
        <w:rPr>
          <w:rFonts w:ascii="Times New Roman" w:hAnsi="Times New Roman" w:cs="Times New Roman"/>
          <w:iCs/>
          <w:sz w:val="28"/>
          <w:szCs w:val="28"/>
        </w:rPr>
      </w:pPr>
      <w:r w:rsidRPr="00FE52E4">
        <w:rPr>
          <w:rFonts w:ascii="Times New Roman" w:hAnsi="Times New Roman" w:cs="Times New Roman"/>
          <w:b/>
          <w:iCs/>
          <w:sz w:val="28"/>
          <w:szCs w:val="28"/>
        </w:rPr>
        <w:t xml:space="preserve">В группе обучающихся, получивших оценку «5», </w:t>
      </w:r>
      <w:r w:rsidRPr="00D00A57">
        <w:rPr>
          <w:rFonts w:ascii="Times New Roman" w:hAnsi="Times New Roman" w:cs="Times New Roman"/>
          <w:iCs/>
          <w:sz w:val="28"/>
          <w:szCs w:val="28"/>
        </w:rPr>
        <w:t xml:space="preserve">результат выполнения заданий базового уровня сложности по всем разделам выше 90%. Тем не менее не все участники экзамена из этой группы справились с заданиями №11, №18, №19, №21.  </w:t>
      </w:r>
    </w:p>
    <w:p w14:paraId="5BD60B8D" w14:textId="77777777" w:rsidR="007A3350" w:rsidRPr="007A3350" w:rsidRDefault="007A3350" w:rsidP="007A3350">
      <w:pPr>
        <w:spacing w:after="0" w:line="240" w:lineRule="auto"/>
        <w:ind w:firstLine="567"/>
        <w:jc w:val="both"/>
        <w:rPr>
          <w:rFonts w:ascii="Times New Roman" w:hAnsi="Times New Roman" w:cs="Times New Roman"/>
          <w:iCs/>
          <w:sz w:val="28"/>
          <w:szCs w:val="28"/>
        </w:rPr>
      </w:pPr>
      <w:r w:rsidRPr="007A3350">
        <w:rPr>
          <w:rFonts w:ascii="Times New Roman" w:hAnsi="Times New Roman" w:cs="Times New Roman"/>
          <w:iCs/>
          <w:sz w:val="28"/>
          <w:szCs w:val="28"/>
        </w:rPr>
        <w:t>В целом можно отметить небольшое улучшение результатов во всех группах выпускников по выполнению заданий по темам «Множества и логика». По теме «Геометрия» в сравнении с 2024 годом улучшились результаты в группе выпускников, получивших отметку «2» (средний процент выполнения в 2025 году – 8,80%, в 2024 году – 4,00%) и в группе выпускников, получивших отметку «3» (средний процент выполнения в 2025 году – 38,,0%, в 2024 году – 25,60%). По двум остальным группам результаты остались на том же уровне.</w:t>
      </w:r>
    </w:p>
    <w:p w14:paraId="3D8608F9" w14:textId="77777777" w:rsidR="007A3350" w:rsidRPr="007A3350" w:rsidRDefault="007A3350" w:rsidP="007A3350">
      <w:pPr>
        <w:spacing w:after="0" w:line="240" w:lineRule="auto"/>
        <w:ind w:firstLine="567"/>
        <w:jc w:val="both"/>
        <w:rPr>
          <w:rFonts w:ascii="Times New Roman" w:hAnsi="Times New Roman" w:cs="Times New Roman"/>
          <w:iCs/>
          <w:sz w:val="28"/>
          <w:szCs w:val="28"/>
        </w:rPr>
      </w:pPr>
      <w:r w:rsidRPr="007A3350">
        <w:rPr>
          <w:rFonts w:ascii="Times New Roman" w:hAnsi="Times New Roman" w:cs="Times New Roman"/>
          <w:iCs/>
          <w:sz w:val="28"/>
          <w:szCs w:val="28"/>
        </w:rPr>
        <w:t>Средний показатель выполнения заданий базового сложности по темам «Функции и графики», «Начала математического анализа» стал ниже.</w:t>
      </w:r>
    </w:p>
    <w:p w14:paraId="5A130FBF" w14:textId="77777777" w:rsidR="007A3350" w:rsidRPr="007A3350" w:rsidRDefault="007A3350" w:rsidP="007A3350">
      <w:pPr>
        <w:spacing w:after="0" w:line="240" w:lineRule="auto"/>
        <w:ind w:firstLine="567"/>
        <w:jc w:val="both"/>
        <w:rPr>
          <w:rFonts w:ascii="Times New Roman" w:hAnsi="Times New Roman" w:cs="Times New Roman"/>
          <w:iCs/>
          <w:sz w:val="28"/>
          <w:szCs w:val="28"/>
        </w:rPr>
      </w:pPr>
      <w:r w:rsidRPr="007A3350">
        <w:rPr>
          <w:rFonts w:ascii="Times New Roman" w:hAnsi="Times New Roman" w:cs="Times New Roman"/>
          <w:iCs/>
          <w:sz w:val="28"/>
          <w:szCs w:val="28"/>
        </w:rPr>
        <w:t xml:space="preserve">Из двадцати одного задания </w:t>
      </w:r>
      <w:r w:rsidRPr="007A3350">
        <w:rPr>
          <w:rFonts w:ascii="Times New Roman" w:hAnsi="Times New Roman" w:cs="Times New Roman"/>
          <w:b/>
          <w:iCs/>
          <w:sz w:val="28"/>
          <w:szCs w:val="28"/>
        </w:rPr>
        <w:t>базового уровня сложности</w:t>
      </w:r>
      <w:r w:rsidRPr="007A3350">
        <w:rPr>
          <w:rFonts w:ascii="Times New Roman" w:hAnsi="Times New Roman" w:cs="Times New Roman"/>
          <w:iCs/>
          <w:sz w:val="28"/>
          <w:szCs w:val="28"/>
        </w:rPr>
        <w:t xml:space="preserve"> доля выполнения пяти заданий снизилась, особенно сильно снизился процент выполнения задания №21, а по девяти заданиям процент выполнения вырос. </w:t>
      </w:r>
    </w:p>
    <w:p w14:paraId="285003AE" w14:textId="77777777" w:rsidR="007A3350" w:rsidRPr="007A3350" w:rsidRDefault="007A3350" w:rsidP="007A3350">
      <w:pPr>
        <w:spacing w:after="0" w:line="240" w:lineRule="auto"/>
        <w:ind w:firstLine="567"/>
        <w:jc w:val="both"/>
        <w:rPr>
          <w:rFonts w:ascii="Times New Roman" w:hAnsi="Times New Roman" w:cs="Times New Roman"/>
          <w:iCs/>
          <w:sz w:val="28"/>
          <w:szCs w:val="28"/>
        </w:rPr>
      </w:pPr>
      <w:r w:rsidRPr="007A3350">
        <w:rPr>
          <w:rFonts w:ascii="Times New Roman" w:hAnsi="Times New Roman" w:cs="Times New Roman"/>
          <w:iCs/>
          <w:sz w:val="28"/>
          <w:szCs w:val="28"/>
        </w:rPr>
        <w:t>Резко сократился показатель выполнения задания №11 у групп экзаменуемых, получивших отметки «4» и «5», где необходимо было продемонстрировать умение решать простейшие стереометрические задачи на нахождение геометрических величин, использовать при решении стереометрических задач планиметрические факты и методы. Доля выполнения данного задания выпускниками, получившими отметку «4», составила 13% в 2025 году, в 2024 была 29</w:t>
      </w:r>
      <w:proofErr w:type="gramStart"/>
      <w:r w:rsidRPr="007A3350">
        <w:rPr>
          <w:rFonts w:ascii="Times New Roman" w:hAnsi="Times New Roman" w:cs="Times New Roman"/>
          <w:iCs/>
          <w:sz w:val="28"/>
          <w:szCs w:val="28"/>
        </w:rPr>
        <w:t>%;  в</w:t>
      </w:r>
      <w:proofErr w:type="gramEnd"/>
      <w:r w:rsidRPr="007A3350">
        <w:rPr>
          <w:rFonts w:ascii="Times New Roman" w:hAnsi="Times New Roman" w:cs="Times New Roman"/>
          <w:iCs/>
          <w:sz w:val="28"/>
          <w:szCs w:val="28"/>
        </w:rPr>
        <w:t xml:space="preserve"> группе участников, получивших отметку «5», средний процент выполнения в 2025 году – 41%, в 2024 году был 78%. Возможно, это связано с несформированностью навыков формализации, умения составить математическую модель исследуемых объектов. Многие школьники испытывают трудности при выполнении заданий без известного алгоритма действий.</w:t>
      </w:r>
    </w:p>
    <w:p w14:paraId="20A9F644" w14:textId="77777777" w:rsidR="007A3350" w:rsidRPr="007A3350" w:rsidRDefault="007A3350" w:rsidP="007A3350">
      <w:pPr>
        <w:spacing w:after="0" w:line="240" w:lineRule="auto"/>
        <w:ind w:firstLine="567"/>
        <w:jc w:val="both"/>
        <w:rPr>
          <w:rFonts w:ascii="Times New Roman" w:hAnsi="Times New Roman" w:cs="Times New Roman"/>
          <w:iCs/>
          <w:sz w:val="28"/>
          <w:szCs w:val="28"/>
        </w:rPr>
      </w:pPr>
      <w:r w:rsidRPr="007A3350">
        <w:rPr>
          <w:rFonts w:ascii="Times New Roman" w:hAnsi="Times New Roman" w:cs="Times New Roman"/>
          <w:iCs/>
          <w:sz w:val="28"/>
          <w:szCs w:val="28"/>
        </w:rPr>
        <w:t>Для всех групп участников экзамена увеличился процент выполнения задания №20, проверяющего умение решать текстовые задачи разных типов. Средний процент выполнения в группе выпускников, получивших отметку «2», составил 11% (в 2024 году был 0%), в группе выпускников, получивших отметку «3», составил 35% (в 2024 году был 1%), в группе выпускников, получивших отметку «4» – 52% (в 2024 году 2%), в группе выпускников, получивших отметку «5» – 89% (в 2024 году 32%). Вероятно, это связано с тем, что текстовые задачи уже достаточно давно входят в состав КИМ, школьники и учителя имеют опыт работы над задачами.</w:t>
      </w:r>
    </w:p>
    <w:p w14:paraId="33595031" w14:textId="77777777" w:rsidR="007A3350" w:rsidRPr="007A3350" w:rsidRDefault="007A3350" w:rsidP="007A3350">
      <w:pPr>
        <w:spacing w:after="0" w:line="240" w:lineRule="auto"/>
        <w:ind w:firstLine="567"/>
        <w:jc w:val="both"/>
        <w:rPr>
          <w:rFonts w:ascii="Times New Roman" w:hAnsi="Times New Roman" w:cs="Times New Roman"/>
          <w:iCs/>
          <w:sz w:val="28"/>
          <w:szCs w:val="28"/>
        </w:rPr>
      </w:pPr>
      <w:r w:rsidRPr="007A3350">
        <w:rPr>
          <w:rFonts w:ascii="Times New Roman" w:hAnsi="Times New Roman" w:cs="Times New Roman"/>
          <w:iCs/>
          <w:sz w:val="28"/>
          <w:szCs w:val="28"/>
        </w:rPr>
        <w:lastRenderedPageBreak/>
        <w:t xml:space="preserve">Необходимо отметить задания, доля выполнения которых выросла по сравнению с прошлым годом. Среди заданий </w:t>
      </w:r>
      <w:r w:rsidRPr="007A3350">
        <w:rPr>
          <w:rFonts w:ascii="Times New Roman" w:hAnsi="Times New Roman" w:cs="Times New Roman"/>
          <w:b/>
          <w:iCs/>
          <w:sz w:val="28"/>
          <w:szCs w:val="28"/>
        </w:rPr>
        <w:t>базового</w:t>
      </w:r>
      <w:r w:rsidRPr="007A3350">
        <w:rPr>
          <w:rFonts w:ascii="Times New Roman" w:hAnsi="Times New Roman" w:cs="Times New Roman"/>
          <w:iCs/>
          <w:sz w:val="28"/>
          <w:szCs w:val="28"/>
        </w:rPr>
        <w:t xml:space="preserve"> уровня сложности наиболее значительное увеличение доли выполнения задания №6, проверяющего умение извлекать информацию, представленную в таблицах, на диаграммах, графиках. Рост среднего процента выполняемости задания может быть связан с тем, что в курсе «Вероятность и статистика» школьники изучают основы описательной статистики, а также работой по формированию математической грамотности </w:t>
      </w:r>
      <w:proofErr w:type="spellStart"/>
      <w:r w:rsidRPr="007A3350">
        <w:rPr>
          <w:rFonts w:ascii="Times New Roman" w:hAnsi="Times New Roman" w:cs="Times New Roman"/>
          <w:iCs/>
          <w:sz w:val="28"/>
          <w:szCs w:val="28"/>
        </w:rPr>
        <w:t>обучаюшихся</w:t>
      </w:r>
      <w:proofErr w:type="spellEnd"/>
      <w:r w:rsidRPr="007A3350">
        <w:rPr>
          <w:rFonts w:ascii="Times New Roman" w:hAnsi="Times New Roman" w:cs="Times New Roman"/>
          <w:iCs/>
          <w:sz w:val="28"/>
          <w:szCs w:val="28"/>
        </w:rPr>
        <w:t>.</w:t>
      </w:r>
    </w:p>
    <w:p w14:paraId="2EAF35C0" w14:textId="5228A6AB" w:rsidR="00656C06" w:rsidRDefault="00656C06" w:rsidP="00E90B62">
      <w:pPr>
        <w:spacing w:after="0" w:line="240" w:lineRule="auto"/>
        <w:ind w:firstLine="567"/>
        <w:jc w:val="both"/>
        <w:rPr>
          <w:rFonts w:ascii="Times New Roman" w:hAnsi="Times New Roman" w:cs="Times New Roman"/>
          <w:iCs/>
          <w:sz w:val="28"/>
          <w:szCs w:val="28"/>
        </w:rPr>
      </w:pPr>
      <w:r w:rsidRPr="00656C06">
        <w:rPr>
          <w:rFonts w:ascii="Times New Roman" w:hAnsi="Times New Roman" w:cs="Times New Roman"/>
          <w:iCs/>
          <w:sz w:val="28"/>
          <w:szCs w:val="28"/>
        </w:rPr>
        <w:t>Проведем содержательный анализа заданий</w:t>
      </w:r>
      <w:r w:rsidR="00E90B62">
        <w:rPr>
          <w:rFonts w:ascii="Times New Roman" w:hAnsi="Times New Roman" w:cs="Times New Roman"/>
          <w:iCs/>
          <w:sz w:val="28"/>
          <w:szCs w:val="28"/>
        </w:rPr>
        <w:t xml:space="preserve">, оказавших наиболее сложными для выпускников: </w:t>
      </w:r>
      <w:r w:rsidRPr="00656C06">
        <w:rPr>
          <w:rFonts w:ascii="Times New Roman" w:hAnsi="Times New Roman" w:cs="Times New Roman"/>
          <w:iCs/>
          <w:sz w:val="28"/>
          <w:szCs w:val="28"/>
        </w:rPr>
        <w:t xml:space="preserve"> </w:t>
      </w:r>
    </w:p>
    <w:p w14:paraId="649FD3F5"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u w:val="single"/>
        </w:rPr>
        <w:t>Задание №4</w:t>
      </w:r>
      <w:r w:rsidRPr="002A6A81">
        <w:rPr>
          <w:rFonts w:ascii="Times New Roman" w:hAnsi="Times New Roman" w:cs="Times New Roman"/>
          <w:iCs/>
          <w:sz w:val="28"/>
          <w:szCs w:val="28"/>
        </w:rPr>
        <w:t xml:space="preserve"> на проверку умения выполнять вычисление значений и преобразования выражений, умение решать текстовые задачи разных типов. </w:t>
      </w:r>
    </w:p>
    <w:p w14:paraId="629349AD" w14:textId="77777777" w:rsidR="002A6A81" w:rsidRPr="002A6A81" w:rsidRDefault="002A6A81" w:rsidP="002A6A81">
      <w:pPr>
        <w:spacing w:after="0" w:line="240" w:lineRule="auto"/>
        <w:ind w:firstLine="567"/>
        <w:jc w:val="both"/>
        <w:rPr>
          <w:rFonts w:ascii="Times New Roman" w:hAnsi="Times New Roman" w:cs="Times New Roman"/>
          <w:iCs/>
          <w:sz w:val="28"/>
          <w:szCs w:val="28"/>
          <w:u w:val="single"/>
        </w:rPr>
      </w:pPr>
      <w:r w:rsidRPr="002A6A81">
        <w:rPr>
          <w:rFonts w:ascii="Times New Roman" w:hAnsi="Times New Roman" w:cs="Times New Roman"/>
          <w:iCs/>
          <w:sz w:val="28"/>
          <w:szCs w:val="28"/>
        </w:rPr>
        <w:t>Формулировка задания:</w:t>
      </w:r>
    </w:p>
    <w:p w14:paraId="477E4C5C" w14:textId="77777777" w:rsidR="002A6A81" w:rsidRPr="002A6A81" w:rsidRDefault="002A6A81" w:rsidP="002A6A81">
      <w:pPr>
        <w:spacing w:after="0" w:line="240" w:lineRule="auto"/>
        <w:jc w:val="both"/>
        <w:rPr>
          <w:rFonts w:ascii="Times New Roman" w:hAnsi="Times New Roman" w:cs="Times New Roman"/>
          <w:iCs/>
          <w:sz w:val="28"/>
          <w:szCs w:val="28"/>
        </w:rPr>
      </w:pPr>
      <w:r w:rsidRPr="002A6A81">
        <w:rPr>
          <w:rFonts w:ascii="Times New Roman" w:hAnsi="Times New Roman" w:cs="Times New Roman"/>
          <w:iCs/>
          <w:noProof/>
          <w:sz w:val="28"/>
          <w:szCs w:val="28"/>
        </w:rPr>
        <w:drawing>
          <wp:inline distT="0" distB="0" distL="0" distR="0" wp14:anchorId="1643F6CA" wp14:editId="485F60F9">
            <wp:extent cx="6385695" cy="1408176"/>
            <wp:effectExtent l="19050" t="0" r="0"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6391462" cy="1409448"/>
                    </a:xfrm>
                    <a:prstGeom prst="rect">
                      <a:avLst/>
                    </a:prstGeom>
                    <a:noFill/>
                    <a:ln w="9525">
                      <a:noFill/>
                      <a:miter lim="800000"/>
                      <a:headEnd/>
                      <a:tailEnd/>
                    </a:ln>
                  </pic:spPr>
                </pic:pic>
              </a:graphicData>
            </a:graphic>
          </wp:inline>
        </w:drawing>
      </w:r>
    </w:p>
    <w:p w14:paraId="53444F72"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ab/>
        <w:t>Типичные ошибки:</w:t>
      </w:r>
    </w:p>
    <w:p w14:paraId="7EA8A313"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 xml:space="preserve">Неправильно выражена неизвестная величина; не все переменные учтены в получившемся выражении; вычислительные ошибки. </w:t>
      </w:r>
    </w:p>
    <w:p w14:paraId="268507DD"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 xml:space="preserve">Причинами неверного выполнения такого задания могут быть: неумение выразить неизвестную величину из формулы; неправильно подставлены значения переменных в полученное выражение; несформированность вычислительных навыков, несформированность навыка выполнения преобразования дробно–рациональных выражений, невнимательность. Это подтверждают веера ответов на примере варианта 319. </w:t>
      </w:r>
    </w:p>
    <w:p w14:paraId="588B7BC8" w14:textId="1E131E3B"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 xml:space="preserve">Наиболее часто встречающийся ошибочный ответ 3 (4,3%) мог быть связан с тем, что выпускники в процессе преобразований потеряли значение </w:t>
      </w:r>
      <m:oMath>
        <m:r>
          <w:rPr>
            <w:rFonts w:ascii="Cambria Math" w:hAnsi="Cambria Math" w:cs="Times New Roman"/>
            <w:sz w:val="28"/>
            <w:szCs w:val="28"/>
            <w:lang w:val="en-US"/>
          </w:rPr>
          <m:t>sinα</m:t>
        </m:r>
      </m:oMath>
      <w:r w:rsidRPr="002A6A81">
        <w:rPr>
          <w:rFonts w:ascii="Times New Roman" w:hAnsi="Times New Roman" w:cs="Times New Roman"/>
          <w:iCs/>
          <w:sz w:val="28"/>
          <w:szCs w:val="28"/>
        </w:rPr>
        <w:t xml:space="preserve">, 1,9% выпускников дали ошибочный ответ 81, который мог быть связан с неверно полученным выражением для </w:t>
      </w:r>
      <m:oMath>
        <m:sSub>
          <m:sSubPr>
            <m:ctrlPr>
              <w:rPr>
                <w:rFonts w:ascii="Cambria Math" w:hAnsi="Cambria Math" w:cs="Times New Roman"/>
                <w:i/>
                <w:iCs/>
                <w:sz w:val="28"/>
                <w:szCs w:val="28"/>
              </w:rPr>
            </m:ctrlPr>
          </m:sSubPr>
          <m:e>
            <m:r>
              <w:rPr>
                <w:rFonts w:ascii="Cambria Math" w:hAnsi="Cambria Math" w:cs="Times New Roman"/>
                <w:sz w:val="28"/>
                <w:szCs w:val="28"/>
                <w:lang w:val="en-US"/>
              </w:rPr>
              <m:t>d</m:t>
            </m:r>
          </m:e>
          <m:sub>
            <m:r>
              <w:rPr>
                <w:rFonts w:ascii="Cambria Math" w:hAnsi="Cambria Math" w:cs="Times New Roman"/>
                <w:sz w:val="28"/>
                <w:szCs w:val="28"/>
              </w:rPr>
              <m:t>1</m:t>
            </m:r>
          </m:sub>
        </m:sSub>
      </m:oMath>
      <w:r w:rsidRPr="002A6A81">
        <w:rPr>
          <w:rFonts w:ascii="Times New Roman" w:hAnsi="Times New Roman" w:cs="Times New Roman"/>
          <w:iCs/>
          <w:sz w:val="28"/>
          <w:szCs w:val="28"/>
        </w:rPr>
        <w:t xml:space="preserve"> с помощью преобразований.</w:t>
      </w:r>
    </w:p>
    <w:p w14:paraId="7A1880F8"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4042"/>
        <w:gridCol w:w="4237"/>
      </w:tblGrid>
      <w:tr w:rsidR="002A6A81" w:rsidRPr="00485DAC" w14:paraId="41B0A6B0" w14:textId="77777777" w:rsidTr="00B53A2F">
        <w:trPr>
          <w:trHeight w:val="609"/>
          <w:jc w:val="center"/>
        </w:trPr>
        <w:tc>
          <w:tcPr>
            <w:tcW w:w="2161" w:type="dxa"/>
            <w:shd w:val="clear" w:color="auto" w:fill="auto"/>
            <w:vAlign w:val="center"/>
          </w:tcPr>
          <w:p w14:paraId="191897B7" w14:textId="77777777" w:rsidR="002A6A81" w:rsidRPr="00485DAC" w:rsidRDefault="002A6A81" w:rsidP="002A6A81">
            <w:pPr>
              <w:spacing w:after="0" w:line="240" w:lineRule="auto"/>
              <w:ind w:firstLine="567"/>
              <w:jc w:val="both"/>
              <w:rPr>
                <w:rFonts w:ascii="Times New Roman" w:hAnsi="Times New Roman" w:cs="Times New Roman"/>
                <w:iCs/>
                <w:sz w:val="24"/>
                <w:szCs w:val="24"/>
              </w:rPr>
            </w:pPr>
            <w:r w:rsidRPr="00485DAC">
              <w:rPr>
                <w:rFonts w:ascii="Times New Roman" w:hAnsi="Times New Roman" w:cs="Times New Roman"/>
                <w:iCs/>
                <w:sz w:val="24"/>
                <w:szCs w:val="24"/>
              </w:rPr>
              <w:t>Ответ</w:t>
            </w:r>
          </w:p>
        </w:tc>
        <w:tc>
          <w:tcPr>
            <w:tcW w:w="5244" w:type="dxa"/>
            <w:shd w:val="clear" w:color="auto" w:fill="auto"/>
            <w:vAlign w:val="center"/>
          </w:tcPr>
          <w:p w14:paraId="5F81176D" w14:textId="77777777" w:rsidR="002A6A81" w:rsidRPr="00485DAC" w:rsidRDefault="002A6A81" w:rsidP="00485DAC">
            <w:pPr>
              <w:spacing w:after="0" w:line="240" w:lineRule="auto"/>
              <w:jc w:val="both"/>
              <w:rPr>
                <w:rFonts w:ascii="Times New Roman" w:hAnsi="Times New Roman" w:cs="Times New Roman"/>
                <w:iCs/>
                <w:sz w:val="24"/>
                <w:szCs w:val="24"/>
              </w:rPr>
            </w:pPr>
            <w:r w:rsidRPr="00485DAC">
              <w:rPr>
                <w:rFonts w:ascii="Times New Roman" w:hAnsi="Times New Roman" w:cs="Times New Roman"/>
                <w:iCs/>
                <w:sz w:val="24"/>
                <w:szCs w:val="24"/>
              </w:rPr>
              <w:t>Количество участников, давших такой ответ</w:t>
            </w:r>
          </w:p>
        </w:tc>
        <w:tc>
          <w:tcPr>
            <w:tcW w:w="5529" w:type="dxa"/>
            <w:shd w:val="clear" w:color="auto" w:fill="auto"/>
            <w:vAlign w:val="center"/>
          </w:tcPr>
          <w:p w14:paraId="766CA987" w14:textId="77777777" w:rsidR="002A6A81" w:rsidRPr="00485DAC" w:rsidRDefault="002A6A81" w:rsidP="00485DAC">
            <w:pPr>
              <w:spacing w:after="0" w:line="240" w:lineRule="auto"/>
              <w:jc w:val="both"/>
              <w:rPr>
                <w:rFonts w:ascii="Times New Roman" w:hAnsi="Times New Roman" w:cs="Times New Roman"/>
                <w:iCs/>
                <w:sz w:val="24"/>
                <w:szCs w:val="24"/>
              </w:rPr>
            </w:pPr>
            <w:r w:rsidRPr="00485DAC">
              <w:rPr>
                <w:rFonts w:ascii="Times New Roman" w:hAnsi="Times New Roman" w:cs="Times New Roman"/>
                <w:iCs/>
                <w:sz w:val="24"/>
                <w:szCs w:val="24"/>
              </w:rPr>
              <w:t>Доля участников, давших такой ответ</w:t>
            </w:r>
          </w:p>
        </w:tc>
      </w:tr>
      <w:tr w:rsidR="002A6A81" w:rsidRPr="00485DAC" w14:paraId="1EB52512" w14:textId="77777777" w:rsidTr="00B53A2F">
        <w:trPr>
          <w:trHeight w:val="253"/>
          <w:jc w:val="center"/>
        </w:trPr>
        <w:tc>
          <w:tcPr>
            <w:tcW w:w="2161" w:type="dxa"/>
            <w:shd w:val="clear" w:color="auto" w:fill="auto"/>
            <w:vAlign w:val="bottom"/>
          </w:tcPr>
          <w:p w14:paraId="30F79783" w14:textId="77777777" w:rsidR="002A6A81" w:rsidRPr="00485DAC" w:rsidRDefault="002A6A81" w:rsidP="002A6A81">
            <w:pPr>
              <w:spacing w:after="0" w:line="240" w:lineRule="auto"/>
              <w:ind w:firstLine="567"/>
              <w:jc w:val="both"/>
              <w:rPr>
                <w:rFonts w:ascii="Times New Roman" w:hAnsi="Times New Roman" w:cs="Times New Roman"/>
                <w:iCs/>
                <w:sz w:val="24"/>
                <w:szCs w:val="24"/>
              </w:rPr>
            </w:pPr>
            <w:r w:rsidRPr="00485DAC">
              <w:rPr>
                <w:rFonts w:ascii="Times New Roman" w:hAnsi="Times New Roman" w:cs="Times New Roman"/>
                <w:iCs/>
                <w:sz w:val="24"/>
                <w:szCs w:val="24"/>
              </w:rPr>
              <w:t>9</w:t>
            </w:r>
          </w:p>
        </w:tc>
        <w:tc>
          <w:tcPr>
            <w:tcW w:w="5244" w:type="dxa"/>
            <w:shd w:val="clear" w:color="auto" w:fill="auto"/>
            <w:vAlign w:val="bottom"/>
          </w:tcPr>
          <w:p w14:paraId="257C53CF" w14:textId="77777777" w:rsidR="002A6A81" w:rsidRPr="00485DAC" w:rsidRDefault="002A6A81" w:rsidP="00485DAC">
            <w:pPr>
              <w:spacing w:after="0" w:line="240" w:lineRule="auto"/>
              <w:ind w:firstLine="567"/>
              <w:jc w:val="center"/>
              <w:rPr>
                <w:rFonts w:ascii="Times New Roman" w:hAnsi="Times New Roman" w:cs="Times New Roman"/>
                <w:iCs/>
                <w:sz w:val="24"/>
                <w:szCs w:val="24"/>
              </w:rPr>
            </w:pPr>
            <w:r w:rsidRPr="00485DAC">
              <w:rPr>
                <w:rFonts w:ascii="Times New Roman" w:hAnsi="Times New Roman" w:cs="Times New Roman"/>
                <w:iCs/>
                <w:sz w:val="24"/>
                <w:szCs w:val="24"/>
              </w:rPr>
              <w:t>172</w:t>
            </w:r>
          </w:p>
        </w:tc>
        <w:tc>
          <w:tcPr>
            <w:tcW w:w="5529" w:type="dxa"/>
            <w:shd w:val="clear" w:color="auto" w:fill="auto"/>
            <w:vAlign w:val="bottom"/>
          </w:tcPr>
          <w:p w14:paraId="2DA7F029" w14:textId="77777777" w:rsidR="002A6A81" w:rsidRPr="00485DAC" w:rsidRDefault="002A6A81" w:rsidP="00485DAC">
            <w:pPr>
              <w:spacing w:after="0" w:line="240" w:lineRule="auto"/>
              <w:ind w:firstLine="567"/>
              <w:jc w:val="center"/>
              <w:rPr>
                <w:rFonts w:ascii="Times New Roman" w:hAnsi="Times New Roman" w:cs="Times New Roman"/>
                <w:iCs/>
                <w:sz w:val="24"/>
                <w:szCs w:val="24"/>
              </w:rPr>
            </w:pPr>
            <w:r w:rsidRPr="00485DAC">
              <w:rPr>
                <w:rFonts w:ascii="Times New Roman" w:hAnsi="Times New Roman" w:cs="Times New Roman"/>
                <w:iCs/>
                <w:sz w:val="24"/>
                <w:szCs w:val="24"/>
              </w:rPr>
              <w:t>0,82</w:t>
            </w:r>
          </w:p>
        </w:tc>
      </w:tr>
      <w:tr w:rsidR="002A6A81" w:rsidRPr="00485DAC" w14:paraId="16809396" w14:textId="77777777" w:rsidTr="00B53A2F">
        <w:trPr>
          <w:trHeight w:val="253"/>
          <w:jc w:val="center"/>
        </w:trPr>
        <w:tc>
          <w:tcPr>
            <w:tcW w:w="2161" w:type="dxa"/>
            <w:shd w:val="clear" w:color="auto" w:fill="auto"/>
            <w:vAlign w:val="bottom"/>
          </w:tcPr>
          <w:p w14:paraId="265BE4A7" w14:textId="77777777" w:rsidR="002A6A81" w:rsidRPr="00485DAC" w:rsidRDefault="002A6A81" w:rsidP="002A6A81">
            <w:pPr>
              <w:spacing w:after="0" w:line="240" w:lineRule="auto"/>
              <w:ind w:firstLine="567"/>
              <w:jc w:val="both"/>
              <w:rPr>
                <w:rFonts w:ascii="Times New Roman" w:hAnsi="Times New Roman" w:cs="Times New Roman"/>
                <w:iCs/>
                <w:sz w:val="24"/>
                <w:szCs w:val="24"/>
              </w:rPr>
            </w:pPr>
            <w:r w:rsidRPr="00485DAC">
              <w:rPr>
                <w:rFonts w:ascii="Times New Roman" w:hAnsi="Times New Roman" w:cs="Times New Roman"/>
                <w:iCs/>
                <w:sz w:val="24"/>
                <w:szCs w:val="24"/>
              </w:rPr>
              <w:t>3</w:t>
            </w:r>
          </w:p>
        </w:tc>
        <w:tc>
          <w:tcPr>
            <w:tcW w:w="5244" w:type="dxa"/>
            <w:shd w:val="clear" w:color="auto" w:fill="auto"/>
            <w:vAlign w:val="bottom"/>
          </w:tcPr>
          <w:p w14:paraId="2E5FAE97" w14:textId="77777777" w:rsidR="002A6A81" w:rsidRPr="00485DAC" w:rsidRDefault="002A6A81" w:rsidP="00485DAC">
            <w:pPr>
              <w:spacing w:after="0" w:line="240" w:lineRule="auto"/>
              <w:ind w:firstLine="567"/>
              <w:jc w:val="center"/>
              <w:rPr>
                <w:rFonts w:ascii="Times New Roman" w:hAnsi="Times New Roman" w:cs="Times New Roman"/>
                <w:iCs/>
                <w:sz w:val="24"/>
                <w:szCs w:val="24"/>
              </w:rPr>
            </w:pPr>
            <w:r w:rsidRPr="00485DAC">
              <w:rPr>
                <w:rFonts w:ascii="Times New Roman" w:hAnsi="Times New Roman" w:cs="Times New Roman"/>
                <w:iCs/>
                <w:sz w:val="24"/>
                <w:szCs w:val="24"/>
              </w:rPr>
              <w:t>9</w:t>
            </w:r>
          </w:p>
        </w:tc>
        <w:tc>
          <w:tcPr>
            <w:tcW w:w="5529" w:type="dxa"/>
            <w:shd w:val="clear" w:color="auto" w:fill="auto"/>
            <w:vAlign w:val="bottom"/>
          </w:tcPr>
          <w:p w14:paraId="27B99B1E" w14:textId="77777777" w:rsidR="002A6A81" w:rsidRPr="00485DAC" w:rsidRDefault="002A6A81" w:rsidP="00485DAC">
            <w:pPr>
              <w:spacing w:after="0" w:line="240" w:lineRule="auto"/>
              <w:ind w:firstLine="567"/>
              <w:jc w:val="center"/>
              <w:rPr>
                <w:rFonts w:ascii="Times New Roman" w:hAnsi="Times New Roman" w:cs="Times New Roman"/>
                <w:iCs/>
                <w:sz w:val="24"/>
                <w:szCs w:val="24"/>
              </w:rPr>
            </w:pPr>
            <w:r w:rsidRPr="00485DAC">
              <w:rPr>
                <w:rFonts w:ascii="Times New Roman" w:hAnsi="Times New Roman" w:cs="Times New Roman"/>
                <w:iCs/>
                <w:sz w:val="24"/>
                <w:szCs w:val="24"/>
              </w:rPr>
              <w:t>0,04</w:t>
            </w:r>
          </w:p>
        </w:tc>
      </w:tr>
      <w:tr w:rsidR="002A6A81" w:rsidRPr="00485DAC" w14:paraId="59F7FCD0" w14:textId="77777777" w:rsidTr="00B53A2F">
        <w:trPr>
          <w:trHeight w:val="253"/>
          <w:jc w:val="center"/>
        </w:trPr>
        <w:tc>
          <w:tcPr>
            <w:tcW w:w="2161" w:type="dxa"/>
            <w:shd w:val="clear" w:color="auto" w:fill="auto"/>
            <w:vAlign w:val="bottom"/>
          </w:tcPr>
          <w:p w14:paraId="5DAA921F" w14:textId="77777777" w:rsidR="002A6A81" w:rsidRPr="00485DAC" w:rsidRDefault="002A6A81" w:rsidP="002A6A81">
            <w:pPr>
              <w:spacing w:after="0" w:line="240" w:lineRule="auto"/>
              <w:ind w:firstLine="567"/>
              <w:jc w:val="both"/>
              <w:rPr>
                <w:rFonts w:ascii="Times New Roman" w:hAnsi="Times New Roman" w:cs="Times New Roman"/>
                <w:iCs/>
                <w:sz w:val="24"/>
                <w:szCs w:val="24"/>
              </w:rPr>
            </w:pPr>
            <w:r w:rsidRPr="00485DAC">
              <w:rPr>
                <w:rFonts w:ascii="Times New Roman" w:hAnsi="Times New Roman" w:cs="Times New Roman"/>
                <w:iCs/>
                <w:sz w:val="24"/>
                <w:szCs w:val="24"/>
              </w:rPr>
              <w:t>81</w:t>
            </w:r>
          </w:p>
        </w:tc>
        <w:tc>
          <w:tcPr>
            <w:tcW w:w="5244" w:type="dxa"/>
            <w:shd w:val="clear" w:color="auto" w:fill="auto"/>
            <w:vAlign w:val="bottom"/>
          </w:tcPr>
          <w:p w14:paraId="73B484AD" w14:textId="77777777" w:rsidR="002A6A81" w:rsidRPr="00485DAC" w:rsidRDefault="002A6A81" w:rsidP="00485DAC">
            <w:pPr>
              <w:spacing w:after="0" w:line="240" w:lineRule="auto"/>
              <w:ind w:firstLine="567"/>
              <w:jc w:val="center"/>
              <w:rPr>
                <w:rFonts w:ascii="Times New Roman" w:hAnsi="Times New Roman" w:cs="Times New Roman"/>
                <w:iCs/>
                <w:sz w:val="24"/>
                <w:szCs w:val="24"/>
              </w:rPr>
            </w:pPr>
            <w:r w:rsidRPr="00485DAC">
              <w:rPr>
                <w:rFonts w:ascii="Times New Roman" w:hAnsi="Times New Roman" w:cs="Times New Roman"/>
                <w:iCs/>
                <w:sz w:val="24"/>
                <w:szCs w:val="24"/>
              </w:rPr>
              <w:t>4</w:t>
            </w:r>
          </w:p>
        </w:tc>
        <w:tc>
          <w:tcPr>
            <w:tcW w:w="5529" w:type="dxa"/>
            <w:shd w:val="clear" w:color="auto" w:fill="auto"/>
            <w:vAlign w:val="bottom"/>
          </w:tcPr>
          <w:p w14:paraId="6F52E3BF" w14:textId="77777777" w:rsidR="002A6A81" w:rsidRPr="00485DAC" w:rsidRDefault="002A6A81" w:rsidP="00485DAC">
            <w:pPr>
              <w:spacing w:after="0" w:line="240" w:lineRule="auto"/>
              <w:ind w:firstLine="567"/>
              <w:jc w:val="center"/>
              <w:rPr>
                <w:rFonts w:ascii="Times New Roman" w:hAnsi="Times New Roman" w:cs="Times New Roman"/>
                <w:iCs/>
                <w:sz w:val="24"/>
                <w:szCs w:val="24"/>
              </w:rPr>
            </w:pPr>
            <w:r w:rsidRPr="00485DAC">
              <w:rPr>
                <w:rFonts w:ascii="Times New Roman" w:hAnsi="Times New Roman" w:cs="Times New Roman"/>
                <w:iCs/>
                <w:sz w:val="24"/>
                <w:szCs w:val="24"/>
              </w:rPr>
              <w:t>0,02</w:t>
            </w:r>
          </w:p>
        </w:tc>
      </w:tr>
      <w:tr w:rsidR="002A6A81" w:rsidRPr="00485DAC" w14:paraId="46806A3E" w14:textId="77777777" w:rsidTr="00B53A2F">
        <w:trPr>
          <w:trHeight w:val="264"/>
          <w:jc w:val="center"/>
        </w:trPr>
        <w:tc>
          <w:tcPr>
            <w:tcW w:w="2161" w:type="dxa"/>
            <w:shd w:val="clear" w:color="auto" w:fill="auto"/>
            <w:vAlign w:val="bottom"/>
          </w:tcPr>
          <w:p w14:paraId="19AA9D18" w14:textId="77777777" w:rsidR="002A6A81" w:rsidRPr="00485DAC" w:rsidRDefault="002A6A81" w:rsidP="002A6A81">
            <w:pPr>
              <w:spacing w:after="0" w:line="240" w:lineRule="auto"/>
              <w:ind w:firstLine="567"/>
              <w:jc w:val="both"/>
              <w:rPr>
                <w:rFonts w:ascii="Times New Roman" w:hAnsi="Times New Roman" w:cs="Times New Roman"/>
                <w:iCs/>
                <w:sz w:val="24"/>
                <w:szCs w:val="24"/>
              </w:rPr>
            </w:pPr>
            <w:r w:rsidRPr="00485DAC">
              <w:rPr>
                <w:rFonts w:ascii="Times New Roman" w:hAnsi="Times New Roman" w:cs="Times New Roman"/>
                <w:iCs/>
                <w:sz w:val="24"/>
                <w:szCs w:val="24"/>
              </w:rPr>
              <w:t>4,5</w:t>
            </w:r>
          </w:p>
        </w:tc>
        <w:tc>
          <w:tcPr>
            <w:tcW w:w="5244" w:type="dxa"/>
            <w:shd w:val="clear" w:color="auto" w:fill="auto"/>
            <w:vAlign w:val="bottom"/>
          </w:tcPr>
          <w:p w14:paraId="415959EA" w14:textId="77777777" w:rsidR="002A6A81" w:rsidRPr="00485DAC" w:rsidRDefault="002A6A81" w:rsidP="00485DAC">
            <w:pPr>
              <w:spacing w:after="0" w:line="240" w:lineRule="auto"/>
              <w:ind w:firstLine="567"/>
              <w:jc w:val="center"/>
              <w:rPr>
                <w:rFonts w:ascii="Times New Roman" w:hAnsi="Times New Roman" w:cs="Times New Roman"/>
                <w:iCs/>
                <w:sz w:val="24"/>
                <w:szCs w:val="24"/>
              </w:rPr>
            </w:pPr>
            <w:r w:rsidRPr="00485DAC">
              <w:rPr>
                <w:rFonts w:ascii="Times New Roman" w:hAnsi="Times New Roman" w:cs="Times New Roman"/>
                <w:iCs/>
                <w:sz w:val="24"/>
                <w:szCs w:val="24"/>
              </w:rPr>
              <w:t>4</w:t>
            </w:r>
          </w:p>
        </w:tc>
        <w:tc>
          <w:tcPr>
            <w:tcW w:w="5529" w:type="dxa"/>
            <w:shd w:val="clear" w:color="auto" w:fill="auto"/>
            <w:vAlign w:val="bottom"/>
          </w:tcPr>
          <w:p w14:paraId="1BDB48B1" w14:textId="77777777" w:rsidR="002A6A81" w:rsidRPr="00485DAC" w:rsidRDefault="002A6A81" w:rsidP="00485DAC">
            <w:pPr>
              <w:spacing w:after="0" w:line="240" w:lineRule="auto"/>
              <w:ind w:firstLine="567"/>
              <w:jc w:val="center"/>
              <w:rPr>
                <w:rFonts w:ascii="Times New Roman" w:hAnsi="Times New Roman" w:cs="Times New Roman"/>
                <w:iCs/>
                <w:sz w:val="24"/>
                <w:szCs w:val="24"/>
              </w:rPr>
            </w:pPr>
            <w:r w:rsidRPr="00485DAC">
              <w:rPr>
                <w:rFonts w:ascii="Times New Roman" w:hAnsi="Times New Roman" w:cs="Times New Roman"/>
                <w:iCs/>
                <w:sz w:val="24"/>
                <w:szCs w:val="24"/>
              </w:rPr>
              <w:t>0,02</w:t>
            </w:r>
          </w:p>
        </w:tc>
      </w:tr>
      <w:tr w:rsidR="002A6A81" w:rsidRPr="00485DAC" w14:paraId="07DA43F0" w14:textId="77777777" w:rsidTr="00B53A2F">
        <w:trPr>
          <w:trHeight w:val="253"/>
          <w:jc w:val="center"/>
        </w:trPr>
        <w:tc>
          <w:tcPr>
            <w:tcW w:w="2161" w:type="dxa"/>
            <w:shd w:val="clear" w:color="auto" w:fill="auto"/>
            <w:vAlign w:val="bottom"/>
          </w:tcPr>
          <w:p w14:paraId="4778B25A" w14:textId="77777777" w:rsidR="002A6A81" w:rsidRPr="00485DAC" w:rsidRDefault="002A6A81" w:rsidP="002A6A81">
            <w:pPr>
              <w:spacing w:after="0" w:line="240" w:lineRule="auto"/>
              <w:ind w:firstLine="567"/>
              <w:jc w:val="both"/>
              <w:rPr>
                <w:rFonts w:ascii="Times New Roman" w:hAnsi="Times New Roman" w:cs="Times New Roman"/>
                <w:iCs/>
                <w:sz w:val="24"/>
                <w:szCs w:val="24"/>
              </w:rPr>
            </w:pPr>
            <w:r w:rsidRPr="00485DAC">
              <w:rPr>
                <w:rFonts w:ascii="Times New Roman" w:hAnsi="Times New Roman" w:cs="Times New Roman"/>
                <w:iCs/>
                <w:sz w:val="24"/>
                <w:szCs w:val="24"/>
              </w:rPr>
              <w:t>8</w:t>
            </w:r>
          </w:p>
        </w:tc>
        <w:tc>
          <w:tcPr>
            <w:tcW w:w="5244" w:type="dxa"/>
            <w:shd w:val="clear" w:color="auto" w:fill="auto"/>
            <w:vAlign w:val="bottom"/>
          </w:tcPr>
          <w:p w14:paraId="7C5EFAC3" w14:textId="77777777" w:rsidR="002A6A81" w:rsidRPr="00485DAC" w:rsidRDefault="002A6A81" w:rsidP="00485DAC">
            <w:pPr>
              <w:spacing w:after="0" w:line="240" w:lineRule="auto"/>
              <w:ind w:firstLine="567"/>
              <w:jc w:val="center"/>
              <w:rPr>
                <w:rFonts w:ascii="Times New Roman" w:hAnsi="Times New Roman" w:cs="Times New Roman"/>
                <w:iCs/>
                <w:sz w:val="24"/>
                <w:szCs w:val="24"/>
              </w:rPr>
            </w:pPr>
            <w:r w:rsidRPr="00485DAC">
              <w:rPr>
                <w:rFonts w:ascii="Times New Roman" w:hAnsi="Times New Roman" w:cs="Times New Roman"/>
                <w:iCs/>
                <w:sz w:val="24"/>
                <w:szCs w:val="24"/>
              </w:rPr>
              <w:t>2</w:t>
            </w:r>
          </w:p>
        </w:tc>
        <w:tc>
          <w:tcPr>
            <w:tcW w:w="5529" w:type="dxa"/>
            <w:shd w:val="clear" w:color="auto" w:fill="auto"/>
            <w:vAlign w:val="bottom"/>
          </w:tcPr>
          <w:p w14:paraId="62C70366" w14:textId="77777777" w:rsidR="002A6A81" w:rsidRPr="00485DAC" w:rsidRDefault="002A6A81" w:rsidP="00485DAC">
            <w:pPr>
              <w:spacing w:after="0" w:line="240" w:lineRule="auto"/>
              <w:ind w:firstLine="567"/>
              <w:jc w:val="center"/>
              <w:rPr>
                <w:rFonts w:ascii="Times New Roman" w:hAnsi="Times New Roman" w:cs="Times New Roman"/>
                <w:iCs/>
                <w:sz w:val="24"/>
                <w:szCs w:val="24"/>
              </w:rPr>
            </w:pPr>
            <w:r w:rsidRPr="00485DAC">
              <w:rPr>
                <w:rFonts w:ascii="Times New Roman" w:hAnsi="Times New Roman" w:cs="Times New Roman"/>
                <w:iCs/>
                <w:sz w:val="24"/>
                <w:szCs w:val="24"/>
              </w:rPr>
              <w:t>0,01</w:t>
            </w:r>
          </w:p>
        </w:tc>
      </w:tr>
    </w:tbl>
    <w:p w14:paraId="5B6D0688"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p>
    <w:p w14:paraId="00A08007"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 xml:space="preserve">Рекомендации: для успешного выполнения задания требуется формирование умения выразить из формулы одну величину через другую и выполнить арифметические действия. В процессе подготовки желательно использовать многокомпонентные упражнения. Следует уделять больше внимания развитию </w:t>
      </w:r>
      <w:r w:rsidRPr="002A6A81">
        <w:rPr>
          <w:rFonts w:ascii="Times New Roman" w:hAnsi="Times New Roman" w:cs="Times New Roman"/>
          <w:iCs/>
          <w:sz w:val="28"/>
          <w:szCs w:val="28"/>
        </w:rPr>
        <w:lastRenderedPageBreak/>
        <w:t xml:space="preserve">вычислительной культуры обучающихся (устные и письменные вычисления, прикидка и оценка полученного результата), совершенствованию умения проводить вычисления в различных ситуациях, включая </w:t>
      </w:r>
      <w:proofErr w:type="spellStart"/>
      <w:r w:rsidRPr="002A6A81">
        <w:rPr>
          <w:rFonts w:ascii="Times New Roman" w:hAnsi="Times New Roman" w:cs="Times New Roman"/>
          <w:iCs/>
          <w:sz w:val="28"/>
          <w:szCs w:val="28"/>
        </w:rPr>
        <w:t>практико</w:t>
      </w:r>
      <w:proofErr w:type="spellEnd"/>
      <w:r w:rsidRPr="002A6A81">
        <w:rPr>
          <w:rFonts w:ascii="Times New Roman" w:hAnsi="Times New Roman" w:cs="Times New Roman"/>
          <w:iCs/>
          <w:sz w:val="28"/>
          <w:szCs w:val="28"/>
        </w:rPr>
        <w:t>–ориентированные задачи.</w:t>
      </w:r>
    </w:p>
    <w:p w14:paraId="285C403F"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Целесообразно регулярно проводить работу, направленную на выполнение преобразований рациональных, дробно–рациональных, иррациональных, показательных, тригонометрических и логарифмических выражений, по мере их изучения.</w:t>
      </w:r>
    </w:p>
    <w:p w14:paraId="76197119"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u w:val="single"/>
        </w:rPr>
        <w:t>Задание №</w:t>
      </w:r>
      <w:proofErr w:type="gramStart"/>
      <w:r w:rsidRPr="002A6A81">
        <w:rPr>
          <w:rFonts w:ascii="Times New Roman" w:hAnsi="Times New Roman" w:cs="Times New Roman"/>
          <w:iCs/>
          <w:sz w:val="28"/>
          <w:szCs w:val="28"/>
          <w:u w:val="single"/>
        </w:rPr>
        <w:t>7</w:t>
      </w:r>
      <w:r w:rsidRPr="002A6A81">
        <w:rPr>
          <w:rFonts w:ascii="Times New Roman" w:hAnsi="Times New Roman" w:cs="Times New Roman"/>
          <w:iCs/>
          <w:sz w:val="28"/>
          <w:szCs w:val="28"/>
        </w:rPr>
        <w:t xml:space="preserve">  проверяло</w:t>
      </w:r>
      <w:proofErr w:type="gramEnd"/>
      <w:r w:rsidRPr="002A6A81">
        <w:rPr>
          <w:rFonts w:ascii="Times New Roman" w:hAnsi="Times New Roman" w:cs="Times New Roman"/>
          <w:iCs/>
          <w:sz w:val="28"/>
          <w:szCs w:val="28"/>
        </w:rPr>
        <w:t xml:space="preserve"> умение читать график функции, оно относится к разделу «Начала математического анализа». В целом с заданием выпускники справились успешно (процент выполнения – 81%), в то же время, процент выполнения у выпускников, получивших отметку «3» равен 41%. Формулировка задания:</w:t>
      </w:r>
    </w:p>
    <w:p w14:paraId="4914CAF9" w14:textId="77777777" w:rsidR="002A6A81" w:rsidRPr="002A6A81" w:rsidRDefault="002A6A81" w:rsidP="002A6A81">
      <w:pPr>
        <w:spacing w:after="0" w:line="240" w:lineRule="auto"/>
        <w:ind w:firstLine="567"/>
        <w:jc w:val="both"/>
        <w:rPr>
          <w:rFonts w:ascii="Times New Roman" w:hAnsi="Times New Roman" w:cs="Times New Roman"/>
          <w:iCs/>
          <w:sz w:val="28"/>
          <w:szCs w:val="28"/>
          <w:u w:val="single"/>
        </w:rPr>
      </w:pPr>
      <w:r w:rsidRPr="002A6A81">
        <w:rPr>
          <w:rFonts w:ascii="Times New Roman" w:hAnsi="Times New Roman" w:cs="Times New Roman"/>
          <w:iCs/>
          <w:noProof/>
          <w:sz w:val="28"/>
          <w:szCs w:val="28"/>
        </w:rPr>
        <w:drawing>
          <wp:anchor distT="0" distB="0" distL="114300" distR="114300" simplePos="0" relativeHeight="251666432" behindDoc="0" locked="0" layoutInCell="1" allowOverlap="1" wp14:anchorId="0E181623" wp14:editId="321600FE">
            <wp:simplePos x="0" y="0"/>
            <wp:positionH relativeFrom="page">
              <wp:align>center</wp:align>
            </wp:positionH>
            <wp:positionV relativeFrom="paragraph">
              <wp:posOffset>108534</wp:posOffset>
            </wp:positionV>
            <wp:extent cx="4332605" cy="4462145"/>
            <wp:effectExtent l="0" t="0" r="0" b="0"/>
            <wp:wrapSquare wrapText="bothSides"/>
            <wp:docPr id="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4332605" cy="4462145"/>
                    </a:xfrm>
                    <a:prstGeom prst="rect">
                      <a:avLst/>
                    </a:prstGeom>
                    <a:noFill/>
                    <a:ln w="9525">
                      <a:noFill/>
                      <a:miter lim="800000"/>
                      <a:headEnd/>
                      <a:tailEnd/>
                    </a:ln>
                  </pic:spPr>
                </pic:pic>
              </a:graphicData>
            </a:graphic>
          </wp:anchor>
        </w:drawing>
      </w:r>
    </w:p>
    <w:p w14:paraId="3DBB907E" w14:textId="77777777" w:rsidR="002A6A81" w:rsidRPr="002A6A81" w:rsidRDefault="002A6A81" w:rsidP="002A6A81">
      <w:pPr>
        <w:spacing w:after="0" w:line="240" w:lineRule="auto"/>
        <w:ind w:firstLine="567"/>
        <w:jc w:val="both"/>
        <w:rPr>
          <w:rFonts w:ascii="Times New Roman" w:hAnsi="Times New Roman" w:cs="Times New Roman"/>
          <w:iCs/>
          <w:sz w:val="28"/>
          <w:szCs w:val="28"/>
          <w:u w:val="single"/>
        </w:rPr>
      </w:pPr>
    </w:p>
    <w:p w14:paraId="5FA30A0A" w14:textId="77777777" w:rsidR="002A6A81" w:rsidRPr="002A6A81" w:rsidRDefault="002A6A81" w:rsidP="002A6A81">
      <w:pPr>
        <w:spacing w:after="0" w:line="240" w:lineRule="auto"/>
        <w:ind w:firstLine="567"/>
        <w:jc w:val="both"/>
        <w:rPr>
          <w:rFonts w:ascii="Times New Roman" w:hAnsi="Times New Roman" w:cs="Times New Roman"/>
          <w:iCs/>
          <w:sz w:val="28"/>
          <w:szCs w:val="28"/>
          <w:u w:val="single"/>
        </w:rPr>
      </w:pPr>
    </w:p>
    <w:p w14:paraId="0CC4FA6D" w14:textId="77777777" w:rsidR="002A6A81" w:rsidRPr="002A6A81" w:rsidRDefault="002A6A81" w:rsidP="002A6A81">
      <w:pPr>
        <w:spacing w:after="0" w:line="240" w:lineRule="auto"/>
        <w:ind w:firstLine="567"/>
        <w:jc w:val="both"/>
        <w:rPr>
          <w:rFonts w:ascii="Times New Roman" w:hAnsi="Times New Roman" w:cs="Times New Roman"/>
          <w:iCs/>
          <w:sz w:val="28"/>
          <w:szCs w:val="28"/>
          <w:u w:val="single"/>
        </w:rPr>
      </w:pPr>
    </w:p>
    <w:p w14:paraId="7BC7E470" w14:textId="77777777" w:rsidR="002A6A81" w:rsidRPr="002A6A81" w:rsidRDefault="002A6A81" w:rsidP="002A6A81">
      <w:pPr>
        <w:spacing w:after="0" w:line="240" w:lineRule="auto"/>
        <w:ind w:firstLine="567"/>
        <w:jc w:val="both"/>
        <w:rPr>
          <w:rFonts w:ascii="Times New Roman" w:hAnsi="Times New Roman" w:cs="Times New Roman"/>
          <w:iCs/>
          <w:sz w:val="28"/>
          <w:szCs w:val="28"/>
          <w:u w:val="single"/>
        </w:rPr>
      </w:pPr>
    </w:p>
    <w:p w14:paraId="3E938969"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p>
    <w:p w14:paraId="3D0B4A33"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p>
    <w:p w14:paraId="752A642F"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p>
    <w:p w14:paraId="76526139"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p>
    <w:p w14:paraId="5168B52D"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p>
    <w:p w14:paraId="38FB67B9"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p>
    <w:p w14:paraId="1FC6FF06"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p>
    <w:p w14:paraId="3032425A"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p>
    <w:p w14:paraId="132840E1"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p>
    <w:p w14:paraId="0A4DA479"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p>
    <w:p w14:paraId="5FAB7A4A"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p>
    <w:p w14:paraId="507F5BE6"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p>
    <w:p w14:paraId="40F5596D"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p>
    <w:p w14:paraId="1F748065"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p>
    <w:p w14:paraId="536E5558"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p>
    <w:p w14:paraId="187EBB28" w14:textId="77777777" w:rsidR="00234252" w:rsidRDefault="00234252" w:rsidP="002A6A81">
      <w:pPr>
        <w:spacing w:after="0" w:line="240" w:lineRule="auto"/>
        <w:ind w:firstLine="567"/>
        <w:jc w:val="both"/>
        <w:rPr>
          <w:rFonts w:ascii="Times New Roman" w:hAnsi="Times New Roman" w:cs="Times New Roman"/>
          <w:iCs/>
          <w:sz w:val="28"/>
          <w:szCs w:val="28"/>
        </w:rPr>
      </w:pPr>
    </w:p>
    <w:p w14:paraId="07B9BC91" w14:textId="77777777" w:rsidR="00234252" w:rsidRDefault="00234252" w:rsidP="002A6A81">
      <w:pPr>
        <w:spacing w:after="0" w:line="240" w:lineRule="auto"/>
        <w:ind w:firstLine="567"/>
        <w:jc w:val="both"/>
        <w:rPr>
          <w:rFonts w:ascii="Times New Roman" w:hAnsi="Times New Roman" w:cs="Times New Roman"/>
          <w:iCs/>
          <w:sz w:val="28"/>
          <w:szCs w:val="28"/>
        </w:rPr>
      </w:pPr>
    </w:p>
    <w:p w14:paraId="07471ED1" w14:textId="77777777" w:rsidR="00234252" w:rsidRDefault="00234252" w:rsidP="002A6A81">
      <w:pPr>
        <w:spacing w:after="0" w:line="240" w:lineRule="auto"/>
        <w:ind w:firstLine="567"/>
        <w:jc w:val="both"/>
        <w:rPr>
          <w:rFonts w:ascii="Times New Roman" w:hAnsi="Times New Roman" w:cs="Times New Roman"/>
          <w:iCs/>
          <w:sz w:val="28"/>
          <w:szCs w:val="28"/>
        </w:rPr>
      </w:pPr>
    </w:p>
    <w:p w14:paraId="4ACCE2B7" w14:textId="7B83B86D"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Типичные ошибки:</w:t>
      </w:r>
    </w:p>
    <w:p w14:paraId="312266D7"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 xml:space="preserve">Неправильно установлено соответствие между графиком функции и характеристикой. </w:t>
      </w:r>
    </w:p>
    <w:p w14:paraId="0FD01036"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 xml:space="preserve">Причинами неверного выполнения такого задания могут быть: несформированность понятий: возрастающая функция, убывающая функция; несформированность понятий «минимум функции», «максимум функции». Это подтверждают веера ответов на примере варианта 319. </w:t>
      </w:r>
    </w:p>
    <w:p w14:paraId="3C0AB3BF"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 xml:space="preserve">6,7% выпускников дали ошибочный ответ 3142. Это могло быть связано с тем, что </w:t>
      </w:r>
      <w:proofErr w:type="spellStart"/>
      <w:r w:rsidRPr="002A6A81">
        <w:rPr>
          <w:rFonts w:ascii="Times New Roman" w:hAnsi="Times New Roman" w:cs="Times New Roman"/>
          <w:iCs/>
          <w:sz w:val="28"/>
          <w:szCs w:val="28"/>
        </w:rPr>
        <w:t>неотработано</w:t>
      </w:r>
      <w:proofErr w:type="spellEnd"/>
      <w:r w:rsidRPr="002A6A81">
        <w:rPr>
          <w:rFonts w:ascii="Times New Roman" w:hAnsi="Times New Roman" w:cs="Times New Roman"/>
          <w:iCs/>
          <w:sz w:val="28"/>
          <w:szCs w:val="28"/>
        </w:rPr>
        <w:t xml:space="preserve"> понятие точки максимума и точки минимума и умение их определять по графику функции.</w:t>
      </w:r>
    </w:p>
    <w:p w14:paraId="019E6ED9"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4042"/>
        <w:gridCol w:w="4237"/>
      </w:tblGrid>
      <w:tr w:rsidR="002A6A81" w:rsidRPr="00947CB8" w14:paraId="4C86F2BB" w14:textId="77777777" w:rsidTr="00B53A2F">
        <w:trPr>
          <w:trHeight w:val="609"/>
          <w:jc w:val="center"/>
        </w:trPr>
        <w:tc>
          <w:tcPr>
            <w:tcW w:w="2161" w:type="dxa"/>
            <w:shd w:val="clear" w:color="auto" w:fill="auto"/>
            <w:vAlign w:val="center"/>
          </w:tcPr>
          <w:p w14:paraId="360F20BF" w14:textId="77777777" w:rsidR="002A6A81" w:rsidRPr="00947CB8" w:rsidRDefault="002A6A81" w:rsidP="002A6A81">
            <w:pPr>
              <w:spacing w:after="0" w:line="240" w:lineRule="auto"/>
              <w:ind w:firstLine="567"/>
              <w:jc w:val="both"/>
              <w:rPr>
                <w:rFonts w:ascii="Times New Roman" w:hAnsi="Times New Roman" w:cs="Times New Roman"/>
                <w:iCs/>
                <w:sz w:val="24"/>
                <w:szCs w:val="24"/>
              </w:rPr>
            </w:pPr>
            <w:r w:rsidRPr="00947CB8">
              <w:rPr>
                <w:rFonts w:ascii="Times New Roman" w:hAnsi="Times New Roman" w:cs="Times New Roman"/>
                <w:iCs/>
                <w:sz w:val="24"/>
                <w:szCs w:val="24"/>
              </w:rPr>
              <w:lastRenderedPageBreak/>
              <w:t>Ответ</w:t>
            </w:r>
          </w:p>
        </w:tc>
        <w:tc>
          <w:tcPr>
            <w:tcW w:w="5244" w:type="dxa"/>
            <w:shd w:val="clear" w:color="auto" w:fill="auto"/>
            <w:vAlign w:val="center"/>
          </w:tcPr>
          <w:p w14:paraId="7D6815C7" w14:textId="77777777" w:rsidR="002A6A81" w:rsidRPr="00947CB8" w:rsidRDefault="002A6A81" w:rsidP="002A6A81">
            <w:pPr>
              <w:spacing w:after="0" w:line="240" w:lineRule="auto"/>
              <w:jc w:val="both"/>
              <w:rPr>
                <w:rFonts w:ascii="Times New Roman" w:hAnsi="Times New Roman" w:cs="Times New Roman"/>
                <w:iCs/>
                <w:sz w:val="24"/>
                <w:szCs w:val="24"/>
              </w:rPr>
            </w:pPr>
            <w:r w:rsidRPr="00947CB8">
              <w:rPr>
                <w:rFonts w:ascii="Times New Roman" w:hAnsi="Times New Roman" w:cs="Times New Roman"/>
                <w:iCs/>
                <w:sz w:val="24"/>
                <w:szCs w:val="24"/>
              </w:rPr>
              <w:t>Количество участников, давших такой ответ</w:t>
            </w:r>
          </w:p>
        </w:tc>
        <w:tc>
          <w:tcPr>
            <w:tcW w:w="5529" w:type="dxa"/>
            <w:shd w:val="clear" w:color="auto" w:fill="auto"/>
            <w:vAlign w:val="center"/>
          </w:tcPr>
          <w:p w14:paraId="1D186928" w14:textId="77777777" w:rsidR="002A6A81" w:rsidRPr="00947CB8" w:rsidRDefault="002A6A81" w:rsidP="00947CB8">
            <w:pPr>
              <w:spacing w:after="0" w:line="240" w:lineRule="auto"/>
              <w:jc w:val="both"/>
              <w:rPr>
                <w:rFonts w:ascii="Times New Roman" w:hAnsi="Times New Roman" w:cs="Times New Roman"/>
                <w:iCs/>
                <w:sz w:val="24"/>
                <w:szCs w:val="24"/>
              </w:rPr>
            </w:pPr>
            <w:r w:rsidRPr="00947CB8">
              <w:rPr>
                <w:rFonts w:ascii="Times New Roman" w:hAnsi="Times New Roman" w:cs="Times New Roman"/>
                <w:iCs/>
                <w:sz w:val="24"/>
                <w:szCs w:val="24"/>
              </w:rPr>
              <w:t>Доля участников, давших такой ответ</w:t>
            </w:r>
          </w:p>
        </w:tc>
      </w:tr>
      <w:tr w:rsidR="002A6A81" w:rsidRPr="00947CB8" w14:paraId="00A5CBBC" w14:textId="77777777" w:rsidTr="00B53A2F">
        <w:trPr>
          <w:trHeight w:val="253"/>
          <w:jc w:val="center"/>
        </w:trPr>
        <w:tc>
          <w:tcPr>
            <w:tcW w:w="2161" w:type="dxa"/>
            <w:shd w:val="clear" w:color="auto" w:fill="auto"/>
            <w:vAlign w:val="bottom"/>
          </w:tcPr>
          <w:p w14:paraId="701AC98C" w14:textId="77777777" w:rsidR="002A6A81" w:rsidRPr="00947CB8" w:rsidRDefault="002A6A81" w:rsidP="002A6A81">
            <w:pPr>
              <w:spacing w:after="0" w:line="240" w:lineRule="auto"/>
              <w:ind w:firstLine="567"/>
              <w:jc w:val="both"/>
              <w:rPr>
                <w:rFonts w:ascii="Times New Roman" w:hAnsi="Times New Roman" w:cs="Times New Roman"/>
                <w:iCs/>
                <w:sz w:val="24"/>
                <w:szCs w:val="24"/>
              </w:rPr>
            </w:pPr>
            <w:r w:rsidRPr="00947CB8">
              <w:rPr>
                <w:rFonts w:ascii="Times New Roman" w:hAnsi="Times New Roman" w:cs="Times New Roman"/>
                <w:iCs/>
                <w:sz w:val="24"/>
                <w:szCs w:val="24"/>
              </w:rPr>
              <w:t>2143</w:t>
            </w:r>
          </w:p>
        </w:tc>
        <w:tc>
          <w:tcPr>
            <w:tcW w:w="5244" w:type="dxa"/>
            <w:shd w:val="clear" w:color="auto" w:fill="auto"/>
            <w:vAlign w:val="bottom"/>
          </w:tcPr>
          <w:p w14:paraId="4EB2E2FD" w14:textId="77777777" w:rsidR="002A6A81" w:rsidRPr="00947CB8" w:rsidRDefault="002A6A81" w:rsidP="00947CB8">
            <w:pPr>
              <w:spacing w:after="0" w:line="240" w:lineRule="auto"/>
              <w:ind w:firstLine="567"/>
              <w:jc w:val="center"/>
              <w:rPr>
                <w:rFonts w:ascii="Times New Roman" w:hAnsi="Times New Roman" w:cs="Times New Roman"/>
                <w:iCs/>
                <w:sz w:val="24"/>
                <w:szCs w:val="24"/>
              </w:rPr>
            </w:pPr>
            <w:r w:rsidRPr="00947CB8">
              <w:rPr>
                <w:rFonts w:ascii="Times New Roman" w:hAnsi="Times New Roman" w:cs="Times New Roman"/>
                <w:iCs/>
                <w:sz w:val="24"/>
                <w:szCs w:val="24"/>
              </w:rPr>
              <w:t>173</w:t>
            </w:r>
          </w:p>
        </w:tc>
        <w:tc>
          <w:tcPr>
            <w:tcW w:w="5529" w:type="dxa"/>
            <w:shd w:val="clear" w:color="auto" w:fill="auto"/>
            <w:vAlign w:val="bottom"/>
          </w:tcPr>
          <w:p w14:paraId="3FBAE9BD" w14:textId="77777777" w:rsidR="002A6A81" w:rsidRPr="00947CB8" w:rsidRDefault="002A6A81" w:rsidP="00947CB8">
            <w:pPr>
              <w:spacing w:after="0" w:line="240" w:lineRule="auto"/>
              <w:ind w:firstLine="567"/>
              <w:jc w:val="center"/>
              <w:rPr>
                <w:rFonts w:ascii="Times New Roman" w:hAnsi="Times New Roman" w:cs="Times New Roman"/>
                <w:iCs/>
                <w:sz w:val="24"/>
                <w:szCs w:val="24"/>
              </w:rPr>
            </w:pPr>
            <w:r w:rsidRPr="00947CB8">
              <w:rPr>
                <w:rFonts w:ascii="Times New Roman" w:hAnsi="Times New Roman" w:cs="Times New Roman"/>
                <w:iCs/>
                <w:sz w:val="24"/>
                <w:szCs w:val="24"/>
              </w:rPr>
              <w:t>0,83</w:t>
            </w:r>
          </w:p>
        </w:tc>
      </w:tr>
      <w:tr w:rsidR="002A6A81" w:rsidRPr="00947CB8" w14:paraId="5258BCDE" w14:textId="77777777" w:rsidTr="00B53A2F">
        <w:trPr>
          <w:trHeight w:val="253"/>
          <w:jc w:val="center"/>
        </w:trPr>
        <w:tc>
          <w:tcPr>
            <w:tcW w:w="2161" w:type="dxa"/>
            <w:shd w:val="clear" w:color="auto" w:fill="auto"/>
            <w:vAlign w:val="bottom"/>
          </w:tcPr>
          <w:p w14:paraId="73859721" w14:textId="77777777" w:rsidR="002A6A81" w:rsidRPr="00947CB8" w:rsidRDefault="002A6A81" w:rsidP="002A6A81">
            <w:pPr>
              <w:spacing w:after="0" w:line="240" w:lineRule="auto"/>
              <w:ind w:firstLine="567"/>
              <w:jc w:val="both"/>
              <w:rPr>
                <w:rFonts w:ascii="Times New Roman" w:hAnsi="Times New Roman" w:cs="Times New Roman"/>
                <w:iCs/>
                <w:sz w:val="24"/>
                <w:szCs w:val="24"/>
              </w:rPr>
            </w:pPr>
            <w:r w:rsidRPr="00947CB8">
              <w:rPr>
                <w:rFonts w:ascii="Times New Roman" w:hAnsi="Times New Roman" w:cs="Times New Roman"/>
                <w:iCs/>
                <w:sz w:val="24"/>
                <w:szCs w:val="24"/>
              </w:rPr>
              <w:t>3142</w:t>
            </w:r>
          </w:p>
        </w:tc>
        <w:tc>
          <w:tcPr>
            <w:tcW w:w="5244" w:type="dxa"/>
            <w:shd w:val="clear" w:color="auto" w:fill="auto"/>
            <w:vAlign w:val="bottom"/>
          </w:tcPr>
          <w:p w14:paraId="6703B0CB" w14:textId="77777777" w:rsidR="002A6A81" w:rsidRPr="00947CB8" w:rsidRDefault="002A6A81" w:rsidP="00947CB8">
            <w:pPr>
              <w:spacing w:after="0" w:line="240" w:lineRule="auto"/>
              <w:ind w:firstLine="567"/>
              <w:jc w:val="center"/>
              <w:rPr>
                <w:rFonts w:ascii="Times New Roman" w:hAnsi="Times New Roman" w:cs="Times New Roman"/>
                <w:iCs/>
                <w:sz w:val="24"/>
                <w:szCs w:val="24"/>
              </w:rPr>
            </w:pPr>
            <w:r w:rsidRPr="00947CB8">
              <w:rPr>
                <w:rFonts w:ascii="Times New Roman" w:hAnsi="Times New Roman" w:cs="Times New Roman"/>
                <w:iCs/>
                <w:sz w:val="24"/>
                <w:szCs w:val="24"/>
              </w:rPr>
              <w:t>14</w:t>
            </w:r>
          </w:p>
        </w:tc>
        <w:tc>
          <w:tcPr>
            <w:tcW w:w="5529" w:type="dxa"/>
            <w:shd w:val="clear" w:color="auto" w:fill="auto"/>
            <w:vAlign w:val="bottom"/>
          </w:tcPr>
          <w:p w14:paraId="13A23F07" w14:textId="77777777" w:rsidR="002A6A81" w:rsidRPr="00947CB8" w:rsidRDefault="002A6A81" w:rsidP="00947CB8">
            <w:pPr>
              <w:spacing w:after="0" w:line="240" w:lineRule="auto"/>
              <w:ind w:firstLine="567"/>
              <w:jc w:val="center"/>
              <w:rPr>
                <w:rFonts w:ascii="Times New Roman" w:hAnsi="Times New Roman" w:cs="Times New Roman"/>
                <w:iCs/>
                <w:sz w:val="24"/>
                <w:szCs w:val="24"/>
              </w:rPr>
            </w:pPr>
            <w:r w:rsidRPr="00947CB8">
              <w:rPr>
                <w:rFonts w:ascii="Times New Roman" w:hAnsi="Times New Roman" w:cs="Times New Roman"/>
                <w:iCs/>
                <w:sz w:val="24"/>
                <w:szCs w:val="24"/>
              </w:rPr>
              <w:t>0,07</w:t>
            </w:r>
          </w:p>
        </w:tc>
      </w:tr>
      <w:tr w:rsidR="002A6A81" w:rsidRPr="00947CB8" w14:paraId="4E2AA715" w14:textId="77777777" w:rsidTr="00B53A2F">
        <w:trPr>
          <w:trHeight w:val="253"/>
          <w:jc w:val="center"/>
        </w:trPr>
        <w:tc>
          <w:tcPr>
            <w:tcW w:w="2161" w:type="dxa"/>
            <w:shd w:val="clear" w:color="auto" w:fill="auto"/>
            <w:vAlign w:val="bottom"/>
          </w:tcPr>
          <w:p w14:paraId="31527BDF" w14:textId="77777777" w:rsidR="002A6A81" w:rsidRPr="00947CB8" w:rsidRDefault="002A6A81" w:rsidP="002A6A81">
            <w:pPr>
              <w:spacing w:after="0" w:line="240" w:lineRule="auto"/>
              <w:ind w:firstLine="567"/>
              <w:jc w:val="both"/>
              <w:rPr>
                <w:rFonts w:ascii="Times New Roman" w:hAnsi="Times New Roman" w:cs="Times New Roman"/>
                <w:iCs/>
                <w:sz w:val="24"/>
                <w:szCs w:val="24"/>
              </w:rPr>
            </w:pPr>
            <w:r w:rsidRPr="00947CB8">
              <w:rPr>
                <w:rFonts w:ascii="Times New Roman" w:hAnsi="Times New Roman" w:cs="Times New Roman"/>
                <w:iCs/>
                <w:sz w:val="24"/>
                <w:szCs w:val="24"/>
              </w:rPr>
              <w:t>3124</w:t>
            </w:r>
          </w:p>
        </w:tc>
        <w:tc>
          <w:tcPr>
            <w:tcW w:w="5244" w:type="dxa"/>
            <w:shd w:val="clear" w:color="auto" w:fill="auto"/>
            <w:vAlign w:val="bottom"/>
          </w:tcPr>
          <w:p w14:paraId="4466F114" w14:textId="77777777" w:rsidR="002A6A81" w:rsidRPr="00947CB8" w:rsidRDefault="002A6A81" w:rsidP="00947CB8">
            <w:pPr>
              <w:spacing w:after="0" w:line="240" w:lineRule="auto"/>
              <w:ind w:firstLine="567"/>
              <w:jc w:val="center"/>
              <w:rPr>
                <w:rFonts w:ascii="Times New Roman" w:hAnsi="Times New Roman" w:cs="Times New Roman"/>
                <w:iCs/>
                <w:sz w:val="24"/>
                <w:szCs w:val="24"/>
              </w:rPr>
            </w:pPr>
            <w:r w:rsidRPr="00947CB8">
              <w:rPr>
                <w:rFonts w:ascii="Times New Roman" w:hAnsi="Times New Roman" w:cs="Times New Roman"/>
                <w:iCs/>
                <w:sz w:val="24"/>
                <w:szCs w:val="24"/>
              </w:rPr>
              <w:t>3</w:t>
            </w:r>
          </w:p>
        </w:tc>
        <w:tc>
          <w:tcPr>
            <w:tcW w:w="5529" w:type="dxa"/>
            <w:shd w:val="clear" w:color="auto" w:fill="auto"/>
            <w:vAlign w:val="bottom"/>
          </w:tcPr>
          <w:p w14:paraId="3C3B68A7" w14:textId="77777777" w:rsidR="002A6A81" w:rsidRPr="00947CB8" w:rsidRDefault="002A6A81" w:rsidP="00947CB8">
            <w:pPr>
              <w:spacing w:after="0" w:line="240" w:lineRule="auto"/>
              <w:ind w:firstLine="567"/>
              <w:jc w:val="center"/>
              <w:rPr>
                <w:rFonts w:ascii="Times New Roman" w:hAnsi="Times New Roman" w:cs="Times New Roman"/>
                <w:iCs/>
                <w:sz w:val="24"/>
                <w:szCs w:val="24"/>
              </w:rPr>
            </w:pPr>
            <w:r w:rsidRPr="00947CB8">
              <w:rPr>
                <w:rFonts w:ascii="Times New Roman" w:hAnsi="Times New Roman" w:cs="Times New Roman"/>
                <w:iCs/>
                <w:sz w:val="24"/>
                <w:szCs w:val="24"/>
              </w:rPr>
              <w:t>0,01</w:t>
            </w:r>
          </w:p>
        </w:tc>
      </w:tr>
      <w:tr w:rsidR="002A6A81" w:rsidRPr="00947CB8" w14:paraId="1E4432D2" w14:textId="77777777" w:rsidTr="00B53A2F">
        <w:trPr>
          <w:trHeight w:val="264"/>
          <w:jc w:val="center"/>
        </w:trPr>
        <w:tc>
          <w:tcPr>
            <w:tcW w:w="2161" w:type="dxa"/>
            <w:shd w:val="clear" w:color="auto" w:fill="auto"/>
            <w:vAlign w:val="bottom"/>
          </w:tcPr>
          <w:p w14:paraId="5558B75B" w14:textId="77777777" w:rsidR="002A6A81" w:rsidRPr="00947CB8" w:rsidRDefault="002A6A81" w:rsidP="002A6A81">
            <w:pPr>
              <w:spacing w:after="0" w:line="240" w:lineRule="auto"/>
              <w:ind w:firstLine="567"/>
              <w:jc w:val="both"/>
              <w:rPr>
                <w:rFonts w:ascii="Times New Roman" w:hAnsi="Times New Roman" w:cs="Times New Roman"/>
                <w:iCs/>
                <w:sz w:val="24"/>
                <w:szCs w:val="24"/>
              </w:rPr>
            </w:pPr>
            <w:r w:rsidRPr="00947CB8">
              <w:rPr>
                <w:rFonts w:ascii="Times New Roman" w:hAnsi="Times New Roman" w:cs="Times New Roman"/>
                <w:iCs/>
                <w:sz w:val="24"/>
                <w:szCs w:val="24"/>
              </w:rPr>
              <w:t>4321</w:t>
            </w:r>
          </w:p>
        </w:tc>
        <w:tc>
          <w:tcPr>
            <w:tcW w:w="5244" w:type="dxa"/>
            <w:shd w:val="clear" w:color="auto" w:fill="auto"/>
            <w:vAlign w:val="bottom"/>
          </w:tcPr>
          <w:p w14:paraId="477EF905" w14:textId="77777777" w:rsidR="002A6A81" w:rsidRPr="00947CB8" w:rsidRDefault="002A6A81" w:rsidP="00947CB8">
            <w:pPr>
              <w:spacing w:after="0" w:line="240" w:lineRule="auto"/>
              <w:ind w:firstLine="567"/>
              <w:jc w:val="center"/>
              <w:rPr>
                <w:rFonts w:ascii="Times New Roman" w:hAnsi="Times New Roman" w:cs="Times New Roman"/>
                <w:iCs/>
                <w:sz w:val="24"/>
                <w:szCs w:val="24"/>
              </w:rPr>
            </w:pPr>
            <w:r w:rsidRPr="00947CB8">
              <w:rPr>
                <w:rFonts w:ascii="Times New Roman" w:hAnsi="Times New Roman" w:cs="Times New Roman"/>
                <w:iCs/>
                <w:sz w:val="24"/>
                <w:szCs w:val="24"/>
              </w:rPr>
              <w:t>3</w:t>
            </w:r>
          </w:p>
        </w:tc>
        <w:tc>
          <w:tcPr>
            <w:tcW w:w="5529" w:type="dxa"/>
            <w:shd w:val="clear" w:color="auto" w:fill="auto"/>
            <w:vAlign w:val="bottom"/>
          </w:tcPr>
          <w:p w14:paraId="6D242249" w14:textId="77777777" w:rsidR="002A6A81" w:rsidRPr="00947CB8" w:rsidRDefault="002A6A81" w:rsidP="00947CB8">
            <w:pPr>
              <w:spacing w:after="0" w:line="240" w:lineRule="auto"/>
              <w:ind w:firstLine="567"/>
              <w:jc w:val="center"/>
              <w:rPr>
                <w:rFonts w:ascii="Times New Roman" w:hAnsi="Times New Roman" w:cs="Times New Roman"/>
                <w:iCs/>
                <w:sz w:val="24"/>
                <w:szCs w:val="24"/>
              </w:rPr>
            </w:pPr>
            <w:r w:rsidRPr="00947CB8">
              <w:rPr>
                <w:rFonts w:ascii="Times New Roman" w:hAnsi="Times New Roman" w:cs="Times New Roman"/>
                <w:iCs/>
                <w:sz w:val="24"/>
                <w:szCs w:val="24"/>
              </w:rPr>
              <w:t>0,01</w:t>
            </w:r>
          </w:p>
        </w:tc>
      </w:tr>
      <w:tr w:rsidR="002A6A81" w:rsidRPr="00947CB8" w14:paraId="1959601A" w14:textId="77777777" w:rsidTr="00B53A2F">
        <w:trPr>
          <w:trHeight w:val="253"/>
          <w:jc w:val="center"/>
        </w:trPr>
        <w:tc>
          <w:tcPr>
            <w:tcW w:w="2161" w:type="dxa"/>
            <w:shd w:val="clear" w:color="auto" w:fill="auto"/>
            <w:vAlign w:val="bottom"/>
          </w:tcPr>
          <w:p w14:paraId="395E7622" w14:textId="77777777" w:rsidR="002A6A81" w:rsidRPr="00947CB8" w:rsidRDefault="002A6A81" w:rsidP="002A6A81">
            <w:pPr>
              <w:spacing w:after="0" w:line="240" w:lineRule="auto"/>
              <w:ind w:firstLine="567"/>
              <w:jc w:val="both"/>
              <w:rPr>
                <w:rFonts w:ascii="Times New Roman" w:hAnsi="Times New Roman" w:cs="Times New Roman"/>
                <w:iCs/>
                <w:sz w:val="24"/>
                <w:szCs w:val="24"/>
              </w:rPr>
            </w:pPr>
            <w:r w:rsidRPr="00947CB8">
              <w:rPr>
                <w:rFonts w:ascii="Times New Roman" w:hAnsi="Times New Roman" w:cs="Times New Roman"/>
                <w:iCs/>
                <w:sz w:val="24"/>
                <w:szCs w:val="24"/>
              </w:rPr>
              <w:t>1324</w:t>
            </w:r>
          </w:p>
        </w:tc>
        <w:tc>
          <w:tcPr>
            <w:tcW w:w="5244" w:type="dxa"/>
            <w:shd w:val="clear" w:color="auto" w:fill="auto"/>
            <w:vAlign w:val="bottom"/>
          </w:tcPr>
          <w:p w14:paraId="77E6DA01" w14:textId="77777777" w:rsidR="002A6A81" w:rsidRPr="00947CB8" w:rsidRDefault="002A6A81" w:rsidP="00947CB8">
            <w:pPr>
              <w:spacing w:after="0" w:line="240" w:lineRule="auto"/>
              <w:ind w:firstLine="567"/>
              <w:jc w:val="center"/>
              <w:rPr>
                <w:rFonts w:ascii="Times New Roman" w:hAnsi="Times New Roman" w:cs="Times New Roman"/>
                <w:iCs/>
                <w:sz w:val="24"/>
                <w:szCs w:val="24"/>
              </w:rPr>
            </w:pPr>
            <w:r w:rsidRPr="00947CB8">
              <w:rPr>
                <w:rFonts w:ascii="Times New Roman" w:hAnsi="Times New Roman" w:cs="Times New Roman"/>
                <w:iCs/>
                <w:sz w:val="24"/>
                <w:szCs w:val="24"/>
              </w:rPr>
              <w:t>3</w:t>
            </w:r>
          </w:p>
        </w:tc>
        <w:tc>
          <w:tcPr>
            <w:tcW w:w="5529" w:type="dxa"/>
            <w:shd w:val="clear" w:color="auto" w:fill="auto"/>
            <w:vAlign w:val="bottom"/>
          </w:tcPr>
          <w:p w14:paraId="6E464887" w14:textId="77777777" w:rsidR="002A6A81" w:rsidRPr="00947CB8" w:rsidRDefault="002A6A81" w:rsidP="00947CB8">
            <w:pPr>
              <w:spacing w:after="0" w:line="240" w:lineRule="auto"/>
              <w:ind w:firstLine="567"/>
              <w:jc w:val="center"/>
              <w:rPr>
                <w:rFonts w:ascii="Times New Roman" w:hAnsi="Times New Roman" w:cs="Times New Roman"/>
                <w:iCs/>
                <w:sz w:val="24"/>
                <w:szCs w:val="24"/>
              </w:rPr>
            </w:pPr>
            <w:r w:rsidRPr="00947CB8">
              <w:rPr>
                <w:rFonts w:ascii="Times New Roman" w:hAnsi="Times New Roman" w:cs="Times New Roman"/>
                <w:iCs/>
                <w:sz w:val="24"/>
                <w:szCs w:val="24"/>
              </w:rPr>
              <w:t>0,01</w:t>
            </w:r>
          </w:p>
        </w:tc>
      </w:tr>
    </w:tbl>
    <w:p w14:paraId="14C87F11"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p>
    <w:p w14:paraId="6ABF7CCD"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 xml:space="preserve">Рекомендации: для успешного выполнения задания требуется формирование умения определять, является ли функция возрастающей или убывающей; формирование умения находить минимум и максимум функции. В процессе подготовки желательно использовать многокомпонентные упражнения. Следует уделять больше внимания развитию вычислительной культуры обучающихся (устные и письменные вычисления, прикидка и оценка полученного результата), совершенствованию умения проводить вычисления в различных ситуациях, включая </w:t>
      </w:r>
      <w:proofErr w:type="spellStart"/>
      <w:r w:rsidRPr="002A6A81">
        <w:rPr>
          <w:rFonts w:ascii="Times New Roman" w:hAnsi="Times New Roman" w:cs="Times New Roman"/>
          <w:iCs/>
          <w:sz w:val="28"/>
          <w:szCs w:val="28"/>
        </w:rPr>
        <w:t>практико</w:t>
      </w:r>
      <w:proofErr w:type="spellEnd"/>
      <w:r w:rsidRPr="002A6A81">
        <w:rPr>
          <w:rFonts w:ascii="Times New Roman" w:hAnsi="Times New Roman" w:cs="Times New Roman"/>
          <w:iCs/>
          <w:sz w:val="28"/>
          <w:szCs w:val="28"/>
        </w:rPr>
        <w:t>–ориентированные задачи.</w:t>
      </w:r>
    </w:p>
    <w:p w14:paraId="4F23A534"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 xml:space="preserve">Для успешного решения такого задания необходимо умение «читать» графики функций, знать определения и уметь находить точки экстремума по графику функции. </w:t>
      </w:r>
    </w:p>
    <w:p w14:paraId="2585A8D7"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u w:val="single"/>
        </w:rPr>
        <w:t xml:space="preserve">Задание №9. </w:t>
      </w:r>
      <w:r w:rsidRPr="002A6A81">
        <w:rPr>
          <w:rFonts w:ascii="Times New Roman" w:hAnsi="Times New Roman" w:cs="Times New Roman"/>
          <w:iCs/>
          <w:sz w:val="28"/>
          <w:szCs w:val="28"/>
        </w:rPr>
        <w:t xml:space="preserve"> Задание проверяло умение находить площадь фигуры, заданной на клетчатой бумаге. </w:t>
      </w:r>
    </w:p>
    <w:p w14:paraId="13AAF7A1"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Формулировка задания:</w:t>
      </w:r>
    </w:p>
    <w:p w14:paraId="20EAA5D2"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noProof/>
          <w:sz w:val="28"/>
          <w:szCs w:val="28"/>
        </w:rPr>
        <w:drawing>
          <wp:inline distT="0" distB="0" distL="0" distR="0" wp14:anchorId="60781945" wp14:editId="7A6E4F1E">
            <wp:extent cx="5503926" cy="1947206"/>
            <wp:effectExtent l="19050" t="0" r="1524" b="0"/>
            <wp:docPr id="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5504934" cy="1947563"/>
                    </a:xfrm>
                    <a:prstGeom prst="rect">
                      <a:avLst/>
                    </a:prstGeom>
                    <a:noFill/>
                    <a:ln w="9525">
                      <a:noFill/>
                      <a:miter lim="800000"/>
                      <a:headEnd/>
                      <a:tailEnd/>
                    </a:ln>
                  </pic:spPr>
                </pic:pic>
              </a:graphicData>
            </a:graphic>
          </wp:inline>
        </w:drawing>
      </w:r>
      <w:r w:rsidRPr="002A6A81">
        <w:rPr>
          <w:rFonts w:ascii="Times New Roman" w:hAnsi="Times New Roman" w:cs="Times New Roman"/>
          <w:iCs/>
          <w:sz w:val="28"/>
          <w:szCs w:val="28"/>
        </w:rPr>
        <w:t xml:space="preserve"> </w:t>
      </w:r>
    </w:p>
    <w:p w14:paraId="64E823F5"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Типичные ошибки:</w:t>
      </w:r>
    </w:p>
    <w:p w14:paraId="38B85076"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Неправильно подсчитали количество клеток для определения длин сторон нужных для определения площади фигур; ошибка при разбиении фигуры; ошибка при записи выражения для вычисления площади составной фигуры; вычислительные ошибки.</w:t>
      </w:r>
    </w:p>
    <w:p w14:paraId="11F38C45"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 xml:space="preserve">Причинами неверного выполнения такого задания могут быть: невнимательность; несформированность умения разделить фигуру на несколько фигур для удобного определения площади. Это подтверждают веера ответов на примере варианта 319. </w:t>
      </w:r>
    </w:p>
    <w:p w14:paraId="4758FEE5"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 xml:space="preserve">Почти 5,8% выпускников (варианта 319) дали ошибочный ответ 21,5. Это могло быть связано с тем, что выпускники при вычислении площади разбили треугольник на два треугольника, но неверно определили основание одного из полученных треугольников (вместо 6 взяли 7). 4,3% выпускников дали ответ 24,5, который может быть связан с неверным вычислением длин основания или высоты, проведенной к </w:t>
      </w:r>
      <w:r w:rsidRPr="002A6A81">
        <w:rPr>
          <w:rFonts w:ascii="Times New Roman" w:hAnsi="Times New Roman" w:cs="Times New Roman"/>
          <w:iCs/>
          <w:sz w:val="28"/>
          <w:szCs w:val="28"/>
        </w:rPr>
        <w:lastRenderedPageBreak/>
        <w:t xml:space="preserve">этому основанию, то есть посчитали, что </w:t>
      </w:r>
      <w:proofErr w:type="gramStart"/>
      <w:r w:rsidRPr="002A6A81">
        <w:rPr>
          <w:rFonts w:ascii="Times New Roman" w:hAnsi="Times New Roman" w:cs="Times New Roman"/>
          <w:iCs/>
          <w:sz w:val="28"/>
          <w:szCs w:val="28"/>
        </w:rPr>
        <w:t>и  сторона</w:t>
      </w:r>
      <w:proofErr w:type="gramEnd"/>
      <w:r w:rsidRPr="002A6A81">
        <w:rPr>
          <w:rFonts w:ascii="Times New Roman" w:hAnsi="Times New Roman" w:cs="Times New Roman"/>
          <w:iCs/>
          <w:sz w:val="28"/>
          <w:szCs w:val="28"/>
        </w:rPr>
        <w:t xml:space="preserve"> треугольника, и высота, проведенная к стороне, равны 7.</w:t>
      </w:r>
    </w:p>
    <w:p w14:paraId="3C376A23"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6"/>
        <w:gridCol w:w="4042"/>
        <w:gridCol w:w="4237"/>
      </w:tblGrid>
      <w:tr w:rsidR="002A6A81" w:rsidRPr="009E231C" w14:paraId="1B446849" w14:textId="77777777" w:rsidTr="00B53A2F">
        <w:trPr>
          <w:trHeight w:val="609"/>
          <w:jc w:val="center"/>
        </w:trPr>
        <w:tc>
          <w:tcPr>
            <w:tcW w:w="2161" w:type="dxa"/>
            <w:shd w:val="clear" w:color="auto" w:fill="auto"/>
            <w:vAlign w:val="center"/>
          </w:tcPr>
          <w:p w14:paraId="34EF9D7A" w14:textId="77777777" w:rsidR="002A6A81" w:rsidRPr="009E231C" w:rsidRDefault="002A6A81" w:rsidP="002A6A81">
            <w:pPr>
              <w:spacing w:after="0" w:line="240" w:lineRule="auto"/>
              <w:ind w:firstLine="567"/>
              <w:jc w:val="both"/>
              <w:rPr>
                <w:rFonts w:ascii="Times New Roman" w:hAnsi="Times New Roman" w:cs="Times New Roman"/>
                <w:iCs/>
                <w:sz w:val="24"/>
                <w:szCs w:val="24"/>
              </w:rPr>
            </w:pPr>
            <w:r w:rsidRPr="009E231C">
              <w:rPr>
                <w:rFonts w:ascii="Times New Roman" w:hAnsi="Times New Roman" w:cs="Times New Roman"/>
                <w:iCs/>
                <w:sz w:val="24"/>
                <w:szCs w:val="24"/>
              </w:rPr>
              <w:t>Ответ</w:t>
            </w:r>
          </w:p>
        </w:tc>
        <w:tc>
          <w:tcPr>
            <w:tcW w:w="5244" w:type="dxa"/>
            <w:shd w:val="clear" w:color="auto" w:fill="auto"/>
            <w:vAlign w:val="center"/>
          </w:tcPr>
          <w:p w14:paraId="67792636" w14:textId="77777777" w:rsidR="002A6A81" w:rsidRPr="009E231C" w:rsidRDefault="002A6A81" w:rsidP="00FC38DD">
            <w:pPr>
              <w:spacing w:after="0" w:line="240" w:lineRule="auto"/>
              <w:jc w:val="both"/>
              <w:rPr>
                <w:rFonts w:ascii="Times New Roman" w:hAnsi="Times New Roman" w:cs="Times New Roman"/>
                <w:iCs/>
                <w:sz w:val="24"/>
                <w:szCs w:val="24"/>
              </w:rPr>
            </w:pPr>
            <w:r w:rsidRPr="009E231C">
              <w:rPr>
                <w:rFonts w:ascii="Times New Roman" w:hAnsi="Times New Roman" w:cs="Times New Roman"/>
                <w:iCs/>
                <w:sz w:val="24"/>
                <w:szCs w:val="24"/>
              </w:rPr>
              <w:t>Количество участников, давших такой ответ</w:t>
            </w:r>
          </w:p>
        </w:tc>
        <w:tc>
          <w:tcPr>
            <w:tcW w:w="5529" w:type="dxa"/>
            <w:shd w:val="clear" w:color="auto" w:fill="auto"/>
            <w:vAlign w:val="center"/>
          </w:tcPr>
          <w:p w14:paraId="2DBBDE1A" w14:textId="77777777" w:rsidR="002A6A81" w:rsidRPr="009E231C" w:rsidRDefault="002A6A81" w:rsidP="00FC38DD">
            <w:pPr>
              <w:spacing w:after="0" w:line="240" w:lineRule="auto"/>
              <w:jc w:val="both"/>
              <w:rPr>
                <w:rFonts w:ascii="Times New Roman" w:hAnsi="Times New Roman" w:cs="Times New Roman"/>
                <w:iCs/>
                <w:sz w:val="24"/>
                <w:szCs w:val="24"/>
              </w:rPr>
            </w:pPr>
            <w:r w:rsidRPr="009E231C">
              <w:rPr>
                <w:rFonts w:ascii="Times New Roman" w:hAnsi="Times New Roman" w:cs="Times New Roman"/>
                <w:iCs/>
                <w:sz w:val="24"/>
                <w:szCs w:val="24"/>
              </w:rPr>
              <w:t>Доля участников, давших такой ответ</w:t>
            </w:r>
          </w:p>
        </w:tc>
      </w:tr>
      <w:tr w:rsidR="002A6A81" w:rsidRPr="009E231C" w14:paraId="16AD050F" w14:textId="77777777" w:rsidTr="00B53A2F">
        <w:trPr>
          <w:trHeight w:val="253"/>
          <w:jc w:val="center"/>
        </w:trPr>
        <w:tc>
          <w:tcPr>
            <w:tcW w:w="2161" w:type="dxa"/>
            <w:shd w:val="clear" w:color="auto" w:fill="auto"/>
            <w:vAlign w:val="bottom"/>
          </w:tcPr>
          <w:p w14:paraId="2A616E05" w14:textId="77777777" w:rsidR="002A6A81" w:rsidRPr="009E231C" w:rsidRDefault="002A6A81" w:rsidP="002A6A81">
            <w:pPr>
              <w:spacing w:after="0" w:line="240" w:lineRule="auto"/>
              <w:ind w:firstLine="567"/>
              <w:jc w:val="both"/>
              <w:rPr>
                <w:rFonts w:ascii="Times New Roman" w:hAnsi="Times New Roman" w:cs="Times New Roman"/>
                <w:iCs/>
                <w:sz w:val="24"/>
                <w:szCs w:val="24"/>
              </w:rPr>
            </w:pPr>
            <w:r w:rsidRPr="009E231C">
              <w:rPr>
                <w:rFonts w:ascii="Times New Roman" w:hAnsi="Times New Roman" w:cs="Times New Roman"/>
                <w:iCs/>
                <w:sz w:val="24"/>
                <w:szCs w:val="24"/>
              </w:rPr>
              <w:t>21</w:t>
            </w:r>
          </w:p>
        </w:tc>
        <w:tc>
          <w:tcPr>
            <w:tcW w:w="5244" w:type="dxa"/>
            <w:shd w:val="clear" w:color="auto" w:fill="auto"/>
            <w:vAlign w:val="bottom"/>
          </w:tcPr>
          <w:p w14:paraId="76C683D0" w14:textId="77777777" w:rsidR="002A6A81" w:rsidRPr="009E231C" w:rsidRDefault="002A6A81" w:rsidP="00FC38DD">
            <w:pPr>
              <w:spacing w:after="0" w:line="240" w:lineRule="auto"/>
              <w:ind w:firstLine="567"/>
              <w:jc w:val="center"/>
              <w:rPr>
                <w:rFonts w:ascii="Times New Roman" w:hAnsi="Times New Roman" w:cs="Times New Roman"/>
                <w:iCs/>
                <w:sz w:val="24"/>
                <w:szCs w:val="24"/>
              </w:rPr>
            </w:pPr>
            <w:r w:rsidRPr="009E231C">
              <w:rPr>
                <w:rFonts w:ascii="Times New Roman" w:hAnsi="Times New Roman" w:cs="Times New Roman"/>
                <w:iCs/>
                <w:sz w:val="24"/>
                <w:szCs w:val="24"/>
              </w:rPr>
              <w:t>146</w:t>
            </w:r>
          </w:p>
        </w:tc>
        <w:tc>
          <w:tcPr>
            <w:tcW w:w="5529" w:type="dxa"/>
            <w:shd w:val="clear" w:color="auto" w:fill="auto"/>
            <w:vAlign w:val="bottom"/>
          </w:tcPr>
          <w:p w14:paraId="38BBC623" w14:textId="77777777" w:rsidR="002A6A81" w:rsidRPr="009E231C" w:rsidRDefault="002A6A81" w:rsidP="00FC38DD">
            <w:pPr>
              <w:spacing w:after="0" w:line="240" w:lineRule="auto"/>
              <w:ind w:firstLine="567"/>
              <w:jc w:val="center"/>
              <w:rPr>
                <w:rFonts w:ascii="Times New Roman" w:hAnsi="Times New Roman" w:cs="Times New Roman"/>
                <w:iCs/>
                <w:sz w:val="24"/>
                <w:szCs w:val="24"/>
              </w:rPr>
            </w:pPr>
            <w:r w:rsidRPr="009E231C">
              <w:rPr>
                <w:rFonts w:ascii="Times New Roman" w:hAnsi="Times New Roman" w:cs="Times New Roman"/>
                <w:iCs/>
                <w:sz w:val="24"/>
                <w:szCs w:val="24"/>
              </w:rPr>
              <w:t>0,70</w:t>
            </w:r>
          </w:p>
        </w:tc>
      </w:tr>
      <w:tr w:rsidR="002A6A81" w:rsidRPr="009E231C" w14:paraId="2568F740" w14:textId="77777777" w:rsidTr="00B53A2F">
        <w:trPr>
          <w:trHeight w:val="253"/>
          <w:jc w:val="center"/>
        </w:trPr>
        <w:tc>
          <w:tcPr>
            <w:tcW w:w="2161" w:type="dxa"/>
            <w:shd w:val="clear" w:color="auto" w:fill="auto"/>
            <w:vAlign w:val="bottom"/>
          </w:tcPr>
          <w:p w14:paraId="06A7C9D9" w14:textId="77777777" w:rsidR="002A6A81" w:rsidRPr="009E231C" w:rsidRDefault="002A6A81" w:rsidP="002A6A81">
            <w:pPr>
              <w:spacing w:after="0" w:line="240" w:lineRule="auto"/>
              <w:ind w:firstLine="567"/>
              <w:jc w:val="both"/>
              <w:rPr>
                <w:rFonts w:ascii="Times New Roman" w:hAnsi="Times New Roman" w:cs="Times New Roman"/>
                <w:iCs/>
                <w:sz w:val="24"/>
                <w:szCs w:val="24"/>
              </w:rPr>
            </w:pPr>
            <w:r w:rsidRPr="009E231C">
              <w:rPr>
                <w:rFonts w:ascii="Times New Roman" w:hAnsi="Times New Roman" w:cs="Times New Roman"/>
                <w:iCs/>
                <w:sz w:val="24"/>
                <w:szCs w:val="24"/>
              </w:rPr>
              <w:t>21,5</w:t>
            </w:r>
          </w:p>
        </w:tc>
        <w:tc>
          <w:tcPr>
            <w:tcW w:w="5244" w:type="dxa"/>
            <w:shd w:val="clear" w:color="auto" w:fill="auto"/>
            <w:vAlign w:val="bottom"/>
          </w:tcPr>
          <w:p w14:paraId="6DF7428D" w14:textId="77777777" w:rsidR="002A6A81" w:rsidRPr="009E231C" w:rsidRDefault="002A6A81" w:rsidP="00FC38DD">
            <w:pPr>
              <w:spacing w:after="0" w:line="240" w:lineRule="auto"/>
              <w:ind w:firstLine="567"/>
              <w:jc w:val="center"/>
              <w:rPr>
                <w:rFonts w:ascii="Times New Roman" w:hAnsi="Times New Roman" w:cs="Times New Roman"/>
                <w:iCs/>
                <w:sz w:val="24"/>
                <w:szCs w:val="24"/>
              </w:rPr>
            </w:pPr>
            <w:r w:rsidRPr="009E231C">
              <w:rPr>
                <w:rFonts w:ascii="Times New Roman" w:hAnsi="Times New Roman" w:cs="Times New Roman"/>
                <w:iCs/>
                <w:sz w:val="24"/>
                <w:szCs w:val="24"/>
              </w:rPr>
              <w:t>12</w:t>
            </w:r>
          </w:p>
        </w:tc>
        <w:tc>
          <w:tcPr>
            <w:tcW w:w="5529" w:type="dxa"/>
            <w:shd w:val="clear" w:color="auto" w:fill="auto"/>
            <w:vAlign w:val="bottom"/>
          </w:tcPr>
          <w:p w14:paraId="41C10852" w14:textId="77777777" w:rsidR="002A6A81" w:rsidRPr="009E231C" w:rsidRDefault="002A6A81" w:rsidP="00FC38DD">
            <w:pPr>
              <w:spacing w:after="0" w:line="240" w:lineRule="auto"/>
              <w:ind w:firstLine="567"/>
              <w:jc w:val="center"/>
              <w:rPr>
                <w:rFonts w:ascii="Times New Roman" w:hAnsi="Times New Roman" w:cs="Times New Roman"/>
                <w:iCs/>
                <w:sz w:val="24"/>
                <w:szCs w:val="24"/>
              </w:rPr>
            </w:pPr>
            <w:r w:rsidRPr="009E231C">
              <w:rPr>
                <w:rFonts w:ascii="Times New Roman" w:hAnsi="Times New Roman" w:cs="Times New Roman"/>
                <w:iCs/>
                <w:sz w:val="24"/>
                <w:szCs w:val="24"/>
              </w:rPr>
              <w:t>0,06</w:t>
            </w:r>
          </w:p>
        </w:tc>
      </w:tr>
      <w:tr w:rsidR="002A6A81" w:rsidRPr="009E231C" w14:paraId="407FBFC6" w14:textId="77777777" w:rsidTr="00B53A2F">
        <w:trPr>
          <w:trHeight w:val="253"/>
          <w:jc w:val="center"/>
        </w:trPr>
        <w:tc>
          <w:tcPr>
            <w:tcW w:w="2161" w:type="dxa"/>
            <w:shd w:val="clear" w:color="auto" w:fill="auto"/>
            <w:vAlign w:val="bottom"/>
          </w:tcPr>
          <w:p w14:paraId="46E21456" w14:textId="77777777" w:rsidR="002A6A81" w:rsidRPr="009E231C" w:rsidRDefault="002A6A81" w:rsidP="002A6A81">
            <w:pPr>
              <w:spacing w:after="0" w:line="240" w:lineRule="auto"/>
              <w:ind w:firstLine="567"/>
              <w:jc w:val="both"/>
              <w:rPr>
                <w:rFonts w:ascii="Times New Roman" w:hAnsi="Times New Roman" w:cs="Times New Roman"/>
                <w:iCs/>
                <w:sz w:val="24"/>
                <w:szCs w:val="24"/>
              </w:rPr>
            </w:pPr>
            <w:r w:rsidRPr="009E231C">
              <w:rPr>
                <w:rFonts w:ascii="Times New Roman" w:hAnsi="Times New Roman" w:cs="Times New Roman"/>
                <w:iCs/>
                <w:sz w:val="24"/>
                <w:szCs w:val="24"/>
              </w:rPr>
              <w:t>24,5</w:t>
            </w:r>
          </w:p>
        </w:tc>
        <w:tc>
          <w:tcPr>
            <w:tcW w:w="5244" w:type="dxa"/>
            <w:shd w:val="clear" w:color="auto" w:fill="auto"/>
            <w:vAlign w:val="bottom"/>
          </w:tcPr>
          <w:p w14:paraId="6A330905" w14:textId="77777777" w:rsidR="002A6A81" w:rsidRPr="009E231C" w:rsidRDefault="002A6A81" w:rsidP="00FC38DD">
            <w:pPr>
              <w:spacing w:after="0" w:line="240" w:lineRule="auto"/>
              <w:ind w:firstLine="567"/>
              <w:jc w:val="center"/>
              <w:rPr>
                <w:rFonts w:ascii="Times New Roman" w:hAnsi="Times New Roman" w:cs="Times New Roman"/>
                <w:iCs/>
                <w:sz w:val="24"/>
                <w:szCs w:val="24"/>
              </w:rPr>
            </w:pPr>
            <w:r w:rsidRPr="009E231C">
              <w:rPr>
                <w:rFonts w:ascii="Times New Roman" w:hAnsi="Times New Roman" w:cs="Times New Roman"/>
                <w:iCs/>
                <w:sz w:val="24"/>
                <w:szCs w:val="24"/>
              </w:rPr>
              <w:t>9</w:t>
            </w:r>
          </w:p>
        </w:tc>
        <w:tc>
          <w:tcPr>
            <w:tcW w:w="5529" w:type="dxa"/>
            <w:shd w:val="clear" w:color="auto" w:fill="auto"/>
            <w:vAlign w:val="bottom"/>
          </w:tcPr>
          <w:p w14:paraId="42EE0698" w14:textId="77777777" w:rsidR="002A6A81" w:rsidRPr="009E231C" w:rsidRDefault="002A6A81" w:rsidP="00FC38DD">
            <w:pPr>
              <w:spacing w:after="0" w:line="240" w:lineRule="auto"/>
              <w:ind w:firstLine="567"/>
              <w:jc w:val="center"/>
              <w:rPr>
                <w:rFonts w:ascii="Times New Roman" w:hAnsi="Times New Roman" w:cs="Times New Roman"/>
                <w:iCs/>
                <w:sz w:val="24"/>
                <w:szCs w:val="24"/>
              </w:rPr>
            </w:pPr>
            <w:r w:rsidRPr="009E231C">
              <w:rPr>
                <w:rFonts w:ascii="Times New Roman" w:hAnsi="Times New Roman" w:cs="Times New Roman"/>
                <w:iCs/>
                <w:sz w:val="24"/>
                <w:szCs w:val="24"/>
              </w:rPr>
              <w:t>0,04</w:t>
            </w:r>
          </w:p>
        </w:tc>
      </w:tr>
      <w:tr w:rsidR="002A6A81" w:rsidRPr="009E231C" w14:paraId="3E32A38A" w14:textId="77777777" w:rsidTr="00B53A2F">
        <w:trPr>
          <w:trHeight w:val="264"/>
          <w:jc w:val="center"/>
        </w:trPr>
        <w:tc>
          <w:tcPr>
            <w:tcW w:w="2161" w:type="dxa"/>
            <w:shd w:val="clear" w:color="auto" w:fill="auto"/>
            <w:vAlign w:val="bottom"/>
          </w:tcPr>
          <w:p w14:paraId="7FECDE80" w14:textId="77777777" w:rsidR="002A6A81" w:rsidRPr="009E231C" w:rsidRDefault="002A6A81" w:rsidP="002A6A81">
            <w:pPr>
              <w:spacing w:after="0" w:line="240" w:lineRule="auto"/>
              <w:ind w:firstLine="567"/>
              <w:jc w:val="both"/>
              <w:rPr>
                <w:rFonts w:ascii="Times New Roman" w:hAnsi="Times New Roman" w:cs="Times New Roman"/>
                <w:iCs/>
                <w:sz w:val="24"/>
                <w:szCs w:val="24"/>
              </w:rPr>
            </w:pPr>
            <w:r w:rsidRPr="009E231C">
              <w:rPr>
                <w:rFonts w:ascii="Times New Roman" w:hAnsi="Times New Roman" w:cs="Times New Roman"/>
                <w:iCs/>
                <w:sz w:val="24"/>
                <w:szCs w:val="24"/>
              </w:rPr>
              <w:t>10,5</w:t>
            </w:r>
          </w:p>
        </w:tc>
        <w:tc>
          <w:tcPr>
            <w:tcW w:w="5244" w:type="dxa"/>
            <w:shd w:val="clear" w:color="auto" w:fill="auto"/>
            <w:vAlign w:val="bottom"/>
          </w:tcPr>
          <w:p w14:paraId="3D20D0F5" w14:textId="77777777" w:rsidR="002A6A81" w:rsidRPr="009E231C" w:rsidRDefault="002A6A81" w:rsidP="00FC38DD">
            <w:pPr>
              <w:spacing w:after="0" w:line="240" w:lineRule="auto"/>
              <w:ind w:firstLine="567"/>
              <w:jc w:val="center"/>
              <w:rPr>
                <w:rFonts w:ascii="Times New Roman" w:hAnsi="Times New Roman" w:cs="Times New Roman"/>
                <w:iCs/>
                <w:sz w:val="24"/>
                <w:szCs w:val="24"/>
              </w:rPr>
            </w:pPr>
            <w:r w:rsidRPr="009E231C">
              <w:rPr>
                <w:rFonts w:ascii="Times New Roman" w:hAnsi="Times New Roman" w:cs="Times New Roman"/>
                <w:iCs/>
                <w:sz w:val="24"/>
                <w:szCs w:val="24"/>
              </w:rPr>
              <w:t>8</w:t>
            </w:r>
          </w:p>
        </w:tc>
        <w:tc>
          <w:tcPr>
            <w:tcW w:w="5529" w:type="dxa"/>
            <w:shd w:val="clear" w:color="auto" w:fill="auto"/>
            <w:vAlign w:val="bottom"/>
          </w:tcPr>
          <w:p w14:paraId="2EFD159B" w14:textId="77777777" w:rsidR="002A6A81" w:rsidRPr="009E231C" w:rsidRDefault="002A6A81" w:rsidP="00FC38DD">
            <w:pPr>
              <w:spacing w:after="0" w:line="240" w:lineRule="auto"/>
              <w:ind w:firstLine="567"/>
              <w:jc w:val="center"/>
              <w:rPr>
                <w:rFonts w:ascii="Times New Roman" w:hAnsi="Times New Roman" w:cs="Times New Roman"/>
                <w:iCs/>
                <w:sz w:val="24"/>
                <w:szCs w:val="24"/>
              </w:rPr>
            </w:pPr>
            <w:r w:rsidRPr="009E231C">
              <w:rPr>
                <w:rFonts w:ascii="Times New Roman" w:hAnsi="Times New Roman" w:cs="Times New Roman"/>
                <w:iCs/>
                <w:sz w:val="24"/>
                <w:szCs w:val="24"/>
              </w:rPr>
              <w:t>0,04</w:t>
            </w:r>
          </w:p>
        </w:tc>
      </w:tr>
      <w:tr w:rsidR="002A6A81" w:rsidRPr="009E231C" w14:paraId="00B6C903" w14:textId="77777777" w:rsidTr="00B53A2F">
        <w:trPr>
          <w:trHeight w:val="253"/>
          <w:jc w:val="center"/>
        </w:trPr>
        <w:tc>
          <w:tcPr>
            <w:tcW w:w="2161" w:type="dxa"/>
            <w:shd w:val="clear" w:color="auto" w:fill="auto"/>
            <w:vAlign w:val="bottom"/>
          </w:tcPr>
          <w:p w14:paraId="37B8C2DE" w14:textId="77777777" w:rsidR="002A6A81" w:rsidRPr="009E231C" w:rsidRDefault="002A6A81" w:rsidP="002A6A81">
            <w:pPr>
              <w:spacing w:after="0" w:line="240" w:lineRule="auto"/>
              <w:ind w:firstLine="567"/>
              <w:jc w:val="both"/>
              <w:rPr>
                <w:rFonts w:ascii="Times New Roman" w:hAnsi="Times New Roman" w:cs="Times New Roman"/>
                <w:iCs/>
                <w:sz w:val="24"/>
                <w:szCs w:val="24"/>
              </w:rPr>
            </w:pPr>
            <w:r w:rsidRPr="009E231C">
              <w:rPr>
                <w:rFonts w:ascii="Times New Roman" w:hAnsi="Times New Roman" w:cs="Times New Roman"/>
                <w:iCs/>
                <w:sz w:val="24"/>
                <w:szCs w:val="24"/>
              </w:rPr>
              <w:t>18</w:t>
            </w:r>
          </w:p>
        </w:tc>
        <w:tc>
          <w:tcPr>
            <w:tcW w:w="5244" w:type="dxa"/>
            <w:shd w:val="clear" w:color="auto" w:fill="auto"/>
            <w:vAlign w:val="bottom"/>
          </w:tcPr>
          <w:p w14:paraId="4618A167" w14:textId="77777777" w:rsidR="002A6A81" w:rsidRPr="009E231C" w:rsidRDefault="002A6A81" w:rsidP="00FC38DD">
            <w:pPr>
              <w:spacing w:after="0" w:line="240" w:lineRule="auto"/>
              <w:ind w:firstLine="567"/>
              <w:jc w:val="center"/>
              <w:rPr>
                <w:rFonts w:ascii="Times New Roman" w:hAnsi="Times New Roman" w:cs="Times New Roman"/>
                <w:iCs/>
                <w:sz w:val="24"/>
                <w:szCs w:val="24"/>
              </w:rPr>
            </w:pPr>
            <w:r w:rsidRPr="009E231C">
              <w:rPr>
                <w:rFonts w:ascii="Times New Roman" w:hAnsi="Times New Roman" w:cs="Times New Roman"/>
                <w:iCs/>
                <w:sz w:val="24"/>
                <w:szCs w:val="24"/>
              </w:rPr>
              <w:t>4</w:t>
            </w:r>
          </w:p>
        </w:tc>
        <w:tc>
          <w:tcPr>
            <w:tcW w:w="5529" w:type="dxa"/>
            <w:shd w:val="clear" w:color="auto" w:fill="auto"/>
            <w:vAlign w:val="bottom"/>
          </w:tcPr>
          <w:p w14:paraId="39F4D5B1" w14:textId="77777777" w:rsidR="002A6A81" w:rsidRPr="009E231C" w:rsidRDefault="002A6A81" w:rsidP="00FC38DD">
            <w:pPr>
              <w:spacing w:after="0" w:line="240" w:lineRule="auto"/>
              <w:ind w:firstLine="567"/>
              <w:jc w:val="center"/>
              <w:rPr>
                <w:rFonts w:ascii="Times New Roman" w:hAnsi="Times New Roman" w:cs="Times New Roman"/>
                <w:iCs/>
                <w:sz w:val="24"/>
                <w:szCs w:val="24"/>
              </w:rPr>
            </w:pPr>
            <w:r w:rsidRPr="009E231C">
              <w:rPr>
                <w:rFonts w:ascii="Times New Roman" w:hAnsi="Times New Roman" w:cs="Times New Roman"/>
                <w:iCs/>
                <w:sz w:val="24"/>
                <w:szCs w:val="24"/>
              </w:rPr>
              <w:t>0,02</w:t>
            </w:r>
          </w:p>
        </w:tc>
      </w:tr>
    </w:tbl>
    <w:p w14:paraId="7F4A262B"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p>
    <w:p w14:paraId="5AA734A9"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 xml:space="preserve">Рекомендации: для успешного выполнения задания требуется формирование умения определять, является ли функция возрастающей или убывающей; формирование умения находить минимум и максимум функции. В процессе подготовки желательно использовать многокомпонентные упражнения. Следует уделять больше внимания развитию вычислительной культуры обучающихся (устные и письменные вычисления, прикидка и оценка полученного результата), совершенствованию умения проводить вычисления в различных ситуациях, включая </w:t>
      </w:r>
      <w:proofErr w:type="spellStart"/>
      <w:r w:rsidRPr="002A6A81">
        <w:rPr>
          <w:rFonts w:ascii="Times New Roman" w:hAnsi="Times New Roman" w:cs="Times New Roman"/>
          <w:iCs/>
          <w:sz w:val="28"/>
          <w:szCs w:val="28"/>
        </w:rPr>
        <w:t>практико</w:t>
      </w:r>
      <w:proofErr w:type="spellEnd"/>
      <w:r w:rsidRPr="002A6A81">
        <w:rPr>
          <w:rFonts w:ascii="Times New Roman" w:hAnsi="Times New Roman" w:cs="Times New Roman"/>
          <w:iCs/>
          <w:sz w:val="28"/>
          <w:szCs w:val="28"/>
        </w:rPr>
        <w:t>–ориентированные задачи.</w:t>
      </w:r>
    </w:p>
    <w:p w14:paraId="5B9C1222"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Рекомендуется при повторении курса геометрии для преодоления устойчивых ошибок систематически проверять знание обучающимися основных формул, формулировок теорем, свойств геометрических объектов, которые часто используются при решении задач, а также рассматривать решение задач разными способами.  В процессе подготовки использовать технологию составления блока заданий.</w:t>
      </w:r>
    </w:p>
    <w:p w14:paraId="0D707AEC"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u w:val="single"/>
        </w:rPr>
        <w:t>Задание №11</w:t>
      </w:r>
      <w:r w:rsidRPr="002A6A81">
        <w:rPr>
          <w:rFonts w:ascii="Times New Roman" w:hAnsi="Times New Roman" w:cs="Times New Roman"/>
          <w:b/>
          <w:iCs/>
          <w:sz w:val="28"/>
          <w:szCs w:val="28"/>
        </w:rPr>
        <w:t xml:space="preserve"> </w:t>
      </w:r>
      <w:r w:rsidRPr="002A6A81">
        <w:rPr>
          <w:rFonts w:ascii="Times New Roman" w:hAnsi="Times New Roman" w:cs="Times New Roman"/>
          <w:iCs/>
          <w:sz w:val="28"/>
          <w:szCs w:val="28"/>
        </w:rPr>
        <w:t>проверяет умение решать простейшие стереометрические задачи на нахождение геометрических величин, использовать при решении стереометрических задач планиметрические факты и методы</w:t>
      </w:r>
    </w:p>
    <w:p w14:paraId="2F2857AC"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В открытом варианте КИМ №319 приведена формулировка этого задания:</w:t>
      </w:r>
    </w:p>
    <w:p w14:paraId="39B83435" w14:textId="77777777" w:rsidR="002A6A81" w:rsidRPr="002A6A81" w:rsidRDefault="002A6A81" w:rsidP="00BE77B3">
      <w:pPr>
        <w:spacing w:after="0" w:line="240" w:lineRule="auto"/>
        <w:jc w:val="both"/>
        <w:rPr>
          <w:rFonts w:ascii="Times New Roman" w:hAnsi="Times New Roman" w:cs="Times New Roman"/>
          <w:i/>
          <w:iCs/>
          <w:sz w:val="28"/>
          <w:szCs w:val="28"/>
        </w:rPr>
      </w:pPr>
      <w:r w:rsidRPr="002A6A81">
        <w:rPr>
          <w:rFonts w:ascii="Times New Roman" w:hAnsi="Times New Roman" w:cs="Times New Roman"/>
          <w:i/>
          <w:iCs/>
          <w:noProof/>
          <w:sz w:val="28"/>
          <w:szCs w:val="28"/>
        </w:rPr>
        <w:drawing>
          <wp:inline distT="0" distB="0" distL="0" distR="0" wp14:anchorId="74DE370B" wp14:editId="15E17EC7">
            <wp:extent cx="6491785" cy="1719072"/>
            <wp:effectExtent l="0" t="0" r="444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39008" cy="1731577"/>
                    </a:xfrm>
                    <a:prstGeom prst="rect">
                      <a:avLst/>
                    </a:prstGeom>
                    <a:noFill/>
                    <a:ln>
                      <a:noFill/>
                    </a:ln>
                  </pic:spPr>
                </pic:pic>
              </a:graphicData>
            </a:graphic>
          </wp:inline>
        </w:drawing>
      </w:r>
    </w:p>
    <w:p w14:paraId="6AB79D1C"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Типичные ошибки: ошибка при записи выражения для вычисления отношения; ошибка в логических рассуждениях; ошибка при выполнении вычислений.</w:t>
      </w:r>
    </w:p>
    <w:p w14:paraId="21131C6E"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Причины неверного выполнения такого рода заданий: незнание формулы объема призмы, неумение работать с геометрическими объектами при отсутствии числовых данных, неумение логически рассуждать при решении задачи, невнимательность, недостаточно сформированы вычислительные навыки.</w:t>
      </w:r>
    </w:p>
    <w:p w14:paraId="753678F5"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 xml:space="preserve">Наиболее часто встречающийся ошибочный ответ – 9 (17,3%) – мог быть связан с тем, что школьники и </w:t>
      </w:r>
      <w:proofErr w:type="gramStart"/>
      <w:r w:rsidRPr="002A6A81">
        <w:rPr>
          <w:rFonts w:ascii="Times New Roman" w:hAnsi="Times New Roman" w:cs="Times New Roman"/>
          <w:iCs/>
          <w:sz w:val="28"/>
          <w:szCs w:val="28"/>
        </w:rPr>
        <w:t>ширину</w:t>
      </w:r>
      <w:proofErr w:type="gramEnd"/>
      <w:r w:rsidRPr="002A6A81">
        <w:rPr>
          <w:rFonts w:ascii="Times New Roman" w:hAnsi="Times New Roman" w:cs="Times New Roman"/>
          <w:iCs/>
          <w:sz w:val="28"/>
          <w:szCs w:val="28"/>
        </w:rPr>
        <w:t xml:space="preserve"> и длину второй коробки увеличили в 1,5 раза. 4,8% </w:t>
      </w:r>
      <w:r w:rsidRPr="002A6A81">
        <w:rPr>
          <w:rFonts w:ascii="Times New Roman" w:hAnsi="Times New Roman" w:cs="Times New Roman"/>
          <w:iCs/>
          <w:sz w:val="28"/>
          <w:szCs w:val="28"/>
        </w:rPr>
        <w:lastRenderedPageBreak/>
        <w:t>участников дали ответ «3», что можно объяснить либо невнимательным чтением условия задачи, либо арифметической ошибкой.</w:t>
      </w:r>
    </w:p>
    <w:p w14:paraId="45CB3668"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p>
    <w:tbl>
      <w:tblPr>
        <w:tblpPr w:leftFromText="180" w:rightFromText="180" w:vertAnchor="text" w:horzAnchor="page" w:tblpX="1778"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2"/>
        <w:gridCol w:w="3583"/>
        <w:gridCol w:w="3538"/>
      </w:tblGrid>
      <w:tr w:rsidR="002A6A81" w:rsidRPr="009E231C" w14:paraId="4F57D4D4" w14:textId="77777777" w:rsidTr="009E231C">
        <w:trPr>
          <w:trHeight w:val="597"/>
        </w:trPr>
        <w:tc>
          <w:tcPr>
            <w:tcW w:w="2082" w:type="dxa"/>
            <w:shd w:val="clear" w:color="auto" w:fill="auto"/>
            <w:vAlign w:val="center"/>
          </w:tcPr>
          <w:p w14:paraId="1FF300BC" w14:textId="77777777" w:rsidR="002A6A81" w:rsidRPr="009E231C" w:rsidRDefault="002A6A81" w:rsidP="002A6A81">
            <w:pPr>
              <w:spacing w:after="0" w:line="240" w:lineRule="auto"/>
              <w:ind w:firstLine="567"/>
              <w:jc w:val="both"/>
              <w:rPr>
                <w:rFonts w:ascii="Times New Roman" w:hAnsi="Times New Roman" w:cs="Times New Roman"/>
                <w:iCs/>
                <w:sz w:val="24"/>
                <w:szCs w:val="24"/>
              </w:rPr>
            </w:pPr>
            <w:r w:rsidRPr="009E231C">
              <w:rPr>
                <w:rFonts w:ascii="Times New Roman" w:hAnsi="Times New Roman" w:cs="Times New Roman"/>
                <w:iCs/>
                <w:sz w:val="24"/>
                <w:szCs w:val="24"/>
              </w:rPr>
              <w:t>Ответ</w:t>
            </w:r>
          </w:p>
        </w:tc>
        <w:tc>
          <w:tcPr>
            <w:tcW w:w="3583" w:type="dxa"/>
            <w:shd w:val="clear" w:color="auto" w:fill="auto"/>
            <w:vAlign w:val="center"/>
          </w:tcPr>
          <w:p w14:paraId="486FF4AD" w14:textId="77777777" w:rsidR="002A6A81" w:rsidRPr="009E231C" w:rsidRDefault="002A6A81" w:rsidP="009E231C">
            <w:pPr>
              <w:spacing w:after="0" w:line="240" w:lineRule="auto"/>
              <w:ind w:firstLine="14"/>
              <w:jc w:val="both"/>
              <w:rPr>
                <w:rFonts w:ascii="Times New Roman" w:hAnsi="Times New Roman" w:cs="Times New Roman"/>
                <w:iCs/>
                <w:sz w:val="24"/>
                <w:szCs w:val="24"/>
              </w:rPr>
            </w:pPr>
            <w:r w:rsidRPr="009E231C">
              <w:rPr>
                <w:rFonts w:ascii="Times New Roman" w:hAnsi="Times New Roman" w:cs="Times New Roman"/>
                <w:iCs/>
                <w:sz w:val="24"/>
                <w:szCs w:val="24"/>
              </w:rPr>
              <w:t>Количество участников, давших такой ответ</w:t>
            </w:r>
          </w:p>
        </w:tc>
        <w:tc>
          <w:tcPr>
            <w:tcW w:w="3538" w:type="dxa"/>
            <w:shd w:val="clear" w:color="auto" w:fill="auto"/>
            <w:vAlign w:val="center"/>
          </w:tcPr>
          <w:p w14:paraId="0A0A7C86" w14:textId="77777777" w:rsidR="002A6A81" w:rsidRPr="009E231C" w:rsidRDefault="002A6A81" w:rsidP="009E231C">
            <w:pPr>
              <w:spacing w:after="0" w:line="240" w:lineRule="auto"/>
              <w:ind w:firstLine="14"/>
              <w:jc w:val="both"/>
              <w:rPr>
                <w:rFonts w:ascii="Times New Roman" w:hAnsi="Times New Roman" w:cs="Times New Roman"/>
                <w:iCs/>
                <w:sz w:val="24"/>
                <w:szCs w:val="24"/>
              </w:rPr>
            </w:pPr>
            <w:r w:rsidRPr="009E231C">
              <w:rPr>
                <w:rFonts w:ascii="Times New Roman" w:hAnsi="Times New Roman" w:cs="Times New Roman"/>
                <w:iCs/>
                <w:sz w:val="24"/>
                <w:szCs w:val="24"/>
              </w:rPr>
              <w:t>Доля участников, давших такой ответ</w:t>
            </w:r>
          </w:p>
        </w:tc>
      </w:tr>
      <w:tr w:rsidR="002A6A81" w:rsidRPr="009E231C" w14:paraId="5211ED7E" w14:textId="77777777" w:rsidTr="009E231C">
        <w:trPr>
          <w:trHeight w:val="248"/>
        </w:trPr>
        <w:tc>
          <w:tcPr>
            <w:tcW w:w="2082" w:type="dxa"/>
            <w:shd w:val="clear" w:color="auto" w:fill="auto"/>
            <w:vAlign w:val="bottom"/>
          </w:tcPr>
          <w:p w14:paraId="778CB309" w14:textId="77777777" w:rsidR="002A6A81" w:rsidRPr="009E231C" w:rsidRDefault="002A6A81" w:rsidP="002A6A81">
            <w:pPr>
              <w:spacing w:after="0" w:line="240" w:lineRule="auto"/>
              <w:ind w:firstLine="567"/>
              <w:jc w:val="both"/>
              <w:rPr>
                <w:rFonts w:ascii="Times New Roman" w:hAnsi="Times New Roman" w:cs="Times New Roman"/>
                <w:iCs/>
                <w:sz w:val="24"/>
                <w:szCs w:val="24"/>
              </w:rPr>
            </w:pPr>
            <w:r w:rsidRPr="009E231C">
              <w:rPr>
                <w:rFonts w:ascii="Times New Roman" w:hAnsi="Times New Roman" w:cs="Times New Roman"/>
                <w:iCs/>
                <w:sz w:val="24"/>
                <w:szCs w:val="24"/>
              </w:rPr>
              <w:t>6</w:t>
            </w:r>
          </w:p>
        </w:tc>
        <w:tc>
          <w:tcPr>
            <w:tcW w:w="3583" w:type="dxa"/>
            <w:shd w:val="clear" w:color="auto" w:fill="auto"/>
            <w:vAlign w:val="bottom"/>
          </w:tcPr>
          <w:p w14:paraId="6BBD614B" w14:textId="77777777" w:rsidR="002A6A81" w:rsidRPr="009E231C" w:rsidRDefault="002A6A81" w:rsidP="009E231C">
            <w:pPr>
              <w:spacing w:after="0" w:line="240" w:lineRule="auto"/>
              <w:ind w:firstLine="567"/>
              <w:jc w:val="center"/>
              <w:rPr>
                <w:rFonts w:ascii="Times New Roman" w:hAnsi="Times New Roman" w:cs="Times New Roman"/>
                <w:iCs/>
                <w:sz w:val="24"/>
                <w:szCs w:val="24"/>
              </w:rPr>
            </w:pPr>
            <w:r w:rsidRPr="009E231C">
              <w:rPr>
                <w:rFonts w:ascii="Times New Roman" w:hAnsi="Times New Roman" w:cs="Times New Roman"/>
                <w:iCs/>
                <w:sz w:val="24"/>
                <w:szCs w:val="24"/>
              </w:rPr>
              <w:t>92</w:t>
            </w:r>
          </w:p>
        </w:tc>
        <w:tc>
          <w:tcPr>
            <w:tcW w:w="3538" w:type="dxa"/>
            <w:shd w:val="clear" w:color="auto" w:fill="auto"/>
            <w:vAlign w:val="bottom"/>
          </w:tcPr>
          <w:p w14:paraId="5B4A725B" w14:textId="77777777" w:rsidR="002A6A81" w:rsidRPr="009E231C" w:rsidRDefault="002A6A81" w:rsidP="009E231C">
            <w:pPr>
              <w:spacing w:after="0" w:line="240" w:lineRule="auto"/>
              <w:ind w:firstLine="567"/>
              <w:jc w:val="center"/>
              <w:rPr>
                <w:rFonts w:ascii="Times New Roman" w:hAnsi="Times New Roman" w:cs="Times New Roman"/>
                <w:iCs/>
                <w:sz w:val="24"/>
                <w:szCs w:val="24"/>
              </w:rPr>
            </w:pPr>
            <w:r w:rsidRPr="009E231C">
              <w:rPr>
                <w:rFonts w:ascii="Times New Roman" w:hAnsi="Times New Roman" w:cs="Times New Roman"/>
                <w:iCs/>
                <w:sz w:val="24"/>
                <w:szCs w:val="24"/>
              </w:rPr>
              <w:t>0,44</w:t>
            </w:r>
          </w:p>
        </w:tc>
      </w:tr>
      <w:tr w:rsidR="002A6A81" w:rsidRPr="009E231C" w14:paraId="7BE262F1" w14:textId="77777777" w:rsidTr="009E231C">
        <w:trPr>
          <w:trHeight w:val="248"/>
        </w:trPr>
        <w:tc>
          <w:tcPr>
            <w:tcW w:w="2082" w:type="dxa"/>
            <w:shd w:val="clear" w:color="auto" w:fill="auto"/>
            <w:vAlign w:val="bottom"/>
          </w:tcPr>
          <w:p w14:paraId="14D0CBD9" w14:textId="77777777" w:rsidR="002A6A81" w:rsidRPr="009E231C" w:rsidRDefault="002A6A81" w:rsidP="002A6A81">
            <w:pPr>
              <w:spacing w:after="0" w:line="240" w:lineRule="auto"/>
              <w:ind w:firstLine="567"/>
              <w:jc w:val="both"/>
              <w:rPr>
                <w:rFonts w:ascii="Times New Roman" w:hAnsi="Times New Roman" w:cs="Times New Roman"/>
                <w:iCs/>
                <w:sz w:val="24"/>
                <w:szCs w:val="24"/>
              </w:rPr>
            </w:pPr>
            <w:r w:rsidRPr="009E231C">
              <w:rPr>
                <w:rFonts w:ascii="Times New Roman" w:hAnsi="Times New Roman" w:cs="Times New Roman"/>
                <w:iCs/>
                <w:sz w:val="24"/>
                <w:szCs w:val="24"/>
              </w:rPr>
              <w:t>9</w:t>
            </w:r>
          </w:p>
        </w:tc>
        <w:tc>
          <w:tcPr>
            <w:tcW w:w="3583" w:type="dxa"/>
            <w:shd w:val="clear" w:color="auto" w:fill="auto"/>
            <w:vAlign w:val="bottom"/>
          </w:tcPr>
          <w:p w14:paraId="29290BD7" w14:textId="77777777" w:rsidR="002A6A81" w:rsidRPr="009E231C" w:rsidRDefault="002A6A81" w:rsidP="009E231C">
            <w:pPr>
              <w:spacing w:after="0" w:line="240" w:lineRule="auto"/>
              <w:ind w:firstLine="567"/>
              <w:jc w:val="center"/>
              <w:rPr>
                <w:rFonts w:ascii="Times New Roman" w:hAnsi="Times New Roman" w:cs="Times New Roman"/>
                <w:iCs/>
                <w:sz w:val="24"/>
                <w:szCs w:val="24"/>
              </w:rPr>
            </w:pPr>
            <w:r w:rsidRPr="009E231C">
              <w:rPr>
                <w:rFonts w:ascii="Times New Roman" w:hAnsi="Times New Roman" w:cs="Times New Roman"/>
                <w:iCs/>
                <w:sz w:val="24"/>
                <w:szCs w:val="24"/>
              </w:rPr>
              <w:t>36</w:t>
            </w:r>
          </w:p>
        </w:tc>
        <w:tc>
          <w:tcPr>
            <w:tcW w:w="3538" w:type="dxa"/>
            <w:shd w:val="clear" w:color="auto" w:fill="auto"/>
            <w:vAlign w:val="bottom"/>
          </w:tcPr>
          <w:p w14:paraId="26B7FFF0" w14:textId="77777777" w:rsidR="002A6A81" w:rsidRPr="009E231C" w:rsidRDefault="002A6A81" w:rsidP="009E231C">
            <w:pPr>
              <w:spacing w:after="0" w:line="240" w:lineRule="auto"/>
              <w:ind w:firstLine="567"/>
              <w:jc w:val="center"/>
              <w:rPr>
                <w:rFonts w:ascii="Times New Roman" w:hAnsi="Times New Roman" w:cs="Times New Roman"/>
                <w:iCs/>
                <w:sz w:val="24"/>
                <w:szCs w:val="24"/>
              </w:rPr>
            </w:pPr>
            <w:r w:rsidRPr="009E231C">
              <w:rPr>
                <w:rFonts w:ascii="Times New Roman" w:hAnsi="Times New Roman" w:cs="Times New Roman"/>
                <w:iCs/>
                <w:sz w:val="24"/>
                <w:szCs w:val="24"/>
              </w:rPr>
              <w:t>0,17</w:t>
            </w:r>
          </w:p>
        </w:tc>
      </w:tr>
      <w:tr w:rsidR="002A6A81" w:rsidRPr="009E231C" w14:paraId="0290DD11" w14:textId="77777777" w:rsidTr="009E231C">
        <w:trPr>
          <w:trHeight w:val="248"/>
        </w:trPr>
        <w:tc>
          <w:tcPr>
            <w:tcW w:w="2082" w:type="dxa"/>
            <w:shd w:val="clear" w:color="auto" w:fill="auto"/>
            <w:vAlign w:val="bottom"/>
          </w:tcPr>
          <w:p w14:paraId="36FA9FB4" w14:textId="77777777" w:rsidR="002A6A81" w:rsidRPr="009E231C" w:rsidRDefault="002A6A81" w:rsidP="002A6A81">
            <w:pPr>
              <w:spacing w:after="0" w:line="240" w:lineRule="auto"/>
              <w:ind w:firstLine="567"/>
              <w:jc w:val="both"/>
              <w:rPr>
                <w:rFonts w:ascii="Times New Roman" w:hAnsi="Times New Roman" w:cs="Times New Roman"/>
                <w:iCs/>
                <w:sz w:val="24"/>
                <w:szCs w:val="24"/>
              </w:rPr>
            </w:pPr>
            <w:r w:rsidRPr="009E231C">
              <w:rPr>
                <w:rFonts w:ascii="Times New Roman" w:hAnsi="Times New Roman" w:cs="Times New Roman"/>
                <w:iCs/>
                <w:sz w:val="24"/>
                <w:szCs w:val="24"/>
              </w:rPr>
              <w:t>3</w:t>
            </w:r>
          </w:p>
        </w:tc>
        <w:tc>
          <w:tcPr>
            <w:tcW w:w="3583" w:type="dxa"/>
            <w:shd w:val="clear" w:color="auto" w:fill="auto"/>
            <w:vAlign w:val="bottom"/>
          </w:tcPr>
          <w:p w14:paraId="47CD8273" w14:textId="77777777" w:rsidR="002A6A81" w:rsidRPr="009E231C" w:rsidRDefault="002A6A81" w:rsidP="009E231C">
            <w:pPr>
              <w:spacing w:after="0" w:line="240" w:lineRule="auto"/>
              <w:ind w:firstLine="567"/>
              <w:jc w:val="center"/>
              <w:rPr>
                <w:rFonts w:ascii="Times New Roman" w:hAnsi="Times New Roman" w:cs="Times New Roman"/>
                <w:iCs/>
                <w:sz w:val="24"/>
                <w:szCs w:val="24"/>
              </w:rPr>
            </w:pPr>
            <w:r w:rsidRPr="009E231C">
              <w:rPr>
                <w:rFonts w:ascii="Times New Roman" w:hAnsi="Times New Roman" w:cs="Times New Roman"/>
                <w:iCs/>
                <w:sz w:val="24"/>
                <w:szCs w:val="24"/>
              </w:rPr>
              <w:t>10</w:t>
            </w:r>
          </w:p>
        </w:tc>
        <w:tc>
          <w:tcPr>
            <w:tcW w:w="3538" w:type="dxa"/>
            <w:shd w:val="clear" w:color="auto" w:fill="auto"/>
            <w:vAlign w:val="bottom"/>
          </w:tcPr>
          <w:p w14:paraId="32124940" w14:textId="77777777" w:rsidR="002A6A81" w:rsidRPr="009E231C" w:rsidRDefault="002A6A81" w:rsidP="009E231C">
            <w:pPr>
              <w:spacing w:after="0" w:line="240" w:lineRule="auto"/>
              <w:ind w:firstLine="567"/>
              <w:jc w:val="center"/>
              <w:rPr>
                <w:rFonts w:ascii="Times New Roman" w:hAnsi="Times New Roman" w:cs="Times New Roman"/>
                <w:iCs/>
                <w:sz w:val="24"/>
                <w:szCs w:val="24"/>
              </w:rPr>
            </w:pPr>
            <w:r w:rsidRPr="009E231C">
              <w:rPr>
                <w:rFonts w:ascii="Times New Roman" w:hAnsi="Times New Roman" w:cs="Times New Roman"/>
                <w:iCs/>
                <w:sz w:val="24"/>
                <w:szCs w:val="24"/>
              </w:rPr>
              <w:t>0,05</w:t>
            </w:r>
          </w:p>
        </w:tc>
      </w:tr>
      <w:tr w:rsidR="002A6A81" w:rsidRPr="009E231C" w14:paraId="5FA9978D" w14:textId="77777777" w:rsidTr="009E231C">
        <w:trPr>
          <w:trHeight w:val="258"/>
        </w:trPr>
        <w:tc>
          <w:tcPr>
            <w:tcW w:w="2082" w:type="dxa"/>
            <w:shd w:val="clear" w:color="auto" w:fill="auto"/>
            <w:vAlign w:val="bottom"/>
          </w:tcPr>
          <w:p w14:paraId="0A7D8D3A" w14:textId="77777777" w:rsidR="002A6A81" w:rsidRPr="009E231C" w:rsidRDefault="002A6A81" w:rsidP="002A6A81">
            <w:pPr>
              <w:spacing w:after="0" w:line="240" w:lineRule="auto"/>
              <w:ind w:firstLine="567"/>
              <w:jc w:val="both"/>
              <w:rPr>
                <w:rFonts w:ascii="Times New Roman" w:hAnsi="Times New Roman" w:cs="Times New Roman"/>
                <w:iCs/>
                <w:sz w:val="24"/>
                <w:szCs w:val="24"/>
              </w:rPr>
            </w:pPr>
            <w:r w:rsidRPr="009E231C">
              <w:rPr>
                <w:rFonts w:ascii="Times New Roman" w:hAnsi="Times New Roman" w:cs="Times New Roman"/>
                <w:iCs/>
                <w:sz w:val="24"/>
                <w:szCs w:val="24"/>
              </w:rPr>
              <w:t>8</w:t>
            </w:r>
          </w:p>
        </w:tc>
        <w:tc>
          <w:tcPr>
            <w:tcW w:w="3583" w:type="dxa"/>
            <w:shd w:val="clear" w:color="auto" w:fill="auto"/>
            <w:vAlign w:val="bottom"/>
          </w:tcPr>
          <w:p w14:paraId="0D9F9875" w14:textId="77777777" w:rsidR="002A6A81" w:rsidRPr="009E231C" w:rsidRDefault="002A6A81" w:rsidP="009E231C">
            <w:pPr>
              <w:spacing w:after="0" w:line="240" w:lineRule="auto"/>
              <w:ind w:firstLine="567"/>
              <w:jc w:val="center"/>
              <w:rPr>
                <w:rFonts w:ascii="Times New Roman" w:hAnsi="Times New Roman" w:cs="Times New Roman"/>
                <w:iCs/>
                <w:sz w:val="24"/>
                <w:szCs w:val="24"/>
              </w:rPr>
            </w:pPr>
            <w:r w:rsidRPr="009E231C">
              <w:rPr>
                <w:rFonts w:ascii="Times New Roman" w:hAnsi="Times New Roman" w:cs="Times New Roman"/>
                <w:iCs/>
                <w:sz w:val="24"/>
                <w:szCs w:val="24"/>
              </w:rPr>
              <w:t>6</w:t>
            </w:r>
          </w:p>
        </w:tc>
        <w:tc>
          <w:tcPr>
            <w:tcW w:w="3538" w:type="dxa"/>
            <w:shd w:val="clear" w:color="auto" w:fill="auto"/>
            <w:vAlign w:val="bottom"/>
          </w:tcPr>
          <w:p w14:paraId="3EA87552" w14:textId="77777777" w:rsidR="002A6A81" w:rsidRPr="009E231C" w:rsidRDefault="002A6A81" w:rsidP="009E231C">
            <w:pPr>
              <w:spacing w:after="0" w:line="240" w:lineRule="auto"/>
              <w:ind w:firstLine="567"/>
              <w:jc w:val="center"/>
              <w:rPr>
                <w:rFonts w:ascii="Times New Roman" w:hAnsi="Times New Roman" w:cs="Times New Roman"/>
                <w:iCs/>
                <w:sz w:val="24"/>
                <w:szCs w:val="24"/>
              </w:rPr>
            </w:pPr>
            <w:r w:rsidRPr="009E231C">
              <w:rPr>
                <w:rFonts w:ascii="Times New Roman" w:hAnsi="Times New Roman" w:cs="Times New Roman"/>
                <w:iCs/>
                <w:sz w:val="24"/>
                <w:szCs w:val="24"/>
              </w:rPr>
              <w:t>0,03</w:t>
            </w:r>
          </w:p>
        </w:tc>
      </w:tr>
    </w:tbl>
    <w:p w14:paraId="0827ECC5"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p>
    <w:p w14:paraId="7EB2EE4C"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Рекомендации</w:t>
      </w:r>
      <w:proofErr w:type="gramStart"/>
      <w:r w:rsidRPr="002A6A81">
        <w:rPr>
          <w:rFonts w:ascii="Times New Roman" w:hAnsi="Times New Roman" w:cs="Times New Roman"/>
          <w:iCs/>
          <w:sz w:val="28"/>
          <w:szCs w:val="28"/>
        </w:rPr>
        <w:t>: Для</w:t>
      </w:r>
      <w:proofErr w:type="gramEnd"/>
      <w:r w:rsidRPr="002A6A81">
        <w:rPr>
          <w:rFonts w:ascii="Times New Roman" w:hAnsi="Times New Roman" w:cs="Times New Roman"/>
          <w:iCs/>
          <w:sz w:val="28"/>
          <w:szCs w:val="28"/>
        </w:rPr>
        <w:t xml:space="preserve"> улучшения результатов необходимо уделить внимание закреплению решения геометрических задач (в частности, стереометрических, которые изучаются в 10–11 классах), в случае отсутствия числовых данных. Рекомендуется при повторении курса геометрии для преодоления устойчивых ошибок систематически проверять знание обучающимися основных формул, формулировок теорем, свойств геометрических объектов, которые часто используются при решении задач. В процессе подготовки использовать технологию составления блока заданий.</w:t>
      </w:r>
    </w:p>
    <w:p w14:paraId="316CC44F"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u w:val="single"/>
        </w:rPr>
        <w:t>Задание №16</w:t>
      </w:r>
      <w:r w:rsidRPr="002A6A81">
        <w:rPr>
          <w:rFonts w:ascii="Times New Roman" w:hAnsi="Times New Roman" w:cs="Times New Roman"/>
          <w:iCs/>
          <w:sz w:val="28"/>
          <w:szCs w:val="28"/>
        </w:rPr>
        <w:t xml:space="preserve">   проверяло умение выполнять вычисления и преобразования. Формулировка задания: </w:t>
      </w:r>
    </w:p>
    <w:p w14:paraId="34B3D75A"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noProof/>
          <w:sz w:val="28"/>
          <w:szCs w:val="28"/>
        </w:rPr>
        <w:drawing>
          <wp:inline distT="0" distB="0" distL="0" distR="0" wp14:anchorId="74D74204" wp14:editId="010C7D42">
            <wp:extent cx="3888800" cy="585216"/>
            <wp:effectExtent l="19050" t="0" r="0" b="0"/>
            <wp:docPr id="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3889884" cy="585379"/>
                    </a:xfrm>
                    <a:prstGeom prst="rect">
                      <a:avLst/>
                    </a:prstGeom>
                    <a:noFill/>
                    <a:ln w="9525">
                      <a:noFill/>
                      <a:miter lim="800000"/>
                      <a:headEnd/>
                      <a:tailEnd/>
                    </a:ln>
                  </pic:spPr>
                </pic:pic>
              </a:graphicData>
            </a:graphic>
          </wp:inline>
        </w:drawing>
      </w:r>
    </w:p>
    <w:p w14:paraId="72596A90"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Типичные ошибки:</w:t>
      </w:r>
    </w:p>
    <w:p w14:paraId="6B5A1277"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Ошибки при применении формулы сокращенного умножения, при применении свойств арифметического квадратного корня, вычислительные ошибки.</w:t>
      </w:r>
    </w:p>
    <w:p w14:paraId="79835EAE"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Причины неверного выполнения такого рода заданий: участники экзамена не знают формулы сокращенного умножения, не умеют пользоваться справочным материалом, не умеют применять формулы сокращенного умножения, не умеют выполнять действия с арифметическим квадратным корнем, допускают арифметические ошибки при сложении, умножении чисел по невнимательности.</w:t>
      </w:r>
    </w:p>
    <w:p w14:paraId="3FD4385D" w14:textId="339EA238" w:rsidR="002A6A81" w:rsidRPr="002A6A81" w:rsidRDefault="002A6A81" w:rsidP="00D6607C">
      <w:pPr>
        <w:spacing w:after="0" w:line="240" w:lineRule="auto"/>
        <w:jc w:val="both"/>
        <w:rPr>
          <w:rFonts w:ascii="Times New Roman" w:hAnsi="Times New Roman" w:cs="Times New Roman"/>
          <w:iCs/>
          <w:sz w:val="28"/>
          <w:szCs w:val="28"/>
        </w:rPr>
      </w:pPr>
      <w:r w:rsidRPr="002A6A81">
        <w:rPr>
          <w:rFonts w:ascii="Times New Roman" w:hAnsi="Times New Roman" w:cs="Times New Roman"/>
          <w:iCs/>
          <w:sz w:val="28"/>
          <w:szCs w:val="28"/>
        </w:rPr>
        <w:t xml:space="preserve">Таким образом, есть затруднения, связанные с незнанием формул сокращенного умножения и неумением применить их при решении задачи, неумением выполнять действия с арифметическим квадратным корнем, невнимательность. Анализируя ответы выпускников, следует отметить, что все они связаны с незнанием формул сокращенного умножения. Ошибочные </w:t>
      </w:r>
      <w:proofErr w:type="gramStart"/>
      <w:r w:rsidRPr="002A6A81">
        <w:rPr>
          <w:rFonts w:ascii="Times New Roman" w:hAnsi="Times New Roman" w:cs="Times New Roman"/>
          <w:iCs/>
          <w:sz w:val="28"/>
          <w:szCs w:val="28"/>
        </w:rPr>
        <w:t>ответы:  33</w:t>
      </w:r>
      <w:proofErr w:type="gramEnd"/>
      <w:r w:rsidRPr="002A6A81">
        <w:rPr>
          <w:rFonts w:ascii="Times New Roman" w:hAnsi="Times New Roman" w:cs="Times New Roman"/>
          <w:iCs/>
          <w:sz w:val="28"/>
          <w:szCs w:val="28"/>
        </w:rPr>
        <w:t xml:space="preserve"> (3,3%) могли получить как сумму квадратов чисел </w:t>
      </w:r>
      <m:oMath>
        <m:rad>
          <m:radPr>
            <m:degHide m:val="1"/>
            <m:ctrlPr>
              <w:rPr>
                <w:rFonts w:ascii="Cambria Math" w:hAnsi="Cambria Math" w:cs="Times New Roman"/>
                <w:i/>
                <w:iCs/>
                <w:sz w:val="28"/>
                <w:szCs w:val="28"/>
              </w:rPr>
            </m:ctrlPr>
          </m:radPr>
          <m:deg/>
          <m:e>
            <m:r>
              <w:rPr>
                <w:rFonts w:ascii="Cambria Math" w:hAnsi="Cambria Math" w:cs="Times New Roman"/>
                <w:sz w:val="28"/>
                <w:szCs w:val="28"/>
              </w:rPr>
              <m:t>17</m:t>
            </m:r>
          </m:e>
        </m:rad>
      </m:oMath>
      <w:r w:rsidRPr="002A6A81">
        <w:rPr>
          <w:rFonts w:ascii="Times New Roman" w:hAnsi="Times New Roman" w:cs="Times New Roman"/>
          <w:iCs/>
          <w:sz w:val="28"/>
          <w:szCs w:val="28"/>
        </w:rPr>
        <w:t xml:space="preserve"> и 4; 13(2,4%) могли получить как </w:t>
      </w:r>
      <m:oMath>
        <m:sSup>
          <m:sSupPr>
            <m:ctrlPr>
              <w:rPr>
                <w:rFonts w:ascii="Cambria Math" w:hAnsi="Cambria Math" w:cs="Times New Roman"/>
                <w:i/>
                <w:iCs/>
                <w:sz w:val="28"/>
                <w:szCs w:val="28"/>
              </w:rPr>
            </m:ctrlPr>
          </m:sSupPr>
          <m:e>
            <m:d>
              <m:dPr>
                <m:ctrlPr>
                  <w:rPr>
                    <w:rFonts w:ascii="Cambria Math" w:hAnsi="Cambria Math" w:cs="Times New Roman"/>
                    <w:i/>
                    <w:iCs/>
                    <w:sz w:val="28"/>
                    <w:szCs w:val="28"/>
                  </w:rPr>
                </m:ctrlPr>
              </m:dPr>
              <m:e>
                <m:rad>
                  <m:radPr>
                    <m:degHide m:val="1"/>
                    <m:ctrlPr>
                      <w:rPr>
                        <w:rFonts w:ascii="Cambria Math" w:hAnsi="Cambria Math" w:cs="Times New Roman"/>
                        <w:i/>
                        <w:iCs/>
                        <w:sz w:val="28"/>
                        <w:szCs w:val="28"/>
                      </w:rPr>
                    </m:ctrlPr>
                  </m:radPr>
                  <m:deg/>
                  <m:e>
                    <m:r>
                      <w:rPr>
                        <w:rFonts w:ascii="Cambria Math" w:hAnsi="Cambria Math" w:cs="Times New Roman"/>
                        <w:sz w:val="28"/>
                        <w:szCs w:val="28"/>
                      </w:rPr>
                      <m:t>17</m:t>
                    </m:r>
                  </m:e>
                </m:rad>
              </m:e>
            </m:d>
          </m:e>
          <m:sup>
            <m:r>
              <w:rPr>
                <w:rFonts w:ascii="Cambria Math" w:hAnsi="Cambria Math" w:cs="Times New Roman"/>
                <w:sz w:val="28"/>
                <w:szCs w:val="28"/>
              </w:rPr>
              <m:t>2</m:t>
            </m:r>
          </m:sup>
        </m:sSup>
        <m:r>
          <w:rPr>
            <w:rFonts w:ascii="Cambria Math" w:hAnsi="Cambria Math" w:cs="Times New Roman"/>
            <w:sz w:val="28"/>
            <w:szCs w:val="28"/>
          </w:rPr>
          <m:t>-4</m:t>
        </m:r>
      </m:oMath>
      <w:r w:rsidRPr="002A6A81">
        <w:rPr>
          <w:rFonts w:ascii="Times New Roman" w:hAnsi="Times New Roman" w:cs="Times New Roman"/>
          <w:iCs/>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3720"/>
        <w:gridCol w:w="3595"/>
      </w:tblGrid>
      <w:tr w:rsidR="002A6A81" w:rsidRPr="00214054" w14:paraId="18715D47" w14:textId="77777777" w:rsidTr="00B53A2F">
        <w:trPr>
          <w:trHeight w:val="609"/>
          <w:jc w:val="center"/>
        </w:trPr>
        <w:tc>
          <w:tcPr>
            <w:tcW w:w="3828" w:type="dxa"/>
            <w:shd w:val="clear" w:color="auto" w:fill="auto"/>
            <w:vAlign w:val="center"/>
          </w:tcPr>
          <w:p w14:paraId="4B832B11" w14:textId="77777777" w:rsidR="002A6A81" w:rsidRPr="00214054" w:rsidRDefault="002A6A81" w:rsidP="002A6A81">
            <w:pPr>
              <w:spacing w:after="0" w:line="240" w:lineRule="auto"/>
              <w:ind w:firstLine="567"/>
              <w:jc w:val="both"/>
              <w:rPr>
                <w:rFonts w:ascii="Times New Roman" w:hAnsi="Times New Roman" w:cs="Times New Roman"/>
                <w:iCs/>
                <w:sz w:val="24"/>
                <w:szCs w:val="24"/>
              </w:rPr>
            </w:pPr>
            <w:r w:rsidRPr="00214054">
              <w:rPr>
                <w:rFonts w:ascii="Times New Roman" w:hAnsi="Times New Roman" w:cs="Times New Roman"/>
                <w:iCs/>
                <w:sz w:val="24"/>
                <w:szCs w:val="24"/>
              </w:rPr>
              <w:t>Ответ</w:t>
            </w:r>
          </w:p>
        </w:tc>
        <w:tc>
          <w:tcPr>
            <w:tcW w:w="5156" w:type="dxa"/>
            <w:shd w:val="clear" w:color="auto" w:fill="auto"/>
            <w:vAlign w:val="center"/>
          </w:tcPr>
          <w:p w14:paraId="0217F882" w14:textId="77777777" w:rsidR="002A6A81" w:rsidRPr="00214054" w:rsidRDefault="002A6A81" w:rsidP="00214054">
            <w:pPr>
              <w:spacing w:after="0" w:line="240" w:lineRule="auto"/>
              <w:ind w:firstLine="39"/>
              <w:jc w:val="both"/>
              <w:rPr>
                <w:rFonts w:ascii="Times New Roman" w:hAnsi="Times New Roman" w:cs="Times New Roman"/>
                <w:iCs/>
                <w:sz w:val="24"/>
                <w:szCs w:val="24"/>
              </w:rPr>
            </w:pPr>
            <w:r w:rsidRPr="00214054">
              <w:rPr>
                <w:rFonts w:ascii="Times New Roman" w:hAnsi="Times New Roman" w:cs="Times New Roman"/>
                <w:iCs/>
                <w:sz w:val="24"/>
                <w:szCs w:val="24"/>
              </w:rPr>
              <w:t>Количество участников, давших такой ответ</w:t>
            </w:r>
          </w:p>
        </w:tc>
        <w:tc>
          <w:tcPr>
            <w:tcW w:w="4961" w:type="dxa"/>
            <w:shd w:val="clear" w:color="auto" w:fill="auto"/>
            <w:vAlign w:val="center"/>
          </w:tcPr>
          <w:p w14:paraId="6CA531B8" w14:textId="77777777" w:rsidR="002A6A81" w:rsidRPr="00214054" w:rsidRDefault="002A6A81" w:rsidP="00214054">
            <w:pPr>
              <w:spacing w:after="0" w:line="240" w:lineRule="auto"/>
              <w:ind w:firstLine="39"/>
              <w:jc w:val="both"/>
              <w:rPr>
                <w:rFonts w:ascii="Times New Roman" w:hAnsi="Times New Roman" w:cs="Times New Roman"/>
                <w:iCs/>
                <w:sz w:val="24"/>
                <w:szCs w:val="24"/>
              </w:rPr>
            </w:pPr>
            <w:r w:rsidRPr="00214054">
              <w:rPr>
                <w:rFonts w:ascii="Times New Roman" w:hAnsi="Times New Roman" w:cs="Times New Roman"/>
                <w:iCs/>
                <w:sz w:val="24"/>
                <w:szCs w:val="24"/>
              </w:rPr>
              <w:t>Доля участников, давших такой ответ</w:t>
            </w:r>
          </w:p>
        </w:tc>
      </w:tr>
      <w:tr w:rsidR="002A6A81" w:rsidRPr="00214054" w14:paraId="5C99EA4B" w14:textId="77777777" w:rsidTr="00B53A2F">
        <w:trPr>
          <w:trHeight w:val="253"/>
          <w:jc w:val="center"/>
        </w:trPr>
        <w:tc>
          <w:tcPr>
            <w:tcW w:w="3828" w:type="dxa"/>
            <w:shd w:val="clear" w:color="auto" w:fill="auto"/>
            <w:vAlign w:val="bottom"/>
          </w:tcPr>
          <w:p w14:paraId="501439E5" w14:textId="77777777" w:rsidR="002A6A81" w:rsidRPr="00214054" w:rsidRDefault="002A6A81" w:rsidP="002A6A81">
            <w:pPr>
              <w:spacing w:after="0" w:line="240" w:lineRule="auto"/>
              <w:ind w:firstLine="567"/>
              <w:jc w:val="both"/>
              <w:rPr>
                <w:rFonts w:ascii="Times New Roman" w:hAnsi="Times New Roman" w:cs="Times New Roman"/>
                <w:iCs/>
                <w:sz w:val="24"/>
                <w:szCs w:val="24"/>
              </w:rPr>
            </w:pPr>
            <w:r w:rsidRPr="00214054">
              <w:rPr>
                <w:rFonts w:ascii="Times New Roman" w:hAnsi="Times New Roman" w:cs="Times New Roman"/>
                <w:iCs/>
                <w:sz w:val="24"/>
                <w:szCs w:val="24"/>
              </w:rPr>
              <w:t>1</w:t>
            </w:r>
          </w:p>
        </w:tc>
        <w:tc>
          <w:tcPr>
            <w:tcW w:w="5156" w:type="dxa"/>
            <w:shd w:val="clear" w:color="auto" w:fill="auto"/>
            <w:vAlign w:val="bottom"/>
          </w:tcPr>
          <w:p w14:paraId="32FDDC83" w14:textId="77777777" w:rsidR="002A6A81" w:rsidRPr="00214054" w:rsidRDefault="002A6A81" w:rsidP="00214054">
            <w:pPr>
              <w:spacing w:after="0" w:line="240" w:lineRule="auto"/>
              <w:ind w:firstLine="567"/>
              <w:jc w:val="center"/>
              <w:rPr>
                <w:rFonts w:ascii="Times New Roman" w:hAnsi="Times New Roman" w:cs="Times New Roman"/>
                <w:iCs/>
                <w:sz w:val="24"/>
                <w:szCs w:val="24"/>
              </w:rPr>
            </w:pPr>
            <w:r w:rsidRPr="00214054">
              <w:rPr>
                <w:rFonts w:ascii="Times New Roman" w:hAnsi="Times New Roman" w:cs="Times New Roman"/>
                <w:iCs/>
                <w:sz w:val="24"/>
                <w:szCs w:val="24"/>
              </w:rPr>
              <w:t>168</w:t>
            </w:r>
          </w:p>
        </w:tc>
        <w:tc>
          <w:tcPr>
            <w:tcW w:w="4961" w:type="dxa"/>
            <w:shd w:val="clear" w:color="auto" w:fill="auto"/>
            <w:vAlign w:val="bottom"/>
          </w:tcPr>
          <w:p w14:paraId="50014AA8" w14:textId="77777777" w:rsidR="002A6A81" w:rsidRPr="00214054" w:rsidRDefault="002A6A81" w:rsidP="00214054">
            <w:pPr>
              <w:spacing w:after="0" w:line="240" w:lineRule="auto"/>
              <w:ind w:firstLine="567"/>
              <w:jc w:val="center"/>
              <w:rPr>
                <w:rFonts w:ascii="Times New Roman" w:hAnsi="Times New Roman" w:cs="Times New Roman"/>
                <w:iCs/>
                <w:sz w:val="24"/>
                <w:szCs w:val="24"/>
              </w:rPr>
            </w:pPr>
            <w:r w:rsidRPr="00214054">
              <w:rPr>
                <w:rFonts w:ascii="Times New Roman" w:hAnsi="Times New Roman" w:cs="Times New Roman"/>
                <w:iCs/>
                <w:sz w:val="24"/>
                <w:szCs w:val="24"/>
              </w:rPr>
              <w:t>0,81</w:t>
            </w:r>
          </w:p>
        </w:tc>
      </w:tr>
      <w:tr w:rsidR="002A6A81" w:rsidRPr="00214054" w14:paraId="17FD21D8" w14:textId="77777777" w:rsidTr="00B53A2F">
        <w:trPr>
          <w:trHeight w:val="253"/>
          <w:jc w:val="center"/>
        </w:trPr>
        <w:tc>
          <w:tcPr>
            <w:tcW w:w="3828" w:type="dxa"/>
            <w:shd w:val="clear" w:color="auto" w:fill="auto"/>
            <w:vAlign w:val="bottom"/>
          </w:tcPr>
          <w:p w14:paraId="17BE223B" w14:textId="77777777" w:rsidR="002A6A81" w:rsidRPr="00214054" w:rsidRDefault="002A6A81" w:rsidP="002A6A81">
            <w:pPr>
              <w:spacing w:after="0" w:line="240" w:lineRule="auto"/>
              <w:ind w:firstLine="567"/>
              <w:jc w:val="both"/>
              <w:rPr>
                <w:rFonts w:ascii="Times New Roman" w:hAnsi="Times New Roman" w:cs="Times New Roman"/>
                <w:iCs/>
                <w:sz w:val="24"/>
                <w:szCs w:val="24"/>
              </w:rPr>
            </w:pPr>
            <w:r w:rsidRPr="00214054">
              <w:rPr>
                <w:rFonts w:ascii="Times New Roman" w:hAnsi="Times New Roman" w:cs="Times New Roman"/>
                <w:iCs/>
                <w:sz w:val="24"/>
                <w:szCs w:val="24"/>
              </w:rPr>
              <w:t>33</w:t>
            </w:r>
          </w:p>
        </w:tc>
        <w:tc>
          <w:tcPr>
            <w:tcW w:w="5156" w:type="dxa"/>
            <w:shd w:val="clear" w:color="auto" w:fill="auto"/>
            <w:vAlign w:val="bottom"/>
          </w:tcPr>
          <w:p w14:paraId="7433E2E2" w14:textId="77777777" w:rsidR="002A6A81" w:rsidRPr="00214054" w:rsidRDefault="002A6A81" w:rsidP="00214054">
            <w:pPr>
              <w:spacing w:after="0" w:line="240" w:lineRule="auto"/>
              <w:ind w:firstLine="567"/>
              <w:jc w:val="center"/>
              <w:rPr>
                <w:rFonts w:ascii="Times New Roman" w:hAnsi="Times New Roman" w:cs="Times New Roman"/>
                <w:iCs/>
                <w:sz w:val="24"/>
                <w:szCs w:val="24"/>
              </w:rPr>
            </w:pPr>
            <w:r w:rsidRPr="00214054">
              <w:rPr>
                <w:rFonts w:ascii="Times New Roman" w:hAnsi="Times New Roman" w:cs="Times New Roman"/>
                <w:iCs/>
                <w:sz w:val="24"/>
                <w:szCs w:val="24"/>
              </w:rPr>
              <w:t>7</w:t>
            </w:r>
          </w:p>
        </w:tc>
        <w:tc>
          <w:tcPr>
            <w:tcW w:w="4961" w:type="dxa"/>
            <w:shd w:val="clear" w:color="auto" w:fill="auto"/>
            <w:vAlign w:val="bottom"/>
          </w:tcPr>
          <w:p w14:paraId="0593F3D0" w14:textId="77777777" w:rsidR="002A6A81" w:rsidRPr="00214054" w:rsidRDefault="002A6A81" w:rsidP="00214054">
            <w:pPr>
              <w:spacing w:after="0" w:line="240" w:lineRule="auto"/>
              <w:ind w:firstLine="567"/>
              <w:jc w:val="center"/>
              <w:rPr>
                <w:rFonts w:ascii="Times New Roman" w:hAnsi="Times New Roman" w:cs="Times New Roman"/>
                <w:iCs/>
                <w:sz w:val="24"/>
                <w:szCs w:val="24"/>
              </w:rPr>
            </w:pPr>
            <w:r w:rsidRPr="00214054">
              <w:rPr>
                <w:rFonts w:ascii="Times New Roman" w:hAnsi="Times New Roman" w:cs="Times New Roman"/>
                <w:iCs/>
                <w:sz w:val="24"/>
                <w:szCs w:val="24"/>
              </w:rPr>
              <w:t>0,03</w:t>
            </w:r>
          </w:p>
        </w:tc>
      </w:tr>
      <w:tr w:rsidR="002A6A81" w:rsidRPr="00214054" w14:paraId="535F4633" w14:textId="77777777" w:rsidTr="00B53A2F">
        <w:trPr>
          <w:trHeight w:val="253"/>
          <w:jc w:val="center"/>
        </w:trPr>
        <w:tc>
          <w:tcPr>
            <w:tcW w:w="3828" w:type="dxa"/>
            <w:shd w:val="clear" w:color="auto" w:fill="auto"/>
            <w:vAlign w:val="bottom"/>
          </w:tcPr>
          <w:p w14:paraId="6508268C" w14:textId="77777777" w:rsidR="002A6A81" w:rsidRPr="00214054" w:rsidRDefault="002A6A81" w:rsidP="002A6A81">
            <w:pPr>
              <w:spacing w:after="0" w:line="240" w:lineRule="auto"/>
              <w:ind w:firstLine="567"/>
              <w:jc w:val="both"/>
              <w:rPr>
                <w:rFonts w:ascii="Times New Roman" w:hAnsi="Times New Roman" w:cs="Times New Roman"/>
                <w:iCs/>
                <w:sz w:val="24"/>
                <w:szCs w:val="24"/>
              </w:rPr>
            </w:pPr>
            <w:r w:rsidRPr="00214054">
              <w:rPr>
                <w:rFonts w:ascii="Times New Roman" w:hAnsi="Times New Roman" w:cs="Times New Roman"/>
                <w:iCs/>
                <w:sz w:val="24"/>
                <w:szCs w:val="24"/>
              </w:rPr>
              <w:t>13</w:t>
            </w:r>
          </w:p>
        </w:tc>
        <w:tc>
          <w:tcPr>
            <w:tcW w:w="5156" w:type="dxa"/>
            <w:shd w:val="clear" w:color="auto" w:fill="auto"/>
            <w:vAlign w:val="bottom"/>
          </w:tcPr>
          <w:p w14:paraId="04BBA2DA" w14:textId="77777777" w:rsidR="002A6A81" w:rsidRPr="00214054" w:rsidRDefault="002A6A81" w:rsidP="00214054">
            <w:pPr>
              <w:spacing w:after="0" w:line="240" w:lineRule="auto"/>
              <w:ind w:firstLine="567"/>
              <w:jc w:val="center"/>
              <w:rPr>
                <w:rFonts w:ascii="Times New Roman" w:hAnsi="Times New Roman" w:cs="Times New Roman"/>
                <w:iCs/>
                <w:sz w:val="24"/>
                <w:szCs w:val="24"/>
              </w:rPr>
            </w:pPr>
            <w:r w:rsidRPr="00214054">
              <w:rPr>
                <w:rFonts w:ascii="Times New Roman" w:hAnsi="Times New Roman" w:cs="Times New Roman"/>
                <w:iCs/>
                <w:sz w:val="24"/>
                <w:szCs w:val="24"/>
              </w:rPr>
              <w:t>5</w:t>
            </w:r>
          </w:p>
        </w:tc>
        <w:tc>
          <w:tcPr>
            <w:tcW w:w="4961" w:type="dxa"/>
            <w:shd w:val="clear" w:color="auto" w:fill="auto"/>
            <w:vAlign w:val="bottom"/>
          </w:tcPr>
          <w:p w14:paraId="2D633E71" w14:textId="77777777" w:rsidR="002A6A81" w:rsidRPr="00214054" w:rsidRDefault="002A6A81" w:rsidP="00214054">
            <w:pPr>
              <w:spacing w:after="0" w:line="240" w:lineRule="auto"/>
              <w:ind w:firstLine="567"/>
              <w:jc w:val="center"/>
              <w:rPr>
                <w:rFonts w:ascii="Times New Roman" w:hAnsi="Times New Roman" w:cs="Times New Roman"/>
                <w:iCs/>
                <w:sz w:val="24"/>
                <w:szCs w:val="24"/>
              </w:rPr>
            </w:pPr>
            <w:r w:rsidRPr="00214054">
              <w:rPr>
                <w:rFonts w:ascii="Times New Roman" w:hAnsi="Times New Roman" w:cs="Times New Roman"/>
                <w:iCs/>
                <w:sz w:val="24"/>
                <w:szCs w:val="24"/>
              </w:rPr>
              <w:t>0,02</w:t>
            </w:r>
          </w:p>
        </w:tc>
      </w:tr>
      <w:tr w:rsidR="002A6A81" w:rsidRPr="00214054" w14:paraId="377FDC09" w14:textId="77777777" w:rsidTr="00B53A2F">
        <w:trPr>
          <w:trHeight w:val="264"/>
          <w:jc w:val="center"/>
        </w:trPr>
        <w:tc>
          <w:tcPr>
            <w:tcW w:w="3828" w:type="dxa"/>
            <w:shd w:val="clear" w:color="auto" w:fill="auto"/>
            <w:vAlign w:val="bottom"/>
          </w:tcPr>
          <w:p w14:paraId="0914E181" w14:textId="77777777" w:rsidR="002A6A81" w:rsidRPr="00214054" w:rsidRDefault="002A6A81" w:rsidP="002A6A81">
            <w:pPr>
              <w:spacing w:after="0" w:line="240" w:lineRule="auto"/>
              <w:ind w:firstLine="567"/>
              <w:jc w:val="both"/>
              <w:rPr>
                <w:rFonts w:ascii="Times New Roman" w:hAnsi="Times New Roman" w:cs="Times New Roman"/>
                <w:iCs/>
                <w:sz w:val="24"/>
                <w:szCs w:val="24"/>
              </w:rPr>
            </w:pPr>
            <w:r w:rsidRPr="00214054">
              <w:rPr>
                <w:rFonts w:ascii="Times New Roman" w:hAnsi="Times New Roman" w:cs="Times New Roman"/>
                <w:iCs/>
                <w:sz w:val="24"/>
                <w:szCs w:val="24"/>
              </w:rPr>
              <w:t>15</w:t>
            </w:r>
          </w:p>
        </w:tc>
        <w:tc>
          <w:tcPr>
            <w:tcW w:w="5156" w:type="dxa"/>
            <w:shd w:val="clear" w:color="auto" w:fill="auto"/>
            <w:vAlign w:val="bottom"/>
          </w:tcPr>
          <w:p w14:paraId="011BD694" w14:textId="77777777" w:rsidR="002A6A81" w:rsidRPr="00214054" w:rsidRDefault="002A6A81" w:rsidP="00214054">
            <w:pPr>
              <w:spacing w:after="0" w:line="240" w:lineRule="auto"/>
              <w:ind w:firstLine="567"/>
              <w:jc w:val="center"/>
              <w:rPr>
                <w:rFonts w:ascii="Times New Roman" w:hAnsi="Times New Roman" w:cs="Times New Roman"/>
                <w:iCs/>
                <w:sz w:val="24"/>
                <w:szCs w:val="24"/>
              </w:rPr>
            </w:pPr>
            <w:r w:rsidRPr="00214054">
              <w:rPr>
                <w:rFonts w:ascii="Times New Roman" w:hAnsi="Times New Roman" w:cs="Times New Roman"/>
                <w:iCs/>
                <w:sz w:val="24"/>
                <w:szCs w:val="24"/>
              </w:rPr>
              <w:t>3</w:t>
            </w:r>
          </w:p>
        </w:tc>
        <w:tc>
          <w:tcPr>
            <w:tcW w:w="4961" w:type="dxa"/>
            <w:shd w:val="clear" w:color="auto" w:fill="auto"/>
            <w:vAlign w:val="bottom"/>
          </w:tcPr>
          <w:p w14:paraId="24038E89" w14:textId="77777777" w:rsidR="002A6A81" w:rsidRPr="00214054" w:rsidRDefault="002A6A81" w:rsidP="00214054">
            <w:pPr>
              <w:spacing w:after="0" w:line="240" w:lineRule="auto"/>
              <w:ind w:firstLine="567"/>
              <w:jc w:val="center"/>
              <w:rPr>
                <w:rFonts w:ascii="Times New Roman" w:hAnsi="Times New Roman" w:cs="Times New Roman"/>
                <w:iCs/>
                <w:sz w:val="24"/>
                <w:szCs w:val="24"/>
              </w:rPr>
            </w:pPr>
            <w:r w:rsidRPr="00214054">
              <w:rPr>
                <w:rFonts w:ascii="Times New Roman" w:hAnsi="Times New Roman" w:cs="Times New Roman"/>
                <w:iCs/>
                <w:sz w:val="24"/>
                <w:szCs w:val="24"/>
              </w:rPr>
              <w:t>0,01</w:t>
            </w:r>
          </w:p>
        </w:tc>
      </w:tr>
      <w:tr w:rsidR="002A6A81" w:rsidRPr="00214054" w14:paraId="49D68372" w14:textId="77777777" w:rsidTr="00B53A2F">
        <w:trPr>
          <w:trHeight w:val="253"/>
          <w:jc w:val="center"/>
        </w:trPr>
        <w:tc>
          <w:tcPr>
            <w:tcW w:w="3828" w:type="dxa"/>
            <w:shd w:val="clear" w:color="auto" w:fill="auto"/>
            <w:vAlign w:val="bottom"/>
          </w:tcPr>
          <w:p w14:paraId="3F292870" w14:textId="77777777" w:rsidR="002A6A81" w:rsidRPr="00214054" w:rsidRDefault="002A6A81" w:rsidP="002A6A81">
            <w:pPr>
              <w:spacing w:after="0" w:line="240" w:lineRule="auto"/>
              <w:ind w:firstLine="567"/>
              <w:jc w:val="both"/>
              <w:rPr>
                <w:rFonts w:ascii="Times New Roman" w:hAnsi="Times New Roman" w:cs="Times New Roman"/>
                <w:iCs/>
                <w:sz w:val="24"/>
                <w:szCs w:val="24"/>
              </w:rPr>
            </w:pPr>
            <w:r w:rsidRPr="00214054">
              <w:rPr>
                <w:rFonts w:ascii="Times New Roman" w:hAnsi="Times New Roman" w:cs="Times New Roman"/>
                <w:iCs/>
                <w:sz w:val="24"/>
                <w:szCs w:val="24"/>
              </w:rPr>
              <w:t>9</w:t>
            </w:r>
          </w:p>
        </w:tc>
        <w:tc>
          <w:tcPr>
            <w:tcW w:w="5156" w:type="dxa"/>
            <w:shd w:val="clear" w:color="auto" w:fill="auto"/>
            <w:vAlign w:val="bottom"/>
          </w:tcPr>
          <w:p w14:paraId="290126B5" w14:textId="77777777" w:rsidR="002A6A81" w:rsidRPr="00214054" w:rsidRDefault="002A6A81" w:rsidP="00214054">
            <w:pPr>
              <w:spacing w:after="0" w:line="240" w:lineRule="auto"/>
              <w:ind w:firstLine="567"/>
              <w:jc w:val="center"/>
              <w:rPr>
                <w:rFonts w:ascii="Times New Roman" w:hAnsi="Times New Roman" w:cs="Times New Roman"/>
                <w:iCs/>
                <w:sz w:val="24"/>
                <w:szCs w:val="24"/>
              </w:rPr>
            </w:pPr>
            <w:r w:rsidRPr="00214054">
              <w:rPr>
                <w:rFonts w:ascii="Times New Roman" w:hAnsi="Times New Roman" w:cs="Times New Roman"/>
                <w:iCs/>
                <w:sz w:val="24"/>
                <w:szCs w:val="24"/>
              </w:rPr>
              <w:t>3</w:t>
            </w:r>
          </w:p>
        </w:tc>
        <w:tc>
          <w:tcPr>
            <w:tcW w:w="4961" w:type="dxa"/>
            <w:shd w:val="clear" w:color="auto" w:fill="auto"/>
            <w:vAlign w:val="bottom"/>
          </w:tcPr>
          <w:p w14:paraId="2C36B550" w14:textId="77777777" w:rsidR="002A6A81" w:rsidRPr="00214054" w:rsidRDefault="002A6A81" w:rsidP="00214054">
            <w:pPr>
              <w:spacing w:after="0" w:line="240" w:lineRule="auto"/>
              <w:ind w:firstLine="567"/>
              <w:jc w:val="center"/>
              <w:rPr>
                <w:rFonts w:ascii="Times New Roman" w:hAnsi="Times New Roman" w:cs="Times New Roman"/>
                <w:iCs/>
                <w:sz w:val="24"/>
                <w:szCs w:val="24"/>
              </w:rPr>
            </w:pPr>
            <w:r w:rsidRPr="00214054">
              <w:rPr>
                <w:rFonts w:ascii="Times New Roman" w:hAnsi="Times New Roman" w:cs="Times New Roman"/>
                <w:iCs/>
                <w:sz w:val="24"/>
                <w:szCs w:val="24"/>
              </w:rPr>
              <w:t>0,01</w:t>
            </w:r>
          </w:p>
        </w:tc>
      </w:tr>
    </w:tbl>
    <w:p w14:paraId="457D8DE5"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p>
    <w:p w14:paraId="7CB97017"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lastRenderedPageBreak/>
        <w:t>Рекомендации: для повышения качества выполнения задания необходимо мотивировать обучающихся к запоминанию формул сокращенного умножения, свойств степеней; в процессе подготовки использовать систему заданий по выполнению арифметических действий со степенями; включать задания со степенями и формулами сокращенного умножения в устный счет на каждом уроке алгебры.</w:t>
      </w:r>
    </w:p>
    <w:p w14:paraId="710E23C1"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 xml:space="preserve">Рекомендуется обратить внимание на отработку и повторение формул сокращенного умножения.  </w:t>
      </w:r>
    </w:p>
    <w:p w14:paraId="467E97A0"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u w:val="single"/>
        </w:rPr>
        <w:t>Задание №</w:t>
      </w:r>
      <w:proofErr w:type="gramStart"/>
      <w:r w:rsidRPr="002A6A81">
        <w:rPr>
          <w:rFonts w:ascii="Times New Roman" w:hAnsi="Times New Roman" w:cs="Times New Roman"/>
          <w:iCs/>
          <w:sz w:val="28"/>
          <w:szCs w:val="28"/>
          <w:u w:val="single"/>
        </w:rPr>
        <w:t>17</w:t>
      </w:r>
      <w:r w:rsidRPr="002A6A81">
        <w:rPr>
          <w:rFonts w:ascii="Times New Roman" w:hAnsi="Times New Roman" w:cs="Times New Roman"/>
          <w:iCs/>
          <w:sz w:val="28"/>
          <w:szCs w:val="28"/>
        </w:rPr>
        <w:t xml:space="preserve">  направлено</w:t>
      </w:r>
      <w:proofErr w:type="gramEnd"/>
      <w:r w:rsidRPr="002A6A81">
        <w:rPr>
          <w:rFonts w:ascii="Times New Roman" w:hAnsi="Times New Roman" w:cs="Times New Roman"/>
          <w:iCs/>
          <w:sz w:val="28"/>
          <w:szCs w:val="28"/>
        </w:rPr>
        <w:t xml:space="preserve"> на проверку умения решать простейшие уравнения.</w:t>
      </w:r>
    </w:p>
    <w:p w14:paraId="018BC05A"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Формулировка задания:</w:t>
      </w:r>
    </w:p>
    <w:p w14:paraId="695EED66"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noProof/>
          <w:sz w:val="28"/>
          <w:szCs w:val="28"/>
        </w:rPr>
        <w:drawing>
          <wp:inline distT="0" distB="0" distL="0" distR="0" wp14:anchorId="572DEC5F" wp14:editId="17D1D67A">
            <wp:extent cx="5952862" cy="758952"/>
            <wp:effectExtent l="19050" t="0" r="0" b="0"/>
            <wp:docPr id="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5955666" cy="759310"/>
                    </a:xfrm>
                    <a:prstGeom prst="rect">
                      <a:avLst/>
                    </a:prstGeom>
                    <a:noFill/>
                    <a:ln w="9525">
                      <a:noFill/>
                      <a:miter lim="800000"/>
                      <a:headEnd/>
                      <a:tailEnd/>
                    </a:ln>
                  </pic:spPr>
                </pic:pic>
              </a:graphicData>
            </a:graphic>
          </wp:inline>
        </w:drawing>
      </w:r>
    </w:p>
    <w:p w14:paraId="79C63E70"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Типичные ошибки:</w:t>
      </w:r>
    </w:p>
    <w:p w14:paraId="455658EE"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Ошибка выражения из формулы переменной величины, вычислительная ошибка в решении уравнения, ошибка при выборе решения уравнения.</w:t>
      </w:r>
    </w:p>
    <w:p w14:paraId="1C9E813F"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Причины неверного выполнения такого рода заданий: неумение выразить в уравнении одну величину через другую, невнимательность, недостаточно сформированы вычислительные навыки.</w:t>
      </w:r>
    </w:p>
    <w:p w14:paraId="07D11F1D" w14:textId="04F2C64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 xml:space="preserve">Ошибочные ответы могут быть связаны либо с несформированностью навыка решения уравнений, либо с ошибками при выполнении вычислений. 13,46% выпускников (вариант </w:t>
      </w:r>
      <w:proofErr w:type="gramStart"/>
      <w:r w:rsidRPr="002A6A81">
        <w:rPr>
          <w:rFonts w:ascii="Times New Roman" w:hAnsi="Times New Roman" w:cs="Times New Roman"/>
          <w:iCs/>
          <w:sz w:val="28"/>
          <w:szCs w:val="28"/>
        </w:rPr>
        <w:t>319 )</w:t>
      </w:r>
      <w:proofErr w:type="gramEnd"/>
      <w:r w:rsidRPr="002A6A81">
        <w:rPr>
          <w:rFonts w:ascii="Times New Roman" w:hAnsi="Times New Roman" w:cs="Times New Roman"/>
          <w:iCs/>
          <w:sz w:val="28"/>
          <w:szCs w:val="28"/>
        </w:rPr>
        <w:t xml:space="preserve"> дали ошибочный ответ 2. Это могло быть связано с невнимательным прочтением условия или неумением решать простейшее квадратное уравнение </w:t>
      </w:r>
      <m:oMath>
        <m:sSup>
          <m:sSupPr>
            <m:ctrlPr>
              <w:rPr>
                <w:rFonts w:ascii="Cambria Math" w:hAnsi="Cambria Math" w:cs="Times New Roman"/>
                <w:i/>
                <w:iCs/>
                <w:sz w:val="28"/>
                <w:szCs w:val="28"/>
              </w:rPr>
            </m:ctrlPr>
          </m:sSupPr>
          <m:e>
            <m:r>
              <w:rPr>
                <w:rFonts w:ascii="Cambria Math" w:hAnsi="Cambria Math" w:cs="Times New Roman"/>
                <w:sz w:val="28"/>
                <w:szCs w:val="28"/>
              </w:rPr>
              <m:t>х</m:t>
            </m:r>
          </m:e>
          <m:sup>
            <m:r>
              <w:rPr>
                <w:rFonts w:ascii="Cambria Math" w:hAnsi="Cambria Math" w:cs="Times New Roman"/>
                <w:sz w:val="28"/>
                <w:szCs w:val="28"/>
              </w:rPr>
              <m:t>2</m:t>
            </m:r>
          </m:sup>
        </m:sSup>
        <m:r>
          <w:rPr>
            <w:rFonts w:ascii="Cambria Math" w:hAnsi="Cambria Math" w:cs="Times New Roman"/>
            <w:sz w:val="28"/>
            <w:szCs w:val="28"/>
          </w:rPr>
          <m:t xml:space="preserve">=4 </m:t>
        </m:r>
      </m:oMath>
      <w:r w:rsidRPr="002A6A81">
        <w:rPr>
          <w:rFonts w:ascii="Times New Roman" w:hAnsi="Times New Roman" w:cs="Times New Roman"/>
          <w:iCs/>
          <w:sz w:val="28"/>
          <w:szCs w:val="28"/>
        </w:rPr>
        <w:t>(теряют корень (–2) в процессе решения).</w:t>
      </w:r>
    </w:p>
    <w:tbl>
      <w:tblPr>
        <w:tblpPr w:leftFromText="180" w:rightFromText="180" w:vertAnchor="text" w:horzAnchor="margin" w:tblpY="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3889"/>
        <w:gridCol w:w="4370"/>
      </w:tblGrid>
      <w:tr w:rsidR="00D6607C" w:rsidRPr="00D6607C" w14:paraId="467BE147" w14:textId="77777777" w:rsidTr="00D6607C">
        <w:trPr>
          <w:trHeight w:val="421"/>
        </w:trPr>
        <w:tc>
          <w:tcPr>
            <w:tcW w:w="1936" w:type="dxa"/>
            <w:shd w:val="clear" w:color="auto" w:fill="auto"/>
            <w:vAlign w:val="center"/>
          </w:tcPr>
          <w:p w14:paraId="3CD65D1E" w14:textId="77777777" w:rsidR="00D6607C" w:rsidRPr="00D6607C" w:rsidRDefault="00D6607C" w:rsidP="00D6607C">
            <w:pPr>
              <w:spacing w:after="0" w:line="240" w:lineRule="auto"/>
              <w:ind w:firstLine="567"/>
              <w:jc w:val="both"/>
              <w:rPr>
                <w:rFonts w:ascii="Times New Roman" w:hAnsi="Times New Roman" w:cs="Times New Roman"/>
                <w:iCs/>
                <w:sz w:val="24"/>
                <w:szCs w:val="24"/>
              </w:rPr>
            </w:pPr>
            <w:r w:rsidRPr="00D6607C">
              <w:rPr>
                <w:rFonts w:ascii="Times New Roman" w:hAnsi="Times New Roman" w:cs="Times New Roman"/>
                <w:iCs/>
                <w:sz w:val="24"/>
                <w:szCs w:val="24"/>
              </w:rPr>
              <w:t>Ответ</w:t>
            </w:r>
          </w:p>
        </w:tc>
        <w:tc>
          <w:tcPr>
            <w:tcW w:w="3889" w:type="dxa"/>
            <w:shd w:val="clear" w:color="auto" w:fill="auto"/>
            <w:vAlign w:val="center"/>
          </w:tcPr>
          <w:p w14:paraId="06BF1408" w14:textId="77777777" w:rsidR="00D6607C" w:rsidRPr="00D6607C" w:rsidRDefault="00D6607C" w:rsidP="00D6607C">
            <w:pPr>
              <w:spacing w:after="0" w:line="240" w:lineRule="auto"/>
              <w:jc w:val="both"/>
              <w:rPr>
                <w:rFonts w:ascii="Times New Roman" w:hAnsi="Times New Roman" w:cs="Times New Roman"/>
                <w:iCs/>
                <w:sz w:val="24"/>
                <w:szCs w:val="24"/>
              </w:rPr>
            </w:pPr>
            <w:r w:rsidRPr="00D6607C">
              <w:rPr>
                <w:rFonts w:ascii="Times New Roman" w:hAnsi="Times New Roman" w:cs="Times New Roman"/>
                <w:iCs/>
                <w:sz w:val="24"/>
                <w:szCs w:val="24"/>
              </w:rPr>
              <w:t>Количество участников, давших такой ответ</w:t>
            </w:r>
          </w:p>
        </w:tc>
        <w:tc>
          <w:tcPr>
            <w:tcW w:w="4370" w:type="dxa"/>
            <w:shd w:val="clear" w:color="auto" w:fill="auto"/>
            <w:vAlign w:val="center"/>
          </w:tcPr>
          <w:p w14:paraId="6B7018FF" w14:textId="77777777" w:rsidR="00D6607C" w:rsidRPr="00D6607C" w:rsidRDefault="00D6607C" w:rsidP="00D6607C">
            <w:pPr>
              <w:spacing w:after="0" w:line="240" w:lineRule="auto"/>
              <w:jc w:val="both"/>
              <w:rPr>
                <w:rFonts w:ascii="Times New Roman" w:hAnsi="Times New Roman" w:cs="Times New Roman"/>
                <w:iCs/>
                <w:sz w:val="24"/>
                <w:szCs w:val="24"/>
              </w:rPr>
            </w:pPr>
            <w:r w:rsidRPr="00D6607C">
              <w:rPr>
                <w:rFonts w:ascii="Times New Roman" w:hAnsi="Times New Roman" w:cs="Times New Roman"/>
                <w:iCs/>
                <w:sz w:val="24"/>
                <w:szCs w:val="24"/>
              </w:rPr>
              <w:t>Доля участников, давших такой ответ</w:t>
            </w:r>
          </w:p>
        </w:tc>
      </w:tr>
      <w:tr w:rsidR="00D6607C" w:rsidRPr="00D6607C" w14:paraId="4DDB27D8" w14:textId="77777777" w:rsidTr="00D6607C">
        <w:trPr>
          <w:trHeight w:val="253"/>
        </w:trPr>
        <w:tc>
          <w:tcPr>
            <w:tcW w:w="1936" w:type="dxa"/>
            <w:shd w:val="clear" w:color="auto" w:fill="auto"/>
            <w:vAlign w:val="bottom"/>
          </w:tcPr>
          <w:p w14:paraId="197E3756" w14:textId="77777777" w:rsidR="00D6607C" w:rsidRPr="00D6607C" w:rsidRDefault="00D6607C" w:rsidP="00D6607C">
            <w:pPr>
              <w:spacing w:after="0" w:line="240" w:lineRule="auto"/>
              <w:ind w:firstLine="567"/>
              <w:jc w:val="both"/>
              <w:rPr>
                <w:rFonts w:ascii="Times New Roman" w:hAnsi="Times New Roman" w:cs="Times New Roman"/>
                <w:iCs/>
                <w:sz w:val="24"/>
                <w:szCs w:val="24"/>
              </w:rPr>
            </w:pPr>
            <w:r w:rsidRPr="00D6607C">
              <w:rPr>
                <w:rFonts w:ascii="Times New Roman" w:hAnsi="Times New Roman" w:cs="Times New Roman"/>
                <w:iCs/>
                <w:sz w:val="24"/>
                <w:szCs w:val="24"/>
              </w:rPr>
              <w:t>–2</w:t>
            </w:r>
          </w:p>
        </w:tc>
        <w:tc>
          <w:tcPr>
            <w:tcW w:w="3889" w:type="dxa"/>
            <w:shd w:val="clear" w:color="auto" w:fill="auto"/>
            <w:vAlign w:val="bottom"/>
          </w:tcPr>
          <w:p w14:paraId="1A1DB037" w14:textId="77777777" w:rsidR="00D6607C" w:rsidRPr="00D6607C" w:rsidRDefault="00D6607C" w:rsidP="00D6607C">
            <w:pPr>
              <w:spacing w:after="0" w:line="240" w:lineRule="auto"/>
              <w:ind w:firstLine="567"/>
              <w:jc w:val="center"/>
              <w:rPr>
                <w:rFonts w:ascii="Times New Roman" w:hAnsi="Times New Roman" w:cs="Times New Roman"/>
                <w:iCs/>
                <w:sz w:val="24"/>
                <w:szCs w:val="24"/>
              </w:rPr>
            </w:pPr>
            <w:r w:rsidRPr="00D6607C">
              <w:rPr>
                <w:rFonts w:ascii="Times New Roman" w:hAnsi="Times New Roman" w:cs="Times New Roman"/>
                <w:iCs/>
                <w:sz w:val="24"/>
                <w:szCs w:val="24"/>
              </w:rPr>
              <w:t>161</w:t>
            </w:r>
          </w:p>
        </w:tc>
        <w:tc>
          <w:tcPr>
            <w:tcW w:w="4370" w:type="dxa"/>
            <w:shd w:val="clear" w:color="auto" w:fill="auto"/>
            <w:vAlign w:val="bottom"/>
          </w:tcPr>
          <w:p w14:paraId="7FFDFCE0" w14:textId="77777777" w:rsidR="00D6607C" w:rsidRPr="00D6607C" w:rsidRDefault="00D6607C" w:rsidP="00D6607C">
            <w:pPr>
              <w:spacing w:after="0" w:line="240" w:lineRule="auto"/>
              <w:ind w:firstLine="567"/>
              <w:jc w:val="center"/>
              <w:rPr>
                <w:rFonts w:ascii="Times New Roman" w:hAnsi="Times New Roman" w:cs="Times New Roman"/>
                <w:iCs/>
                <w:sz w:val="24"/>
                <w:szCs w:val="24"/>
              </w:rPr>
            </w:pPr>
            <w:r w:rsidRPr="00D6607C">
              <w:rPr>
                <w:rFonts w:ascii="Times New Roman" w:hAnsi="Times New Roman" w:cs="Times New Roman"/>
                <w:iCs/>
                <w:sz w:val="24"/>
                <w:szCs w:val="24"/>
              </w:rPr>
              <w:t>0,77</w:t>
            </w:r>
          </w:p>
        </w:tc>
      </w:tr>
      <w:tr w:rsidR="00D6607C" w:rsidRPr="00D6607C" w14:paraId="41B701D2" w14:textId="77777777" w:rsidTr="00D6607C">
        <w:trPr>
          <w:trHeight w:val="253"/>
        </w:trPr>
        <w:tc>
          <w:tcPr>
            <w:tcW w:w="1936" w:type="dxa"/>
            <w:shd w:val="clear" w:color="auto" w:fill="auto"/>
            <w:vAlign w:val="bottom"/>
          </w:tcPr>
          <w:p w14:paraId="6B9456B8" w14:textId="77777777" w:rsidR="00D6607C" w:rsidRPr="00D6607C" w:rsidRDefault="00D6607C" w:rsidP="00D6607C">
            <w:pPr>
              <w:spacing w:after="0" w:line="240" w:lineRule="auto"/>
              <w:ind w:firstLine="567"/>
              <w:jc w:val="both"/>
              <w:rPr>
                <w:rFonts w:ascii="Times New Roman" w:hAnsi="Times New Roman" w:cs="Times New Roman"/>
                <w:iCs/>
                <w:sz w:val="24"/>
                <w:szCs w:val="24"/>
              </w:rPr>
            </w:pPr>
            <w:r w:rsidRPr="00D6607C">
              <w:rPr>
                <w:rFonts w:ascii="Times New Roman" w:hAnsi="Times New Roman" w:cs="Times New Roman"/>
                <w:iCs/>
                <w:sz w:val="24"/>
                <w:szCs w:val="24"/>
              </w:rPr>
              <w:t>2</w:t>
            </w:r>
          </w:p>
        </w:tc>
        <w:tc>
          <w:tcPr>
            <w:tcW w:w="3889" w:type="dxa"/>
            <w:shd w:val="clear" w:color="auto" w:fill="auto"/>
            <w:vAlign w:val="bottom"/>
          </w:tcPr>
          <w:p w14:paraId="34CFB519" w14:textId="77777777" w:rsidR="00D6607C" w:rsidRPr="00D6607C" w:rsidRDefault="00D6607C" w:rsidP="00D6607C">
            <w:pPr>
              <w:spacing w:after="0" w:line="240" w:lineRule="auto"/>
              <w:ind w:firstLine="567"/>
              <w:jc w:val="center"/>
              <w:rPr>
                <w:rFonts w:ascii="Times New Roman" w:hAnsi="Times New Roman" w:cs="Times New Roman"/>
                <w:iCs/>
                <w:sz w:val="24"/>
                <w:szCs w:val="24"/>
              </w:rPr>
            </w:pPr>
            <w:r w:rsidRPr="00D6607C">
              <w:rPr>
                <w:rFonts w:ascii="Times New Roman" w:hAnsi="Times New Roman" w:cs="Times New Roman"/>
                <w:iCs/>
                <w:sz w:val="24"/>
                <w:szCs w:val="24"/>
              </w:rPr>
              <w:t>28</w:t>
            </w:r>
          </w:p>
        </w:tc>
        <w:tc>
          <w:tcPr>
            <w:tcW w:w="4370" w:type="dxa"/>
            <w:shd w:val="clear" w:color="auto" w:fill="auto"/>
            <w:vAlign w:val="bottom"/>
          </w:tcPr>
          <w:p w14:paraId="1F635B6C" w14:textId="77777777" w:rsidR="00D6607C" w:rsidRPr="00D6607C" w:rsidRDefault="00D6607C" w:rsidP="00D6607C">
            <w:pPr>
              <w:spacing w:after="0" w:line="240" w:lineRule="auto"/>
              <w:ind w:firstLine="567"/>
              <w:jc w:val="center"/>
              <w:rPr>
                <w:rFonts w:ascii="Times New Roman" w:hAnsi="Times New Roman" w:cs="Times New Roman"/>
                <w:iCs/>
                <w:sz w:val="24"/>
                <w:szCs w:val="24"/>
              </w:rPr>
            </w:pPr>
            <w:r w:rsidRPr="00D6607C">
              <w:rPr>
                <w:rFonts w:ascii="Times New Roman" w:hAnsi="Times New Roman" w:cs="Times New Roman"/>
                <w:iCs/>
                <w:sz w:val="24"/>
                <w:szCs w:val="24"/>
              </w:rPr>
              <w:t>0,13</w:t>
            </w:r>
          </w:p>
        </w:tc>
      </w:tr>
      <w:tr w:rsidR="00D6607C" w:rsidRPr="00D6607C" w14:paraId="14C4BE9F" w14:textId="77777777" w:rsidTr="00D6607C">
        <w:trPr>
          <w:trHeight w:val="253"/>
        </w:trPr>
        <w:tc>
          <w:tcPr>
            <w:tcW w:w="1936" w:type="dxa"/>
            <w:shd w:val="clear" w:color="auto" w:fill="auto"/>
            <w:vAlign w:val="bottom"/>
          </w:tcPr>
          <w:p w14:paraId="24CDA8FC" w14:textId="77777777" w:rsidR="00D6607C" w:rsidRPr="00D6607C" w:rsidRDefault="00D6607C" w:rsidP="00D6607C">
            <w:pPr>
              <w:spacing w:after="0" w:line="240" w:lineRule="auto"/>
              <w:ind w:firstLine="567"/>
              <w:jc w:val="both"/>
              <w:rPr>
                <w:rFonts w:ascii="Times New Roman" w:hAnsi="Times New Roman" w:cs="Times New Roman"/>
                <w:iCs/>
                <w:sz w:val="24"/>
                <w:szCs w:val="24"/>
              </w:rPr>
            </w:pPr>
            <w:r w:rsidRPr="00D6607C">
              <w:rPr>
                <w:rFonts w:ascii="Times New Roman" w:hAnsi="Times New Roman" w:cs="Times New Roman"/>
                <w:iCs/>
                <w:sz w:val="24"/>
                <w:szCs w:val="24"/>
              </w:rPr>
              <w:t>–4</w:t>
            </w:r>
          </w:p>
        </w:tc>
        <w:tc>
          <w:tcPr>
            <w:tcW w:w="3889" w:type="dxa"/>
            <w:shd w:val="clear" w:color="auto" w:fill="auto"/>
            <w:vAlign w:val="bottom"/>
          </w:tcPr>
          <w:p w14:paraId="00D8A145" w14:textId="77777777" w:rsidR="00D6607C" w:rsidRPr="00D6607C" w:rsidRDefault="00D6607C" w:rsidP="00D6607C">
            <w:pPr>
              <w:spacing w:after="0" w:line="240" w:lineRule="auto"/>
              <w:ind w:firstLine="567"/>
              <w:jc w:val="center"/>
              <w:rPr>
                <w:rFonts w:ascii="Times New Roman" w:hAnsi="Times New Roman" w:cs="Times New Roman"/>
                <w:iCs/>
                <w:sz w:val="24"/>
                <w:szCs w:val="24"/>
              </w:rPr>
            </w:pPr>
            <w:r w:rsidRPr="00D6607C">
              <w:rPr>
                <w:rFonts w:ascii="Times New Roman" w:hAnsi="Times New Roman" w:cs="Times New Roman"/>
                <w:iCs/>
                <w:sz w:val="24"/>
                <w:szCs w:val="24"/>
              </w:rPr>
              <w:t>7</w:t>
            </w:r>
          </w:p>
        </w:tc>
        <w:tc>
          <w:tcPr>
            <w:tcW w:w="4370" w:type="dxa"/>
            <w:shd w:val="clear" w:color="auto" w:fill="auto"/>
            <w:vAlign w:val="bottom"/>
          </w:tcPr>
          <w:p w14:paraId="11AF7FC1" w14:textId="77777777" w:rsidR="00D6607C" w:rsidRPr="00D6607C" w:rsidRDefault="00D6607C" w:rsidP="00D6607C">
            <w:pPr>
              <w:spacing w:after="0" w:line="240" w:lineRule="auto"/>
              <w:ind w:firstLine="567"/>
              <w:jc w:val="center"/>
              <w:rPr>
                <w:rFonts w:ascii="Times New Roman" w:hAnsi="Times New Roman" w:cs="Times New Roman"/>
                <w:iCs/>
                <w:sz w:val="24"/>
                <w:szCs w:val="24"/>
              </w:rPr>
            </w:pPr>
            <w:r w:rsidRPr="00D6607C">
              <w:rPr>
                <w:rFonts w:ascii="Times New Roman" w:hAnsi="Times New Roman" w:cs="Times New Roman"/>
                <w:iCs/>
                <w:sz w:val="24"/>
                <w:szCs w:val="24"/>
              </w:rPr>
              <w:t>0,03</w:t>
            </w:r>
          </w:p>
        </w:tc>
      </w:tr>
      <w:tr w:rsidR="00D6607C" w:rsidRPr="00D6607C" w14:paraId="6095FD9B" w14:textId="77777777" w:rsidTr="00D6607C">
        <w:trPr>
          <w:trHeight w:val="264"/>
        </w:trPr>
        <w:tc>
          <w:tcPr>
            <w:tcW w:w="1936" w:type="dxa"/>
            <w:shd w:val="clear" w:color="auto" w:fill="auto"/>
            <w:vAlign w:val="bottom"/>
          </w:tcPr>
          <w:p w14:paraId="5AD19EE2" w14:textId="77777777" w:rsidR="00D6607C" w:rsidRPr="00D6607C" w:rsidRDefault="00D6607C" w:rsidP="00D6607C">
            <w:pPr>
              <w:spacing w:after="0" w:line="240" w:lineRule="auto"/>
              <w:ind w:firstLine="567"/>
              <w:jc w:val="both"/>
              <w:rPr>
                <w:rFonts w:ascii="Times New Roman" w:hAnsi="Times New Roman" w:cs="Times New Roman"/>
                <w:iCs/>
                <w:sz w:val="24"/>
                <w:szCs w:val="24"/>
              </w:rPr>
            </w:pPr>
            <w:r w:rsidRPr="00D6607C">
              <w:rPr>
                <w:rFonts w:ascii="Times New Roman" w:hAnsi="Times New Roman" w:cs="Times New Roman"/>
                <w:iCs/>
                <w:sz w:val="24"/>
                <w:szCs w:val="24"/>
              </w:rPr>
              <w:t>4</w:t>
            </w:r>
          </w:p>
        </w:tc>
        <w:tc>
          <w:tcPr>
            <w:tcW w:w="3889" w:type="dxa"/>
            <w:shd w:val="clear" w:color="auto" w:fill="auto"/>
            <w:vAlign w:val="bottom"/>
          </w:tcPr>
          <w:p w14:paraId="36C92060" w14:textId="77777777" w:rsidR="00D6607C" w:rsidRPr="00D6607C" w:rsidRDefault="00D6607C" w:rsidP="00D6607C">
            <w:pPr>
              <w:spacing w:after="0" w:line="240" w:lineRule="auto"/>
              <w:ind w:firstLine="567"/>
              <w:jc w:val="center"/>
              <w:rPr>
                <w:rFonts w:ascii="Times New Roman" w:hAnsi="Times New Roman" w:cs="Times New Roman"/>
                <w:iCs/>
                <w:sz w:val="24"/>
                <w:szCs w:val="24"/>
              </w:rPr>
            </w:pPr>
            <w:r w:rsidRPr="00D6607C">
              <w:rPr>
                <w:rFonts w:ascii="Times New Roman" w:hAnsi="Times New Roman" w:cs="Times New Roman"/>
                <w:iCs/>
                <w:sz w:val="24"/>
                <w:szCs w:val="24"/>
              </w:rPr>
              <w:t>3</w:t>
            </w:r>
          </w:p>
        </w:tc>
        <w:tc>
          <w:tcPr>
            <w:tcW w:w="4370" w:type="dxa"/>
            <w:shd w:val="clear" w:color="auto" w:fill="auto"/>
            <w:vAlign w:val="bottom"/>
          </w:tcPr>
          <w:p w14:paraId="5CEBE3FB" w14:textId="77777777" w:rsidR="00D6607C" w:rsidRPr="00D6607C" w:rsidRDefault="00D6607C" w:rsidP="00D6607C">
            <w:pPr>
              <w:spacing w:after="0" w:line="240" w:lineRule="auto"/>
              <w:ind w:firstLine="567"/>
              <w:jc w:val="center"/>
              <w:rPr>
                <w:rFonts w:ascii="Times New Roman" w:hAnsi="Times New Roman" w:cs="Times New Roman"/>
                <w:iCs/>
                <w:sz w:val="24"/>
                <w:szCs w:val="24"/>
              </w:rPr>
            </w:pPr>
            <w:r w:rsidRPr="00D6607C">
              <w:rPr>
                <w:rFonts w:ascii="Times New Roman" w:hAnsi="Times New Roman" w:cs="Times New Roman"/>
                <w:iCs/>
                <w:sz w:val="24"/>
                <w:szCs w:val="24"/>
              </w:rPr>
              <w:t>0,01</w:t>
            </w:r>
          </w:p>
        </w:tc>
      </w:tr>
    </w:tbl>
    <w:p w14:paraId="7CA34B1C"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p>
    <w:p w14:paraId="33215379"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p>
    <w:p w14:paraId="208C2678"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bookmarkStart w:id="2" w:name="_Hlk206540856"/>
      <w:r w:rsidRPr="002A6A81">
        <w:rPr>
          <w:rFonts w:ascii="Times New Roman" w:hAnsi="Times New Roman" w:cs="Times New Roman"/>
          <w:iCs/>
          <w:sz w:val="28"/>
          <w:szCs w:val="28"/>
        </w:rPr>
        <w:t>Рекомендации</w:t>
      </w:r>
      <w:proofErr w:type="gramStart"/>
      <w:r w:rsidRPr="002A6A81">
        <w:rPr>
          <w:rFonts w:ascii="Times New Roman" w:hAnsi="Times New Roman" w:cs="Times New Roman"/>
          <w:iCs/>
          <w:sz w:val="28"/>
          <w:szCs w:val="28"/>
        </w:rPr>
        <w:t xml:space="preserve">: </w:t>
      </w:r>
      <w:bookmarkEnd w:id="2"/>
      <w:r w:rsidRPr="002A6A81">
        <w:rPr>
          <w:rFonts w:ascii="Times New Roman" w:hAnsi="Times New Roman" w:cs="Times New Roman"/>
          <w:iCs/>
          <w:sz w:val="28"/>
          <w:szCs w:val="28"/>
        </w:rPr>
        <w:t>Для</w:t>
      </w:r>
      <w:proofErr w:type="gramEnd"/>
      <w:r w:rsidRPr="002A6A81">
        <w:rPr>
          <w:rFonts w:ascii="Times New Roman" w:hAnsi="Times New Roman" w:cs="Times New Roman"/>
          <w:iCs/>
          <w:sz w:val="28"/>
          <w:szCs w:val="28"/>
        </w:rPr>
        <w:t xml:space="preserve"> успешного выполнения задания необходимо знать алгоритмы решения простейших уравнений. Рекомендуется организовать систематическую работу по решению простейших рациональных, иррациональных, показательных, тригонометрических и логарифмических уравнений, использовать индивидуальные задания.</w:t>
      </w:r>
    </w:p>
    <w:p w14:paraId="3BAC9772"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u w:val="single"/>
        </w:rPr>
        <w:t>Задание №18</w:t>
      </w:r>
      <w:r w:rsidRPr="002A6A81">
        <w:rPr>
          <w:rFonts w:ascii="Times New Roman" w:hAnsi="Times New Roman" w:cs="Times New Roman"/>
          <w:iCs/>
          <w:sz w:val="28"/>
          <w:szCs w:val="28"/>
        </w:rPr>
        <w:t xml:space="preserve"> проверяет умение выполнять вычисление значений и преобразования выражений, решать рациональные, показательные и логарифмические неравенства</w:t>
      </w:r>
    </w:p>
    <w:p w14:paraId="673ABFB0"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 xml:space="preserve">Формулировка задания: </w:t>
      </w:r>
    </w:p>
    <w:p w14:paraId="53D8A385" w14:textId="77777777" w:rsidR="002A6A81" w:rsidRPr="002A6A81" w:rsidRDefault="002A6A81" w:rsidP="002A6A81">
      <w:pPr>
        <w:spacing w:after="0" w:line="240" w:lineRule="auto"/>
        <w:ind w:firstLine="567"/>
        <w:jc w:val="both"/>
        <w:rPr>
          <w:rFonts w:ascii="Times New Roman" w:hAnsi="Times New Roman" w:cs="Times New Roman"/>
          <w:iCs/>
          <w:sz w:val="28"/>
          <w:szCs w:val="28"/>
          <w:u w:val="single"/>
        </w:rPr>
      </w:pPr>
    </w:p>
    <w:p w14:paraId="39060454"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noProof/>
          <w:sz w:val="28"/>
          <w:szCs w:val="28"/>
        </w:rPr>
        <w:lastRenderedPageBreak/>
        <w:drawing>
          <wp:inline distT="0" distB="0" distL="0" distR="0" wp14:anchorId="681DBCB7" wp14:editId="57DDB3BD">
            <wp:extent cx="6019800" cy="3611705"/>
            <wp:effectExtent l="0" t="0" r="0" b="825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9674" cy="3611630"/>
                    </a:xfrm>
                    <a:prstGeom prst="rect">
                      <a:avLst/>
                    </a:prstGeom>
                    <a:noFill/>
                    <a:ln>
                      <a:noFill/>
                    </a:ln>
                  </pic:spPr>
                </pic:pic>
              </a:graphicData>
            </a:graphic>
          </wp:inline>
        </w:drawing>
      </w:r>
    </w:p>
    <w:p w14:paraId="36E0CA48"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Для решения задания необходимо уметь решать простейшие показательные, логарифмические, рациональные и дробно– рациональные задания.</w:t>
      </w:r>
    </w:p>
    <w:p w14:paraId="68BCF5BC"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Типичные ошибки: ошибки при применении способа решения неравенства; вычислительные ошибки; ошибки при определении области решения неравенства.</w:t>
      </w:r>
    </w:p>
    <w:tbl>
      <w:tblPr>
        <w:tblpPr w:leftFromText="180" w:rightFromText="180" w:vertAnchor="text" w:horzAnchor="margin" w:tblpY="13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4103"/>
        <w:gridCol w:w="3822"/>
      </w:tblGrid>
      <w:tr w:rsidR="00D6607C" w:rsidRPr="00D6607C" w14:paraId="2463363D" w14:textId="77777777" w:rsidTr="00D6607C">
        <w:trPr>
          <w:trHeight w:val="609"/>
        </w:trPr>
        <w:tc>
          <w:tcPr>
            <w:tcW w:w="2270" w:type="dxa"/>
            <w:shd w:val="clear" w:color="auto" w:fill="auto"/>
            <w:vAlign w:val="center"/>
          </w:tcPr>
          <w:p w14:paraId="06D21F2D" w14:textId="77777777" w:rsidR="00D6607C" w:rsidRPr="00D6607C" w:rsidRDefault="00D6607C" w:rsidP="00D6607C">
            <w:pPr>
              <w:spacing w:after="0" w:line="240" w:lineRule="auto"/>
              <w:ind w:firstLine="567"/>
              <w:jc w:val="both"/>
              <w:rPr>
                <w:rFonts w:ascii="Times New Roman" w:hAnsi="Times New Roman" w:cs="Times New Roman"/>
                <w:iCs/>
                <w:sz w:val="24"/>
                <w:szCs w:val="24"/>
              </w:rPr>
            </w:pPr>
            <w:r w:rsidRPr="00D6607C">
              <w:rPr>
                <w:rFonts w:ascii="Times New Roman" w:hAnsi="Times New Roman" w:cs="Times New Roman"/>
                <w:iCs/>
                <w:sz w:val="24"/>
                <w:szCs w:val="24"/>
              </w:rPr>
              <w:t>Ответ</w:t>
            </w:r>
          </w:p>
        </w:tc>
        <w:tc>
          <w:tcPr>
            <w:tcW w:w="4103" w:type="dxa"/>
            <w:shd w:val="clear" w:color="auto" w:fill="auto"/>
            <w:vAlign w:val="center"/>
          </w:tcPr>
          <w:p w14:paraId="4602BF50" w14:textId="77777777" w:rsidR="00D6607C" w:rsidRPr="00D6607C" w:rsidRDefault="00D6607C" w:rsidP="00D6607C">
            <w:pPr>
              <w:spacing w:after="0" w:line="240" w:lineRule="auto"/>
              <w:jc w:val="both"/>
              <w:rPr>
                <w:rFonts w:ascii="Times New Roman" w:hAnsi="Times New Roman" w:cs="Times New Roman"/>
                <w:iCs/>
                <w:sz w:val="24"/>
                <w:szCs w:val="24"/>
              </w:rPr>
            </w:pPr>
            <w:r w:rsidRPr="00D6607C">
              <w:rPr>
                <w:rFonts w:ascii="Times New Roman" w:hAnsi="Times New Roman" w:cs="Times New Roman"/>
                <w:iCs/>
                <w:sz w:val="24"/>
                <w:szCs w:val="24"/>
              </w:rPr>
              <w:t>Количество участников, давших такой ответ</w:t>
            </w:r>
          </w:p>
        </w:tc>
        <w:tc>
          <w:tcPr>
            <w:tcW w:w="3822" w:type="dxa"/>
            <w:shd w:val="clear" w:color="auto" w:fill="auto"/>
            <w:vAlign w:val="center"/>
          </w:tcPr>
          <w:p w14:paraId="72724237" w14:textId="77777777" w:rsidR="00D6607C" w:rsidRPr="00D6607C" w:rsidRDefault="00D6607C" w:rsidP="00D6607C">
            <w:pPr>
              <w:spacing w:after="0" w:line="240" w:lineRule="auto"/>
              <w:jc w:val="both"/>
              <w:rPr>
                <w:rFonts w:ascii="Times New Roman" w:hAnsi="Times New Roman" w:cs="Times New Roman"/>
                <w:iCs/>
                <w:sz w:val="24"/>
                <w:szCs w:val="24"/>
              </w:rPr>
            </w:pPr>
            <w:r w:rsidRPr="00D6607C">
              <w:rPr>
                <w:rFonts w:ascii="Times New Roman" w:hAnsi="Times New Roman" w:cs="Times New Roman"/>
                <w:iCs/>
                <w:sz w:val="24"/>
                <w:szCs w:val="24"/>
              </w:rPr>
              <w:t>Доля участников, давших такой ответ</w:t>
            </w:r>
          </w:p>
        </w:tc>
      </w:tr>
      <w:tr w:rsidR="00D6607C" w:rsidRPr="00D6607C" w14:paraId="1D4686AE" w14:textId="77777777" w:rsidTr="00D6607C">
        <w:trPr>
          <w:trHeight w:val="253"/>
        </w:trPr>
        <w:tc>
          <w:tcPr>
            <w:tcW w:w="2270" w:type="dxa"/>
            <w:shd w:val="clear" w:color="auto" w:fill="auto"/>
            <w:vAlign w:val="bottom"/>
          </w:tcPr>
          <w:p w14:paraId="0D247830" w14:textId="77777777" w:rsidR="00D6607C" w:rsidRPr="00D6607C" w:rsidRDefault="00D6607C" w:rsidP="00D6607C">
            <w:pPr>
              <w:spacing w:after="0" w:line="240" w:lineRule="auto"/>
              <w:ind w:firstLine="567"/>
              <w:jc w:val="both"/>
              <w:rPr>
                <w:rFonts w:ascii="Times New Roman" w:hAnsi="Times New Roman" w:cs="Times New Roman"/>
                <w:iCs/>
                <w:sz w:val="24"/>
                <w:szCs w:val="24"/>
              </w:rPr>
            </w:pPr>
            <w:r w:rsidRPr="00D6607C">
              <w:rPr>
                <w:rFonts w:ascii="Times New Roman" w:hAnsi="Times New Roman" w:cs="Times New Roman"/>
                <w:iCs/>
                <w:sz w:val="24"/>
                <w:szCs w:val="24"/>
              </w:rPr>
              <w:t>2143</w:t>
            </w:r>
          </w:p>
        </w:tc>
        <w:tc>
          <w:tcPr>
            <w:tcW w:w="4103" w:type="dxa"/>
            <w:shd w:val="clear" w:color="auto" w:fill="auto"/>
            <w:vAlign w:val="bottom"/>
          </w:tcPr>
          <w:p w14:paraId="4B237B7D" w14:textId="77777777" w:rsidR="00D6607C" w:rsidRPr="00D6607C" w:rsidRDefault="00D6607C" w:rsidP="00D6607C">
            <w:pPr>
              <w:spacing w:after="0" w:line="240" w:lineRule="auto"/>
              <w:ind w:firstLine="567"/>
              <w:jc w:val="center"/>
              <w:rPr>
                <w:rFonts w:ascii="Times New Roman" w:hAnsi="Times New Roman" w:cs="Times New Roman"/>
                <w:iCs/>
                <w:sz w:val="24"/>
                <w:szCs w:val="24"/>
              </w:rPr>
            </w:pPr>
            <w:r w:rsidRPr="00D6607C">
              <w:rPr>
                <w:rFonts w:ascii="Times New Roman" w:hAnsi="Times New Roman" w:cs="Times New Roman"/>
                <w:iCs/>
                <w:sz w:val="24"/>
                <w:szCs w:val="24"/>
              </w:rPr>
              <w:t>105</w:t>
            </w:r>
          </w:p>
        </w:tc>
        <w:tc>
          <w:tcPr>
            <w:tcW w:w="3822" w:type="dxa"/>
            <w:shd w:val="clear" w:color="auto" w:fill="auto"/>
            <w:vAlign w:val="bottom"/>
          </w:tcPr>
          <w:p w14:paraId="2B455123" w14:textId="77777777" w:rsidR="00D6607C" w:rsidRPr="00D6607C" w:rsidRDefault="00D6607C" w:rsidP="00D6607C">
            <w:pPr>
              <w:spacing w:after="0" w:line="240" w:lineRule="auto"/>
              <w:ind w:firstLine="567"/>
              <w:jc w:val="center"/>
              <w:rPr>
                <w:rFonts w:ascii="Times New Roman" w:hAnsi="Times New Roman" w:cs="Times New Roman"/>
                <w:iCs/>
                <w:sz w:val="24"/>
                <w:szCs w:val="24"/>
              </w:rPr>
            </w:pPr>
            <w:r w:rsidRPr="00D6607C">
              <w:rPr>
                <w:rFonts w:ascii="Times New Roman" w:hAnsi="Times New Roman" w:cs="Times New Roman"/>
                <w:iCs/>
                <w:sz w:val="24"/>
                <w:szCs w:val="24"/>
              </w:rPr>
              <w:t>0,50</w:t>
            </w:r>
          </w:p>
        </w:tc>
      </w:tr>
      <w:tr w:rsidR="00D6607C" w:rsidRPr="00D6607C" w14:paraId="12D0182A" w14:textId="77777777" w:rsidTr="00D6607C">
        <w:trPr>
          <w:trHeight w:val="253"/>
        </w:trPr>
        <w:tc>
          <w:tcPr>
            <w:tcW w:w="2270" w:type="dxa"/>
            <w:shd w:val="clear" w:color="auto" w:fill="auto"/>
            <w:vAlign w:val="bottom"/>
          </w:tcPr>
          <w:p w14:paraId="35A98852" w14:textId="77777777" w:rsidR="00D6607C" w:rsidRPr="00D6607C" w:rsidRDefault="00D6607C" w:rsidP="00D6607C">
            <w:pPr>
              <w:spacing w:after="0" w:line="240" w:lineRule="auto"/>
              <w:ind w:firstLine="567"/>
              <w:jc w:val="both"/>
              <w:rPr>
                <w:rFonts w:ascii="Times New Roman" w:hAnsi="Times New Roman" w:cs="Times New Roman"/>
                <w:iCs/>
                <w:sz w:val="24"/>
                <w:szCs w:val="24"/>
              </w:rPr>
            </w:pPr>
            <w:r w:rsidRPr="00D6607C">
              <w:rPr>
                <w:rFonts w:ascii="Times New Roman" w:hAnsi="Times New Roman" w:cs="Times New Roman"/>
                <w:iCs/>
                <w:sz w:val="24"/>
                <w:szCs w:val="24"/>
              </w:rPr>
              <w:t>2134</w:t>
            </w:r>
          </w:p>
        </w:tc>
        <w:tc>
          <w:tcPr>
            <w:tcW w:w="4103" w:type="dxa"/>
            <w:shd w:val="clear" w:color="auto" w:fill="auto"/>
            <w:vAlign w:val="bottom"/>
          </w:tcPr>
          <w:p w14:paraId="43DF73BA" w14:textId="77777777" w:rsidR="00D6607C" w:rsidRPr="00D6607C" w:rsidRDefault="00D6607C" w:rsidP="00D6607C">
            <w:pPr>
              <w:spacing w:after="0" w:line="240" w:lineRule="auto"/>
              <w:ind w:firstLine="567"/>
              <w:jc w:val="center"/>
              <w:rPr>
                <w:rFonts w:ascii="Times New Roman" w:hAnsi="Times New Roman" w:cs="Times New Roman"/>
                <w:iCs/>
                <w:sz w:val="24"/>
                <w:szCs w:val="24"/>
              </w:rPr>
            </w:pPr>
            <w:r w:rsidRPr="00D6607C">
              <w:rPr>
                <w:rFonts w:ascii="Times New Roman" w:hAnsi="Times New Roman" w:cs="Times New Roman"/>
                <w:iCs/>
                <w:sz w:val="24"/>
                <w:szCs w:val="24"/>
              </w:rPr>
              <w:t>36</w:t>
            </w:r>
          </w:p>
        </w:tc>
        <w:tc>
          <w:tcPr>
            <w:tcW w:w="3822" w:type="dxa"/>
            <w:shd w:val="clear" w:color="auto" w:fill="auto"/>
            <w:vAlign w:val="bottom"/>
          </w:tcPr>
          <w:p w14:paraId="6E677A6A" w14:textId="77777777" w:rsidR="00D6607C" w:rsidRPr="00D6607C" w:rsidRDefault="00D6607C" w:rsidP="00D6607C">
            <w:pPr>
              <w:spacing w:after="0" w:line="240" w:lineRule="auto"/>
              <w:ind w:firstLine="567"/>
              <w:jc w:val="center"/>
              <w:rPr>
                <w:rFonts w:ascii="Times New Roman" w:hAnsi="Times New Roman" w:cs="Times New Roman"/>
                <w:iCs/>
                <w:sz w:val="24"/>
                <w:szCs w:val="24"/>
              </w:rPr>
            </w:pPr>
            <w:r w:rsidRPr="00D6607C">
              <w:rPr>
                <w:rFonts w:ascii="Times New Roman" w:hAnsi="Times New Roman" w:cs="Times New Roman"/>
                <w:iCs/>
                <w:sz w:val="24"/>
                <w:szCs w:val="24"/>
              </w:rPr>
              <w:t>0,17</w:t>
            </w:r>
          </w:p>
        </w:tc>
      </w:tr>
      <w:tr w:rsidR="00D6607C" w:rsidRPr="00D6607C" w14:paraId="6C7CAA19" w14:textId="77777777" w:rsidTr="00D6607C">
        <w:trPr>
          <w:trHeight w:val="253"/>
        </w:trPr>
        <w:tc>
          <w:tcPr>
            <w:tcW w:w="2270" w:type="dxa"/>
            <w:shd w:val="clear" w:color="auto" w:fill="auto"/>
            <w:vAlign w:val="bottom"/>
          </w:tcPr>
          <w:p w14:paraId="543BCD36" w14:textId="77777777" w:rsidR="00D6607C" w:rsidRPr="00D6607C" w:rsidRDefault="00D6607C" w:rsidP="00D6607C">
            <w:pPr>
              <w:spacing w:after="0" w:line="240" w:lineRule="auto"/>
              <w:ind w:firstLine="567"/>
              <w:jc w:val="both"/>
              <w:rPr>
                <w:rFonts w:ascii="Times New Roman" w:hAnsi="Times New Roman" w:cs="Times New Roman"/>
                <w:iCs/>
                <w:sz w:val="24"/>
                <w:szCs w:val="24"/>
              </w:rPr>
            </w:pPr>
            <w:r w:rsidRPr="00D6607C">
              <w:rPr>
                <w:rFonts w:ascii="Times New Roman" w:hAnsi="Times New Roman" w:cs="Times New Roman"/>
                <w:iCs/>
                <w:sz w:val="24"/>
                <w:szCs w:val="24"/>
              </w:rPr>
              <w:t>1243</w:t>
            </w:r>
          </w:p>
        </w:tc>
        <w:tc>
          <w:tcPr>
            <w:tcW w:w="4103" w:type="dxa"/>
            <w:shd w:val="clear" w:color="auto" w:fill="auto"/>
            <w:vAlign w:val="bottom"/>
          </w:tcPr>
          <w:p w14:paraId="153C752D" w14:textId="77777777" w:rsidR="00D6607C" w:rsidRPr="00D6607C" w:rsidRDefault="00D6607C" w:rsidP="00D6607C">
            <w:pPr>
              <w:spacing w:after="0" w:line="240" w:lineRule="auto"/>
              <w:ind w:firstLine="567"/>
              <w:jc w:val="center"/>
              <w:rPr>
                <w:rFonts w:ascii="Times New Roman" w:hAnsi="Times New Roman" w:cs="Times New Roman"/>
                <w:iCs/>
                <w:sz w:val="24"/>
                <w:szCs w:val="24"/>
              </w:rPr>
            </w:pPr>
            <w:r w:rsidRPr="00D6607C">
              <w:rPr>
                <w:rFonts w:ascii="Times New Roman" w:hAnsi="Times New Roman" w:cs="Times New Roman"/>
                <w:iCs/>
                <w:sz w:val="24"/>
                <w:szCs w:val="24"/>
              </w:rPr>
              <w:t>10</w:t>
            </w:r>
          </w:p>
        </w:tc>
        <w:tc>
          <w:tcPr>
            <w:tcW w:w="3822" w:type="dxa"/>
            <w:shd w:val="clear" w:color="auto" w:fill="auto"/>
            <w:vAlign w:val="bottom"/>
          </w:tcPr>
          <w:p w14:paraId="4B67E9AF" w14:textId="77777777" w:rsidR="00D6607C" w:rsidRPr="00D6607C" w:rsidRDefault="00D6607C" w:rsidP="00D6607C">
            <w:pPr>
              <w:spacing w:after="0" w:line="240" w:lineRule="auto"/>
              <w:ind w:firstLine="567"/>
              <w:jc w:val="center"/>
              <w:rPr>
                <w:rFonts w:ascii="Times New Roman" w:hAnsi="Times New Roman" w:cs="Times New Roman"/>
                <w:iCs/>
                <w:sz w:val="24"/>
                <w:szCs w:val="24"/>
              </w:rPr>
            </w:pPr>
            <w:r w:rsidRPr="00D6607C">
              <w:rPr>
                <w:rFonts w:ascii="Times New Roman" w:hAnsi="Times New Roman" w:cs="Times New Roman"/>
                <w:iCs/>
                <w:sz w:val="24"/>
                <w:szCs w:val="24"/>
              </w:rPr>
              <w:t>0,05</w:t>
            </w:r>
          </w:p>
        </w:tc>
      </w:tr>
      <w:tr w:rsidR="00D6607C" w:rsidRPr="00D6607C" w14:paraId="0EDF3DCD" w14:textId="77777777" w:rsidTr="00D6607C">
        <w:trPr>
          <w:trHeight w:val="264"/>
        </w:trPr>
        <w:tc>
          <w:tcPr>
            <w:tcW w:w="2270" w:type="dxa"/>
            <w:shd w:val="clear" w:color="auto" w:fill="auto"/>
            <w:vAlign w:val="bottom"/>
          </w:tcPr>
          <w:p w14:paraId="059684E3" w14:textId="77777777" w:rsidR="00D6607C" w:rsidRPr="00D6607C" w:rsidRDefault="00D6607C" w:rsidP="00D6607C">
            <w:pPr>
              <w:spacing w:after="0" w:line="240" w:lineRule="auto"/>
              <w:ind w:firstLine="567"/>
              <w:jc w:val="both"/>
              <w:rPr>
                <w:rFonts w:ascii="Times New Roman" w:hAnsi="Times New Roman" w:cs="Times New Roman"/>
                <w:iCs/>
                <w:sz w:val="24"/>
                <w:szCs w:val="24"/>
              </w:rPr>
            </w:pPr>
            <w:r w:rsidRPr="00D6607C">
              <w:rPr>
                <w:rFonts w:ascii="Times New Roman" w:hAnsi="Times New Roman" w:cs="Times New Roman"/>
                <w:iCs/>
                <w:sz w:val="24"/>
                <w:szCs w:val="24"/>
              </w:rPr>
              <w:t>4123</w:t>
            </w:r>
          </w:p>
        </w:tc>
        <w:tc>
          <w:tcPr>
            <w:tcW w:w="4103" w:type="dxa"/>
            <w:shd w:val="clear" w:color="auto" w:fill="auto"/>
            <w:vAlign w:val="bottom"/>
          </w:tcPr>
          <w:p w14:paraId="7A74990E" w14:textId="77777777" w:rsidR="00D6607C" w:rsidRPr="00D6607C" w:rsidRDefault="00D6607C" w:rsidP="00D6607C">
            <w:pPr>
              <w:spacing w:after="0" w:line="240" w:lineRule="auto"/>
              <w:ind w:firstLine="567"/>
              <w:jc w:val="center"/>
              <w:rPr>
                <w:rFonts w:ascii="Times New Roman" w:hAnsi="Times New Roman" w:cs="Times New Roman"/>
                <w:iCs/>
                <w:sz w:val="24"/>
                <w:szCs w:val="24"/>
              </w:rPr>
            </w:pPr>
            <w:r w:rsidRPr="00D6607C">
              <w:rPr>
                <w:rFonts w:ascii="Times New Roman" w:hAnsi="Times New Roman" w:cs="Times New Roman"/>
                <w:iCs/>
                <w:sz w:val="24"/>
                <w:szCs w:val="24"/>
              </w:rPr>
              <w:t>9</w:t>
            </w:r>
          </w:p>
        </w:tc>
        <w:tc>
          <w:tcPr>
            <w:tcW w:w="3822" w:type="dxa"/>
            <w:shd w:val="clear" w:color="auto" w:fill="auto"/>
            <w:vAlign w:val="bottom"/>
          </w:tcPr>
          <w:p w14:paraId="6620AED0" w14:textId="77777777" w:rsidR="00D6607C" w:rsidRPr="00D6607C" w:rsidRDefault="00D6607C" w:rsidP="00D6607C">
            <w:pPr>
              <w:spacing w:after="0" w:line="240" w:lineRule="auto"/>
              <w:ind w:firstLine="567"/>
              <w:jc w:val="center"/>
              <w:rPr>
                <w:rFonts w:ascii="Times New Roman" w:hAnsi="Times New Roman" w:cs="Times New Roman"/>
                <w:iCs/>
                <w:sz w:val="24"/>
                <w:szCs w:val="24"/>
              </w:rPr>
            </w:pPr>
            <w:r w:rsidRPr="00D6607C">
              <w:rPr>
                <w:rFonts w:ascii="Times New Roman" w:hAnsi="Times New Roman" w:cs="Times New Roman"/>
                <w:iCs/>
                <w:sz w:val="24"/>
                <w:szCs w:val="24"/>
              </w:rPr>
              <w:t>0,04</w:t>
            </w:r>
          </w:p>
        </w:tc>
      </w:tr>
    </w:tbl>
    <w:p w14:paraId="342C1560"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Причины неверного выполнения такого рода заданий: незнание способов решения дробно–рациональных, показательных, логарифмических неравенств, неумение логически рассуждать при решении задачи, невнимательность, недостаточно сформированы вычислительные навыки.</w:t>
      </w:r>
    </w:p>
    <w:p w14:paraId="505CE0DB"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Наиболее часто встречающийся ошибочный ответ – 2134 (17,3%) – мог быть связан с неумением решать неравенства методом интервалов, ещё один неверный ответ 1243 (4,8%) – мог быть связан с неумением решать логарифмические и показательные неравенства.</w:t>
      </w:r>
    </w:p>
    <w:p w14:paraId="162B1E95"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Рекомендации: для повышения качества выполнения задания требуется мотивировать обучающихся на запоминание алгоритмов решения неравенств, формировать умения выполнения арифметических действий; использовать графическое представление решения неравенства и системы неравенств.</w:t>
      </w:r>
    </w:p>
    <w:p w14:paraId="0F40F89F"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 xml:space="preserve">Рекомендуется обратить внимание на решение неравенств методом интервалов с учётом чётной и нечетной кратности нулей, а также на решение простейших показательных и логарифмических </w:t>
      </w:r>
      <w:proofErr w:type="gramStart"/>
      <w:r w:rsidRPr="002A6A81">
        <w:rPr>
          <w:rFonts w:ascii="Times New Roman" w:hAnsi="Times New Roman" w:cs="Times New Roman"/>
          <w:iCs/>
          <w:sz w:val="28"/>
          <w:szCs w:val="28"/>
        </w:rPr>
        <w:t>неравенств  в</w:t>
      </w:r>
      <w:proofErr w:type="gramEnd"/>
      <w:r w:rsidRPr="002A6A81">
        <w:rPr>
          <w:rFonts w:ascii="Times New Roman" w:hAnsi="Times New Roman" w:cs="Times New Roman"/>
          <w:iCs/>
          <w:sz w:val="28"/>
          <w:szCs w:val="28"/>
        </w:rPr>
        <w:t xml:space="preserve"> зависимости от основания.</w:t>
      </w:r>
    </w:p>
    <w:p w14:paraId="4A8EB1F8"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u w:val="single"/>
        </w:rPr>
        <w:t xml:space="preserve">Задание №19 </w:t>
      </w:r>
      <w:r w:rsidRPr="002A6A81">
        <w:rPr>
          <w:rFonts w:ascii="Times New Roman" w:hAnsi="Times New Roman" w:cs="Times New Roman"/>
          <w:iCs/>
          <w:sz w:val="28"/>
          <w:szCs w:val="28"/>
        </w:rPr>
        <w:t>направлено на проверку умения находить натуральное число, удовлетворяющее заданным условиям.</w:t>
      </w:r>
    </w:p>
    <w:p w14:paraId="5F4E5880"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lastRenderedPageBreak/>
        <w:t>Формулировка задания:</w:t>
      </w:r>
    </w:p>
    <w:p w14:paraId="5BA6056F"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noProof/>
          <w:sz w:val="28"/>
          <w:szCs w:val="28"/>
        </w:rPr>
        <w:drawing>
          <wp:inline distT="0" distB="0" distL="0" distR="0" wp14:anchorId="6F452BC7" wp14:editId="4BAD747E">
            <wp:extent cx="6226629" cy="607817"/>
            <wp:effectExtent l="0" t="0" r="3175" b="190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27033" cy="607856"/>
                    </a:xfrm>
                    <a:prstGeom prst="rect">
                      <a:avLst/>
                    </a:prstGeom>
                    <a:noFill/>
                    <a:ln>
                      <a:noFill/>
                    </a:ln>
                  </pic:spPr>
                </pic:pic>
              </a:graphicData>
            </a:graphic>
          </wp:inline>
        </w:drawing>
      </w:r>
    </w:p>
    <w:p w14:paraId="0B2B527D"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Типичные ошибки при выполнении могли быть связаны с незнанием признаков делимости.</w:t>
      </w:r>
    </w:p>
    <w:p w14:paraId="18082CC0"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Причины неверного выполнения такого рода заданий: незнание признаков делимости, неумение применить признаки делимости на практике, невнимательность, вычислительные ошибки, неумение логически рассуждать, делать выводы, отсутствие опыта решения подобных заданий. Для успешного выполнения задания необходимо знать признаки делимости на 3 и 4 (вариант №319). Неправильный ответ, например, 5612 (2,4%), связан с незнанием признака делимости на 3, ответ 3522 (1,9%) связан с незнанием признака делимости на 4.</w:t>
      </w:r>
    </w:p>
    <w:p w14:paraId="0CA98317"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p>
    <w:tbl>
      <w:tblPr>
        <w:tblpPr w:leftFromText="180" w:rightFromText="180" w:vertAnchor="text" w:horzAnchor="page" w:tblpX="1778"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3708"/>
        <w:gridCol w:w="3662"/>
      </w:tblGrid>
      <w:tr w:rsidR="002A6A81" w:rsidRPr="004D33DA" w14:paraId="2352FC51" w14:textId="77777777" w:rsidTr="004D33DA">
        <w:trPr>
          <w:trHeight w:val="590"/>
        </w:trPr>
        <w:tc>
          <w:tcPr>
            <w:tcW w:w="2155" w:type="dxa"/>
            <w:shd w:val="clear" w:color="auto" w:fill="auto"/>
            <w:vAlign w:val="center"/>
          </w:tcPr>
          <w:p w14:paraId="5E16CBD1" w14:textId="77777777" w:rsidR="002A6A81" w:rsidRPr="004D33DA" w:rsidRDefault="002A6A81" w:rsidP="002A6A81">
            <w:pPr>
              <w:spacing w:after="0" w:line="240" w:lineRule="auto"/>
              <w:ind w:firstLine="567"/>
              <w:jc w:val="both"/>
              <w:rPr>
                <w:rFonts w:ascii="Times New Roman" w:hAnsi="Times New Roman" w:cs="Times New Roman"/>
                <w:iCs/>
                <w:sz w:val="24"/>
                <w:szCs w:val="24"/>
              </w:rPr>
            </w:pPr>
            <w:bookmarkStart w:id="3" w:name="_Hlk206540776"/>
            <w:r w:rsidRPr="004D33DA">
              <w:rPr>
                <w:rFonts w:ascii="Times New Roman" w:hAnsi="Times New Roman" w:cs="Times New Roman"/>
                <w:iCs/>
                <w:sz w:val="24"/>
                <w:szCs w:val="24"/>
              </w:rPr>
              <w:t>Ответ</w:t>
            </w:r>
          </w:p>
        </w:tc>
        <w:tc>
          <w:tcPr>
            <w:tcW w:w="3708" w:type="dxa"/>
            <w:shd w:val="clear" w:color="auto" w:fill="auto"/>
            <w:vAlign w:val="center"/>
          </w:tcPr>
          <w:p w14:paraId="2B95EF30" w14:textId="77777777" w:rsidR="002A6A81" w:rsidRPr="004D33DA" w:rsidRDefault="002A6A81" w:rsidP="004D33DA">
            <w:pPr>
              <w:spacing w:after="0" w:line="240" w:lineRule="auto"/>
              <w:jc w:val="both"/>
              <w:rPr>
                <w:rFonts w:ascii="Times New Roman" w:hAnsi="Times New Roman" w:cs="Times New Roman"/>
                <w:iCs/>
                <w:sz w:val="24"/>
                <w:szCs w:val="24"/>
              </w:rPr>
            </w:pPr>
            <w:r w:rsidRPr="004D33DA">
              <w:rPr>
                <w:rFonts w:ascii="Times New Roman" w:hAnsi="Times New Roman" w:cs="Times New Roman"/>
                <w:iCs/>
                <w:sz w:val="24"/>
                <w:szCs w:val="24"/>
              </w:rPr>
              <w:t>Количество участников, давших такой ответ</w:t>
            </w:r>
          </w:p>
        </w:tc>
        <w:tc>
          <w:tcPr>
            <w:tcW w:w="3662" w:type="dxa"/>
            <w:shd w:val="clear" w:color="auto" w:fill="auto"/>
            <w:vAlign w:val="center"/>
          </w:tcPr>
          <w:p w14:paraId="3205CB3F" w14:textId="77777777" w:rsidR="002A6A81" w:rsidRPr="004D33DA" w:rsidRDefault="002A6A81" w:rsidP="004D33DA">
            <w:pPr>
              <w:spacing w:after="0" w:line="240" w:lineRule="auto"/>
              <w:jc w:val="both"/>
              <w:rPr>
                <w:rFonts w:ascii="Times New Roman" w:hAnsi="Times New Roman" w:cs="Times New Roman"/>
                <w:iCs/>
                <w:sz w:val="24"/>
                <w:szCs w:val="24"/>
              </w:rPr>
            </w:pPr>
            <w:r w:rsidRPr="004D33DA">
              <w:rPr>
                <w:rFonts w:ascii="Times New Roman" w:hAnsi="Times New Roman" w:cs="Times New Roman"/>
                <w:iCs/>
                <w:sz w:val="24"/>
                <w:szCs w:val="24"/>
              </w:rPr>
              <w:t>Доля участников, давших такой ответ</w:t>
            </w:r>
          </w:p>
        </w:tc>
      </w:tr>
      <w:tr w:rsidR="002A6A81" w:rsidRPr="004D33DA" w14:paraId="41D27E80" w14:textId="77777777" w:rsidTr="004D33DA">
        <w:trPr>
          <w:trHeight w:val="245"/>
        </w:trPr>
        <w:tc>
          <w:tcPr>
            <w:tcW w:w="2155" w:type="dxa"/>
            <w:shd w:val="clear" w:color="auto" w:fill="auto"/>
            <w:vAlign w:val="bottom"/>
          </w:tcPr>
          <w:p w14:paraId="41A66D64" w14:textId="77777777" w:rsidR="002A6A81" w:rsidRPr="004D33DA" w:rsidRDefault="002A6A81" w:rsidP="002A6A81">
            <w:pPr>
              <w:spacing w:after="0" w:line="240" w:lineRule="auto"/>
              <w:ind w:firstLine="567"/>
              <w:jc w:val="both"/>
              <w:rPr>
                <w:rFonts w:ascii="Times New Roman" w:hAnsi="Times New Roman" w:cs="Times New Roman"/>
                <w:iCs/>
                <w:sz w:val="24"/>
                <w:szCs w:val="24"/>
              </w:rPr>
            </w:pPr>
            <w:r w:rsidRPr="004D33DA">
              <w:rPr>
                <w:rFonts w:ascii="Times New Roman" w:hAnsi="Times New Roman" w:cs="Times New Roman"/>
                <w:iCs/>
                <w:sz w:val="24"/>
                <w:szCs w:val="24"/>
              </w:rPr>
              <w:t>2532</w:t>
            </w:r>
          </w:p>
        </w:tc>
        <w:tc>
          <w:tcPr>
            <w:tcW w:w="3708" w:type="dxa"/>
            <w:shd w:val="clear" w:color="auto" w:fill="auto"/>
            <w:vAlign w:val="bottom"/>
          </w:tcPr>
          <w:p w14:paraId="28BF777C" w14:textId="77777777" w:rsidR="002A6A81" w:rsidRPr="004D33DA" w:rsidRDefault="002A6A81" w:rsidP="004D33DA">
            <w:pPr>
              <w:spacing w:after="0" w:line="240" w:lineRule="auto"/>
              <w:ind w:firstLine="567"/>
              <w:jc w:val="center"/>
              <w:rPr>
                <w:rFonts w:ascii="Times New Roman" w:hAnsi="Times New Roman" w:cs="Times New Roman"/>
                <w:iCs/>
                <w:sz w:val="24"/>
                <w:szCs w:val="24"/>
              </w:rPr>
            </w:pPr>
            <w:r w:rsidRPr="004D33DA">
              <w:rPr>
                <w:rFonts w:ascii="Times New Roman" w:hAnsi="Times New Roman" w:cs="Times New Roman"/>
                <w:iCs/>
                <w:sz w:val="24"/>
                <w:szCs w:val="24"/>
              </w:rPr>
              <w:t>42</w:t>
            </w:r>
          </w:p>
        </w:tc>
        <w:tc>
          <w:tcPr>
            <w:tcW w:w="3662" w:type="dxa"/>
            <w:shd w:val="clear" w:color="auto" w:fill="auto"/>
            <w:vAlign w:val="bottom"/>
          </w:tcPr>
          <w:p w14:paraId="5457A7F0" w14:textId="77777777" w:rsidR="002A6A81" w:rsidRPr="004D33DA" w:rsidRDefault="002A6A81" w:rsidP="004D33DA">
            <w:pPr>
              <w:spacing w:after="0" w:line="240" w:lineRule="auto"/>
              <w:ind w:firstLine="567"/>
              <w:jc w:val="center"/>
              <w:rPr>
                <w:rFonts w:ascii="Times New Roman" w:hAnsi="Times New Roman" w:cs="Times New Roman"/>
                <w:iCs/>
                <w:sz w:val="24"/>
                <w:szCs w:val="24"/>
              </w:rPr>
            </w:pPr>
            <w:r w:rsidRPr="004D33DA">
              <w:rPr>
                <w:rFonts w:ascii="Times New Roman" w:hAnsi="Times New Roman" w:cs="Times New Roman"/>
                <w:iCs/>
                <w:sz w:val="24"/>
                <w:szCs w:val="24"/>
              </w:rPr>
              <w:t>0,20</w:t>
            </w:r>
          </w:p>
        </w:tc>
      </w:tr>
      <w:tr w:rsidR="002A6A81" w:rsidRPr="004D33DA" w14:paraId="142E2498" w14:textId="77777777" w:rsidTr="004D33DA">
        <w:trPr>
          <w:trHeight w:val="245"/>
        </w:trPr>
        <w:tc>
          <w:tcPr>
            <w:tcW w:w="2155" w:type="dxa"/>
            <w:shd w:val="clear" w:color="auto" w:fill="auto"/>
            <w:vAlign w:val="bottom"/>
          </w:tcPr>
          <w:p w14:paraId="434BC5F2" w14:textId="77777777" w:rsidR="002A6A81" w:rsidRPr="004D33DA" w:rsidRDefault="002A6A81" w:rsidP="002A6A81">
            <w:pPr>
              <w:spacing w:after="0" w:line="240" w:lineRule="auto"/>
              <w:ind w:firstLine="567"/>
              <w:jc w:val="both"/>
              <w:rPr>
                <w:rFonts w:ascii="Times New Roman" w:hAnsi="Times New Roman" w:cs="Times New Roman"/>
                <w:iCs/>
                <w:sz w:val="24"/>
                <w:szCs w:val="24"/>
              </w:rPr>
            </w:pPr>
            <w:r w:rsidRPr="004D33DA">
              <w:rPr>
                <w:rFonts w:ascii="Times New Roman" w:hAnsi="Times New Roman" w:cs="Times New Roman"/>
                <w:iCs/>
                <w:sz w:val="24"/>
                <w:szCs w:val="24"/>
              </w:rPr>
              <w:t>3252</w:t>
            </w:r>
          </w:p>
        </w:tc>
        <w:tc>
          <w:tcPr>
            <w:tcW w:w="3708" w:type="dxa"/>
            <w:shd w:val="clear" w:color="auto" w:fill="auto"/>
            <w:vAlign w:val="bottom"/>
          </w:tcPr>
          <w:p w14:paraId="4CF5BFC3" w14:textId="77777777" w:rsidR="002A6A81" w:rsidRPr="004D33DA" w:rsidRDefault="002A6A81" w:rsidP="004D33DA">
            <w:pPr>
              <w:spacing w:after="0" w:line="240" w:lineRule="auto"/>
              <w:ind w:firstLine="567"/>
              <w:jc w:val="center"/>
              <w:rPr>
                <w:rFonts w:ascii="Times New Roman" w:hAnsi="Times New Roman" w:cs="Times New Roman"/>
                <w:iCs/>
                <w:sz w:val="24"/>
                <w:szCs w:val="24"/>
              </w:rPr>
            </w:pPr>
            <w:r w:rsidRPr="004D33DA">
              <w:rPr>
                <w:rFonts w:ascii="Times New Roman" w:hAnsi="Times New Roman" w:cs="Times New Roman"/>
                <w:iCs/>
                <w:sz w:val="24"/>
                <w:szCs w:val="24"/>
              </w:rPr>
              <w:t>29</w:t>
            </w:r>
          </w:p>
        </w:tc>
        <w:tc>
          <w:tcPr>
            <w:tcW w:w="3662" w:type="dxa"/>
            <w:shd w:val="clear" w:color="auto" w:fill="auto"/>
            <w:vAlign w:val="bottom"/>
          </w:tcPr>
          <w:p w14:paraId="0ACA766F" w14:textId="77777777" w:rsidR="002A6A81" w:rsidRPr="004D33DA" w:rsidRDefault="002A6A81" w:rsidP="004D33DA">
            <w:pPr>
              <w:spacing w:after="0" w:line="240" w:lineRule="auto"/>
              <w:ind w:firstLine="567"/>
              <w:jc w:val="center"/>
              <w:rPr>
                <w:rFonts w:ascii="Times New Roman" w:hAnsi="Times New Roman" w:cs="Times New Roman"/>
                <w:iCs/>
                <w:sz w:val="24"/>
                <w:szCs w:val="24"/>
              </w:rPr>
            </w:pPr>
            <w:r w:rsidRPr="004D33DA">
              <w:rPr>
                <w:rFonts w:ascii="Times New Roman" w:hAnsi="Times New Roman" w:cs="Times New Roman"/>
                <w:iCs/>
                <w:sz w:val="24"/>
                <w:szCs w:val="24"/>
              </w:rPr>
              <w:t>0,14</w:t>
            </w:r>
          </w:p>
        </w:tc>
      </w:tr>
      <w:tr w:rsidR="002A6A81" w:rsidRPr="004D33DA" w14:paraId="07794C3C" w14:textId="77777777" w:rsidTr="004D33DA">
        <w:trPr>
          <w:trHeight w:val="245"/>
        </w:trPr>
        <w:tc>
          <w:tcPr>
            <w:tcW w:w="2155" w:type="dxa"/>
            <w:shd w:val="clear" w:color="auto" w:fill="auto"/>
            <w:vAlign w:val="bottom"/>
          </w:tcPr>
          <w:p w14:paraId="493E8B66" w14:textId="77777777" w:rsidR="002A6A81" w:rsidRPr="004D33DA" w:rsidRDefault="002A6A81" w:rsidP="002A6A81">
            <w:pPr>
              <w:spacing w:after="0" w:line="240" w:lineRule="auto"/>
              <w:ind w:firstLine="567"/>
              <w:jc w:val="both"/>
              <w:rPr>
                <w:rFonts w:ascii="Times New Roman" w:hAnsi="Times New Roman" w:cs="Times New Roman"/>
                <w:iCs/>
                <w:sz w:val="24"/>
                <w:szCs w:val="24"/>
              </w:rPr>
            </w:pPr>
            <w:r w:rsidRPr="004D33DA">
              <w:rPr>
                <w:rFonts w:ascii="Times New Roman" w:hAnsi="Times New Roman" w:cs="Times New Roman"/>
                <w:iCs/>
                <w:sz w:val="24"/>
                <w:szCs w:val="24"/>
              </w:rPr>
              <w:t>5232</w:t>
            </w:r>
          </w:p>
        </w:tc>
        <w:tc>
          <w:tcPr>
            <w:tcW w:w="3708" w:type="dxa"/>
            <w:shd w:val="clear" w:color="auto" w:fill="auto"/>
            <w:vAlign w:val="bottom"/>
          </w:tcPr>
          <w:p w14:paraId="7F769A06" w14:textId="77777777" w:rsidR="002A6A81" w:rsidRPr="004D33DA" w:rsidRDefault="002A6A81" w:rsidP="004D33DA">
            <w:pPr>
              <w:spacing w:after="0" w:line="240" w:lineRule="auto"/>
              <w:ind w:firstLine="567"/>
              <w:jc w:val="center"/>
              <w:rPr>
                <w:rFonts w:ascii="Times New Roman" w:hAnsi="Times New Roman" w:cs="Times New Roman"/>
                <w:iCs/>
                <w:sz w:val="24"/>
                <w:szCs w:val="24"/>
              </w:rPr>
            </w:pPr>
            <w:r w:rsidRPr="004D33DA">
              <w:rPr>
                <w:rFonts w:ascii="Times New Roman" w:hAnsi="Times New Roman" w:cs="Times New Roman"/>
                <w:iCs/>
                <w:sz w:val="24"/>
                <w:szCs w:val="24"/>
              </w:rPr>
              <w:t>28</w:t>
            </w:r>
          </w:p>
        </w:tc>
        <w:tc>
          <w:tcPr>
            <w:tcW w:w="3662" w:type="dxa"/>
            <w:shd w:val="clear" w:color="auto" w:fill="auto"/>
            <w:vAlign w:val="bottom"/>
          </w:tcPr>
          <w:p w14:paraId="03FFCD72" w14:textId="77777777" w:rsidR="002A6A81" w:rsidRPr="004D33DA" w:rsidRDefault="002A6A81" w:rsidP="004D33DA">
            <w:pPr>
              <w:spacing w:after="0" w:line="240" w:lineRule="auto"/>
              <w:ind w:firstLine="567"/>
              <w:jc w:val="center"/>
              <w:rPr>
                <w:rFonts w:ascii="Times New Roman" w:hAnsi="Times New Roman" w:cs="Times New Roman"/>
                <w:iCs/>
                <w:sz w:val="24"/>
                <w:szCs w:val="24"/>
              </w:rPr>
            </w:pPr>
            <w:r w:rsidRPr="004D33DA">
              <w:rPr>
                <w:rFonts w:ascii="Times New Roman" w:hAnsi="Times New Roman" w:cs="Times New Roman"/>
                <w:iCs/>
                <w:sz w:val="24"/>
                <w:szCs w:val="24"/>
              </w:rPr>
              <w:t>0,13</w:t>
            </w:r>
          </w:p>
        </w:tc>
      </w:tr>
      <w:tr w:rsidR="002A6A81" w:rsidRPr="004D33DA" w14:paraId="2509EEC3" w14:textId="77777777" w:rsidTr="004D33DA">
        <w:trPr>
          <w:trHeight w:val="256"/>
        </w:trPr>
        <w:tc>
          <w:tcPr>
            <w:tcW w:w="2155" w:type="dxa"/>
            <w:shd w:val="clear" w:color="auto" w:fill="auto"/>
            <w:vAlign w:val="bottom"/>
          </w:tcPr>
          <w:p w14:paraId="536E47A7" w14:textId="77777777" w:rsidR="002A6A81" w:rsidRPr="004D33DA" w:rsidRDefault="002A6A81" w:rsidP="002A6A81">
            <w:pPr>
              <w:spacing w:after="0" w:line="240" w:lineRule="auto"/>
              <w:ind w:firstLine="567"/>
              <w:jc w:val="both"/>
              <w:rPr>
                <w:rFonts w:ascii="Times New Roman" w:hAnsi="Times New Roman" w:cs="Times New Roman"/>
                <w:iCs/>
                <w:sz w:val="24"/>
                <w:szCs w:val="24"/>
              </w:rPr>
            </w:pPr>
            <w:r w:rsidRPr="004D33DA">
              <w:rPr>
                <w:rFonts w:ascii="Times New Roman" w:hAnsi="Times New Roman" w:cs="Times New Roman"/>
                <w:iCs/>
                <w:sz w:val="24"/>
                <w:szCs w:val="24"/>
              </w:rPr>
              <w:t>2352</w:t>
            </w:r>
          </w:p>
        </w:tc>
        <w:tc>
          <w:tcPr>
            <w:tcW w:w="3708" w:type="dxa"/>
            <w:shd w:val="clear" w:color="auto" w:fill="auto"/>
            <w:vAlign w:val="bottom"/>
          </w:tcPr>
          <w:p w14:paraId="48BFB1CD" w14:textId="77777777" w:rsidR="002A6A81" w:rsidRPr="004D33DA" w:rsidRDefault="002A6A81" w:rsidP="004D33DA">
            <w:pPr>
              <w:spacing w:after="0" w:line="240" w:lineRule="auto"/>
              <w:ind w:firstLine="567"/>
              <w:jc w:val="center"/>
              <w:rPr>
                <w:rFonts w:ascii="Times New Roman" w:hAnsi="Times New Roman" w:cs="Times New Roman"/>
                <w:iCs/>
                <w:sz w:val="24"/>
                <w:szCs w:val="24"/>
              </w:rPr>
            </w:pPr>
            <w:r w:rsidRPr="004D33DA">
              <w:rPr>
                <w:rFonts w:ascii="Times New Roman" w:hAnsi="Times New Roman" w:cs="Times New Roman"/>
                <w:iCs/>
                <w:sz w:val="24"/>
                <w:szCs w:val="24"/>
              </w:rPr>
              <w:t>14</w:t>
            </w:r>
          </w:p>
        </w:tc>
        <w:tc>
          <w:tcPr>
            <w:tcW w:w="3662" w:type="dxa"/>
            <w:shd w:val="clear" w:color="auto" w:fill="auto"/>
            <w:vAlign w:val="bottom"/>
          </w:tcPr>
          <w:p w14:paraId="7D14E108" w14:textId="77777777" w:rsidR="002A6A81" w:rsidRPr="004D33DA" w:rsidRDefault="002A6A81" w:rsidP="004D33DA">
            <w:pPr>
              <w:spacing w:after="0" w:line="240" w:lineRule="auto"/>
              <w:ind w:firstLine="567"/>
              <w:jc w:val="center"/>
              <w:rPr>
                <w:rFonts w:ascii="Times New Roman" w:hAnsi="Times New Roman" w:cs="Times New Roman"/>
                <w:iCs/>
                <w:sz w:val="24"/>
                <w:szCs w:val="24"/>
              </w:rPr>
            </w:pPr>
            <w:r w:rsidRPr="004D33DA">
              <w:rPr>
                <w:rFonts w:ascii="Times New Roman" w:hAnsi="Times New Roman" w:cs="Times New Roman"/>
                <w:iCs/>
                <w:sz w:val="24"/>
                <w:szCs w:val="24"/>
              </w:rPr>
              <w:t>0,07</w:t>
            </w:r>
          </w:p>
        </w:tc>
      </w:tr>
      <w:tr w:rsidR="002A6A81" w:rsidRPr="004D33DA" w14:paraId="1A89C51F" w14:textId="77777777" w:rsidTr="004D33DA">
        <w:trPr>
          <w:trHeight w:val="256"/>
        </w:trPr>
        <w:tc>
          <w:tcPr>
            <w:tcW w:w="2155" w:type="dxa"/>
            <w:shd w:val="clear" w:color="auto" w:fill="auto"/>
            <w:vAlign w:val="bottom"/>
          </w:tcPr>
          <w:p w14:paraId="09197640" w14:textId="77777777" w:rsidR="002A6A81" w:rsidRPr="004D33DA" w:rsidRDefault="002A6A81" w:rsidP="002A6A81">
            <w:pPr>
              <w:spacing w:after="0" w:line="240" w:lineRule="auto"/>
              <w:ind w:firstLine="567"/>
              <w:jc w:val="both"/>
              <w:rPr>
                <w:rFonts w:ascii="Times New Roman" w:hAnsi="Times New Roman" w:cs="Times New Roman"/>
                <w:iCs/>
                <w:sz w:val="24"/>
                <w:szCs w:val="24"/>
              </w:rPr>
            </w:pPr>
            <w:r w:rsidRPr="004D33DA">
              <w:rPr>
                <w:rFonts w:ascii="Times New Roman" w:hAnsi="Times New Roman" w:cs="Times New Roman"/>
                <w:iCs/>
                <w:sz w:val="24"/>
                <w:szCs w:val="24"/>
              </w:rPr>
              <w:t>5612</w:t>
            </w:r>
          </w:p>
        </w:tc>
        <w:tc>
          <w:tcPr>
            <w:tcW w:w="3708" w:type="dxa"/>
            <w:shd w:val="clear" w:color="auto" w:fill="auto"/>
            <w:vAlign w:val="bottom"/>
          </w:tcPr>
          <w:p w14:paraId="30DA2CB3" w14:textId="77777777" w:rsidR="002A6A81" w:rsidRPr="004D33DA" w:rsidRDefault="002A6A81" w:rsidP="004D33DA">
            <w:pPr>
              <w:spacing w:after="0" w:line="240" w:lineRule="auto"/>
              <w:ind w:firstLine="567"/>
              <w:jc w:val="center"/>
              <w:rPr>
                <w:rFonts w:ascii="Times New Roman" w:hAnsi="Times New Roman" w:cs="Times New Roman"/>
                <w:iCs/>
                <w:sz w:val="24"/>
                <w:szCs w:val="24"/>
              </w:rPr>
            </w:pPr>
            <w:r w:rsidRPr="004D33DA">
              <w:rPr>
                <w:rFonts w:ascii="Times New Roman" w:hAnsi="Times New Roman" w:cs="Times New Roman"/>
                <w:iCs/>
                <w:sz w:val="24"/>
                <w:szCs w:val="24"/>
              </w:rPr>
              <w:t>5</w:t>
            </w:r>
          </w:p>
        </w:tc>
        <w:tc>
          <w:tcPr>
            <w:tcW w:w="3662" w:type="dxa"/>
            <w:shd w:val="clear" w:color="auto" w:fill="auto"/>
            <w:vAlign w:val="bottom"/>
          </w:tcPr>
          <w:p w14:paraId="3CF19263" w14:textId="77777777" w:rsidR="002A6A81" w:rsidRPr="004D33DA" w:rsidRDefault="002A6A81" w:rsidP="004D33DA">
            <w:pPr>
              <w:spacing w:after="0" w:line="240" w:lineRule="auto"/>
              <w:ind w:firstLine="567"/>
              <w:jc w:val="center"/>
              <w:rPr>
                <w:rFonts w:ascii="Times New Roman" w:hAnsi="Times New Roman" w:cs="Times New Roman"/>
                <w:iCs/>
                <w:sz w:val="24"/>
                <w:szCs w:val="24"/>
              </w:rPr>
            </w:pPr>
            <w:r w:rsidRPr="004D33DA">
              <w:rPr>
                <w:rFonts w:ascii="Times New Roman" w:hAnsi="Times New Roman" w:cs="Times New Roman"/>
                <w:iCs/>
                <w:sz w:val="24"/>
                <w:szCs w:val="24"/>
              </w:rPr>
              <w:t>0,02</w:t>
            </w:r>
          </w:p>
        </w:tc>
      </w:tr>
      <w:tr w:rsidR="002A6A81" w:rsidRPr="004D33DA" w14:paraId="0E25EA99" w14:textId="77777777" w:rsidTr="004D33DA">
        <w:trPr>
          <w:trHeight w:val="256"/>
        </w:trPr>
        <w:tc>
          <w:tcPr>
            <w:tcW w:w="2155" w:type="dxa"/>
            <w:shd w:val="clear" w:color="auto" w:fill="auto"/>
            <w:vAlign w:val="bottom"/>
          </w:tcPr>
          <w:p w14:paraId="325BF1FB" w14:textId="77777777" w:rsidR="002A6A81" w:rsidRPr="004D33DA" w:rsidRDefault="002A6A81" w:rsidP="002A6A81">
            <w:pPr>
              <w:spacing w:after="0" w:line="240" w:lineRule="auto"/>
              <w:ind w:firstLine="567"/>
              <w:jc w:val="both"/>
              <w:rPr>
                <w:rFonts w:ascii="Times New Roman" w:hAnsi="Times New Roman" w:cs="Times New Roman"/>
                <w:iCs/>
                <w:sz w:val="24"/>
                <w:szCs w:val="24"/>
              </w:rPr>
            </w:pPr>
            <w:r w:rsidRPr="004D33DA">
              <w:rPr>
                <w:rFonts w:ascii="Times New Roman" w:hAnsi="Times New Roman" w:cs="Times New Roman"/>
                <w:iCs/>
                <w:sz w:val="24"/>
                <w:szCs w:val="24"/>
              </w:rPr>
              <w:t>3522</w:t>
            </w:r>
          </w:p>
        </w:tc>
        <w:tc>
          <w:tcPr>
            <w:tcW w:w="3708" w:type="dxa"/>
            <w:shd w:val="clear" w:color="auto" w:fill="auto"/>
            <w:vAlign w:val="bottom"/>
          </w:tcPr>
          <w:p w14:paraId="0C5EFB1C" w14:textId="77777777" w:rsidR="002A6A81" w:rsidRPr="004D33DA" w:rsidRDefault="002A6A81" w:rsidP="004D33DA">
            <w:pPr>
              <w:spacing w:after="0" w:line="240" w:lineRule="auto"/>
              <w:ind w:firstLine="567"/>
              <w:jc w:val="center"/>
              <w:rPr>
                <w:rFonts w:ascii="Times New Roman" w:hAnsi="Times New Roman" w:cs="Times New Roman"/>
                <w:iCs/>
                <w:sz w:val="24"/>
                <w:szCs w:val="24"/>
              </w:rPr>
            </w:pPr>
            <w:r w:rsidRPr="004D33DA">
              <w:rPr>
                <w:rFonts w:ascii="Times New Roman" w:hAnsi="Times New Roman" w:cs="Times New Roman"/>
                <w:iCs/>
                <w:sz w:val="24"/>
                <w:szCs w:val="24"/>
              </w:rPr>
              <w:t>4</w:t>
            </w:r>
          </w:p>
        </w:tc>
        <w:tc>
          <w:tcPr>
            <w:tcW w:w="3662" w:type="dxa"/>
            <w:shd w:val="clear" w:color="auto" w:fill="auto"/>
            <w:vAlign w:val="bottom"/>
          </w:tcPr>
          <w:p w14:paraId="32D41B3E" w14:textId="77777777" w:rsidR="002A6A81" w:rsidRPr="004D33DA" w:rsidRDefault="002A6A81" w:rsidP="004D33DA">
            <w:pPr>
              <w:spacing w:after="0" w:line="240" w:lineRule="auto"/>
              <w:ind w:firstLine="567"/>
              <w:jc w:val="center"/>
              <w:rPr>
                <w:rFonts w:ascii="Times New Roman" w:hAnsi="Times New Roman" w:cs="Times New Roman"/>
                <w:iCs/>
                <w:sz w:val="24"/>
                <w:szCs w:val="24"/>
              </w:rPr>
            </w:pPr>
            <w:r w:rsidRPr="004D33DA">
              <w:rPr>
                <w:rFonts w:ascii="Times New Roman" w:hAnsi="Times New Roman" w:cs="Times New Roman"/>
                <w:iCs/>
                <w:sz w:val="24"/>
                <w:szCs w:val="24"/>
              </w:rPr>
              <w:t>0,02</w:t>
            </w:r>
          </w:p>
        </w:tc>
      </w:tr>
      <w:tr w:rsidR="002A6A81" w:rsidRPr="004D33DA" w14:paraId="3CD7FA87" w14:textId="77777777" w:rsidTr="004D33DA">
        <w:trPr>
          <w:trHeight w:val="256"/>
        </w:trPr>
        <w:tc>
          <w:tcPr>
            <w:tcW w:w="2155" w:type="dxa"/>
            <w:shd w:val="clear" w:color="auto" w:fill="auto"/>
            <w:vAlign w:val="bottom"/>
          </w:tcPr>
          <w:p w14:paraId="5FA5B796" w14:textId="77777777" w:rsidR="002A6A81" w:rsidRPr="004D33DA" w:rsidRDefault="002A6A81" w:rsidP="002A6A81">
            <w:pPr>
              <w:spacing w:after="0" w:line="240" w:lineRule="auto"/>
              <w:ind w:firstLine="567"/>
              <w:jc w:val="both"/>
              <w:rPr>
                <w:rFonts w:ascii="Times New Roman" w:hAnsi="Times New Roman" w:cs="Times New Roman"/>
                <w:iCs/>
                <w:sz w:val="24"/>
                <w:szCs w:val="24"/>
              </w:rPr>
            </w:pPr>
            <w:r w:rsidRPr="004D33DA">
              <w:rPr>
                <w:rFonts w:ascii="Times New Roman" w:hAnsi="Times New Roman" w:cs="Times New Roman"/>
                <w:iCs/>
                <w:sz w:val="24"/>
                <w:szCs w:val="24"/>
              </w:rPr>
              <w:t>6512</w:t>
            </w:r>
          </w:p>
        </w:tc>
        <w:tc>
          <w:tcPr>
            <w:tcW w:w="3708" w:type="dxa"/>
            <w:shd w:val="clear" w:color="auto" w:fill="auto"/>
            <w:vAlign w:val="bottom"/>
          </w:tcPr>
          <w:p w14:paraId="7380E4AF" w14:textId="77777777" w:rsidR="002A6A81" w:rsidRPr="004D33DA" w:rsidRDefault="002A6A81" w:rsidP="004D33DA">
            <w:pPr>
              <w:spacing w:after="0" w:line="240" w:lineRule="auto"/>
              <w:ind w:firstLine="567"/>
              <w:jc w:val="center"/>
              <w:rPr>
                <w:rFonts w:ascii="Times New Roman" w:hAnsi="Times New Roman" w:cs="Times New Roman"/>
                <w:iCs/>
                <w:sz w:val="24"/>
                <w:szCs w:val="24"/>
              </w:rPr>
            </w:pPr>
            <w:r w:rsidRPr="004D33DA">
              <w:rPr>
                <w:rFonts w:ascii="Times New Roman" w:hAnsi="Times New Roman" w:cs="Times New Roman"/>
                <w:iCs/>
                <w:sz w:val="24"/>
                <w:szCs w:val="24"/>
              </w:rPr>
              <w:t>3</w:t>
            </w:r>
          </w:p>
        </w:tc>
        <w:tc>
          <w:tcPr>
            <w:tcW w:w="3662" w:type="dxa"/>
            <w:shd w:val="clear" w:color="auto" w:fill="auto"/>
            <w:vAlign w:val="bottom"/>
          </w:tcPr>
          <w:p w14:paraId="32D1FCB2" w14:textId="77777777" w:rsidR="002A6A81" w:rsidRPr="004D33DA" w:rsidRDefault="002A6A81" w:rsidP="004D33DA">
            <w:pPr>
              <w:spacing w:after="0" w:line="240" w:lineRule="auto"/>
              <w:ind w:firstLine="567"/>
              <w:jc w:val="center"/>
              <w:rPr>
                <w:rFonts w:ascii="Times New Roman" w:hAnsi="Times New Roman" w:cs="Times New Roman"/>
                <w:iCs/>
                <w:sz w:val="24"/>
                <w:szCs w:val="24"/>
              </w:rPr>
            </w:pPr>
            <w:r w:rsidRPr="004D33DA">
              <w:rPr>
                <w:rFonts w:ascii="Times New Roman" w:hAnsi="Times New Roman" w:cs="Times New Roman"/>
                <w:iCs/>
                <w:sz w:val="24"/>
                <w:szCs w:val="24"/>
              </w:rPr>
              <w:t>0,01</w:t>
            </w:r>
          </w:p>
        </w:tc>
      </w:tr>
      <w:tr w:rsidR="002A6A81" w:rsidRPr="004D33DA" w14:paraId="1BC01AF0" w14:textId="77777777" w:rsidTr="004D33DA">
        <w:trPr>
          <w:trHeight w:val="256"/>
        </w:trPr>
        <w:tc>
          <w:tcPr>
            <w:tcW w:w="2155" w:type="dxa"/>
            <w:shd w:val="clear" w:color="auto" w:fill="auto"/>
            <w:vAlign w:val="bottom"/>
          </w:tcPr>
          <w:p w14:paraId="44B2D9EB" w14:textId="77777777" w:rsidR="002A6A81" w:rsidRPr="004D33DA" w:rsidRDefault="002A6A81" w:rsidP="002A6A81">
            <w:pPr>
              <w:spacing w:after="0" w:line="240" w:lineRule="auto"/>
              <w:ind w:firstLine="567"/>
              <w:jc w:val="both"/>
              <w:rPr>
                <w:rFonts w:ascii="Times New Roman" w:hAnsi="Times New Roman" w:cs="Times New Roman"/>
                <w:iCs/>
                <w:sz w:val="24"/>
                <w:szCs w:val="24"/>
              </w:rPr>
            </w:pPr>
            <w:r w:rsidRPr="004D33DA">
              <w:rPr>
                <w:rFonts w:ascii="Times New Roman" w:hAnsi="Times New Roman" w:cs="Times New Roman"/>
                <w:iCs/>
                <w:sz w:val="24"/>
                <w:szCs w:val="24"/>
              </w:rPr>
              <w:t>1562</w:t>
            </w:r>
          </w:p>
        </w:tc>
        <w:tc>
          <w:tcPr>
            <w:tcW w:w="3708" w:type="dxa"/>
            <w:shd w:val="clear" w:color="auto" w:fill="auto"/>
            <w:vAlign w:val="bottom"/>
          </w:tcPr>
          <w:p w14:paraId="1C5EF426" w14:textId="77777777" w:rsidR="002A6A81" w:rsidRPr="004D33DA" w:rsidRDefault="002A6A81" w:rsidP="004D33DA">
            <w:pPr>
              <w:spacing w:after="0" w:line="240" w:lineRule="auto"/>
              <w:ind w:firstLine="567"/>
              <w:jc w:val="center"/>
              <w:rPr>
                <w:rFonts w:ascii="Times New Roman" w:hAnsi="Times New Roman" w:cs="Times New Roman"/>
                <w:iCs/>
                <w:sz w:val="24"/>
                <w:szCs w:val="24"/>
              </w:rPr>
            </w:pPr>
            <w:r w:rsidRPr="004D33DA">
              <w:rPr>
                <w:rFonts w:ascii="Times New Roman" w:hAnsi="Times New Roman" w:cs="Times New Roman"/>
                <w:iCs/>
                <w:sz w:val="24"/>
                <w:szCs w:val="24"/>
              </w:rPr>
              <w:t>2</w:t>
            </w:r>
          </w:p>
        </w:tc>
        <w:tc>
          <w:tcPr>
            <w:tcW w:w="3662" w:type="dxa"/>
            <w:shd w:val="clear" w:color="auto" w:fill="auto"/>
            <w:vAlign w:val="bottom"/>
          </w:tcPr>
          <w:p w14:paraId="01C91F3D" w14:textId="77777777" w:rsidR="002A6A81" w:rsidRPr="004D33DA" w:rsidRDefault="002A6A81" w:rsidP="004D33DA">
            <w:pPr>
              <w:spacing w:after="0" w:line="240" w:lineRule="auto"/>
              <w:ind w:firstLine="567"/>
              <w:jc w:val="center"/>
              <w:rPr>
                <w:rFonts w:ascii="Times New Roman" w:hAnsi="Times New Roman" w:cs="Times New Roman"/>
                <w:iCs/>
                <w:sz w:val="24"/>
                <w:szCs w:val="24"/>
              </w:rPr>
            </w:pPr>
            <w:r w:rsidRPr="004D33DA">
              <w:rPr>
                <w:rFonts w:ascii="Times New Roman" w:hAnsi="Times New Roman" w:cs="Times New Roman"/>
                <w:iCs/>
                <w:sz w:val="24"/>
                <w:szCs w:val="24"/>
              </w:rPr>
              <w:t>0,01</w:t>
            </w:r>
          </w:p>
        </w:tc>
      </w:tr>
      <w:tr w:rsidR="002A6A81" w:rsidRPr="004D33DA" w14:paraId="59B5FCAE" w14:textId="77777777" w:rsidTr="004D33DA">
        <w:trPr>
          <w:trHeight w:val="256"/>
        </w:trPr>
        <w:tc>
          <w:tcPr>
            <w:tcW w:w="2155" w:type="dxa"/>
            <w:shd w:val="clear" w:color="auto" w:fill="auto"/>
            <w:vAlign w:val="bottom"/>
          </w:tcPr>
          <w:p w14:paraId="33D6305F" w14:textId="77777777" w:rsidR="002A6A81" w:rsidRPr="004D33DA" w:rsidRDefault="002A6A81" w:rsidP="002A6A81">
            <w:pPr>
              <w:spacing w:after="0" w:line="240" w:lineRule="auto"/>
              <w:ind w:firstLine="567"/>
              <w:jc w:val="both"/>
              <w:rPr>
                <w:rFonts w:ascii="Times New Roman" w:hAnsi="Times New Roman" w:cs="Times New Roman"/>
                <w:iCs/>
                <w:sz w:val="24"/>
                <w:szCs w:val="24"/>
              </w:rPr>
            </w:pPr>
            <w:r w:rsidRPr="004D33DA">
              <w:rPr>
                <w:rFonts w:ascii="Times New Roman" w:hAnsi="Times New Roman" w:cs="Times New Roman"/>
                <w:iCs/>
                <w:sz w:val="24"/>
                <w:szCs w:val="24"/>
              </w:rPr>
              <w:t>2156</w:t>
            </w:r>
          </w:p>
        </w:tc>
        <w:tc>
          <w:tcPr>
            <w:tcW w:w="3708" w:type="dxa"/>
            <w:shd w:val="clear" w:color="auto" w:fill="auto"/>
            <w:vAlign w:val="bottom"/>
          </w:tcPr>
          <w:p w14:paraId="3B0A8C6C" w14:textId="77777777" w:rsidR="002A6A81" w:rsidRPr="004D33DA" w:rsidRDefault="002A6A81" w:rsidP="004D33DA">
            <w:pPr>
              <w:spacing w:after="0" w:line="240" w:lineRule="auto"/>
              <w:ind w:firstLine="567"/>
              <w:jc w:val="center"/>
              <w:rPr>
                <w:rFonts w:ascii="Times New Roman" w:hAnsi="Times New Roman" w:cs="Times New Roman"/>
                <w:iCs/>
                <w:sz w:val="24"/>
                <w:szCs w:val="24"/>
              </w:rPr>
            </w:pPr>
            <w:r w:rsidRPr="004D33DA">
              <w:rPr>
                <w:rFonts w:ascii="Times New Roman" w:hAnsi="Times New Roman" w:cs="Times New Roman"/>
                <w:iCs/>
                <w:sz w:val="24"/>
                <w:szCs w:val="24"/>
              </w:rPr>
              <w:t>2</w:t>
            </w:r>
          </w:p>
        </w:tc>
        <w:tc>
          <w:tcPr>
            <w:tcW w:w="3662" w:type="dxa"/>
            <w:shd w:val="clear" w:color="auto" w:fill="auto"/>
            <w:vAlign w:val="bottom"/>
          </w:tcPr>
          <w:p w14:paraId="1EB9D1E5" w14:textId="77777777" w:rsidR="002A6A81" w:rsidRPr="004D33DA" w:rsidRDefault="002A6A81" w:rsidP="004D33DA">
            <w:pPr>
              <w:spacing w:after="0" w:line="240" w:lineRule="auto"/>
              <w:ind w:firstLine="567"/>
              <w:jc w:val="center"/>
              <w:rPr>
                <w:rFonts w:ascii="Times New Roman" w:hAnsi="Times New Roman" w:cs="Times New Roman"/>
                <w:iCs/>
                <w:sz w:val="24"/>
                <w:szCs w:val="24"/>
              </w:rPr>
            </w:pPr>
            <w:r w:rsidRPr="004D33DA">
              <w:rPr>
                <w:rFonts w:ascii="Times New Roman" w:hAnsi="Times New Roman" w:cs="Times New Roman"/>
                <w:iCs/>
                <w:sz w:val="24"/>
                <w:szCs w:val="24"/>
              </w:rPr>
              <w:t>0,01</w:t>
            </w:r>
          </w:p>
        </w:tc>
      </w:tr>
      <w:tr w:rsidR="002A6A81" w:rsidRPr="004D33DA" w14:paraId="7356138B" w14:textId="77777777" w:rsidTr="004D33DA">
        <w:trPr>
          <w:trHeight w:val="256"/>
        </w:trPr>
        <w:tc>
          <w:tcPr>
            <w:tcW w:w="2155" w:type="dxa"/>
            <w:shd w:val="clear" w:color="auto" w:fill="auto"/>
            <w:vAlign w:val="bottom"/>
          </w:tcPr>
          <w:p w14:paraId="35AB8BC8" w14:textId="77777777" w:rsidR="002A6A81" w:rsidRPr="004D33DA" w:rsidRDefault="002A6A81" w:rsidP="002A6A81">
            <w:pPr>
              <w:spacing w:after="0" w:line="240" w:lineRule="auto"/>
              <w:ind w:firstLine="567"/>
              <w:jc w:val="both"/>
              <w:rPr>
                <w:rFonts w:ascii="Times New Roman" w:hAnsi="Times New Roman" w:cs="Times New Roman"/>
                <w:iCs/>
                <w:sz w:val="24"/>
                <w:szCs w:val="24"/>
              </w:rPr>
            </w:pPr>
            <w:r w:rsidRPr="004D33DA">
              <w:rPr>
                <w:rFonts w:ascii="Times New Roman" w:hAnsi="Times New Roman" w:cs="Times New Roman"/>
                <w:iCs/>
                <w:sz w:val="24"/>
                <w:szCs w:val="24"/>
              </w:rPr>
              <w:t>2424</w:t>
            </w:r>
          </w:p>
        </w:tc>
        <w:tc>
          <w:tcPr>
            <w:tcW w:w="3708" w:type="dxa"/>
            <w:shd w:val="clear" w:color="auto" w:fill="auto"/>
            <w:vAlign w:val="bottom"/>
          </w:tcPr>
          <w:p w14:paraId="111E5911" w14:textId="77777777" w:rsidR="002A6A81" w:rsidRPr="004D33DA" w:rsidRDefault="002A6A81" w:rsidP="004D33DA">
            <w:pPr>
              <w:spacing w:after="0" w:line="240" w:lineRule="auto"/>
              <w:ind w:firstLine="567"/>
              <w:jc w:val="center"/>
              <w:rPr>
                <w:rFonts w:ascii="Times New Roman" w:hAnsi="Times New Roman" w:cs="Times New Roman"/>
                <w:iCs/>
                <w:sz w:val="24"/>
                <w:szCs w:val="24"/>
              </w:rPr>
            </w:pPr>
            <w:r w:rsidRPr="004D33DA">
              <w:rPr>
                <w:rFonts w:ascii="Times New Roman" w:hAnsi="Times New Roman" w:cs="Times New Roman"/>
                <w:iCs/>
                <w:sz w:val="24"/>
                <w:szCs w:val="24"/>
              </w:rPr>
              <w:t>2</w:t>
            </w:r>
          </w:p>
        </w:tc>
        <w:tc>
          <w:tcPr>
            <w:tcW w:w="3662" w:type="dxa"/>
            <w:shd w:val="clear" w:color="auto" w:fill="auto"/>
            <w:vAlign w:val="bottom"/>
          </w:tcPr>
          <w:p w14:paraId="544B99BF" w14:textId="77777777" w:rsidR="002A6A81" w:rsidRPr="004D33DA" w:rsidRDefault="002A6A81" w:rsidP="004D33DA">
            <w:pPr>
              <w:spacing w:after="0" w:line="240" w:lineRule="auto"/>
              <w:ind w:firstLine="567"/>
              <w:jc w:val="center"/>
              <w:rPr>
                <w:rFonts w:ascii="Times New Roman" w:hAnsi="Times New Roman" w:cs="Times New Roman"/>
                <w:iCs/>
                <w:sz w:val="24"/>
                <w:szCs w:val="24"/>
              </w:rPr>
            </w:pPr>
            <w:r w:rsidRPr="004D33DA">
              <w:rPr>
                <w:rFonts w:ascii="Times New Roman" w:hAnsi="Times New Roman" w:cs="Times New Roman"/>
                <w:iCs/>
                <w:sz w:val="24"/>
                <w:szCs w:val="24"/>
              </w:rPr>
              <w:t>0,01</w:t>
            </w:r>
          </w:p>
        </w:tc>
      </w:tr>
      <w:bookmarkEnd w:id="3"/>
    </w:tbl>
    <w:p w14:paraId="4838AF8F"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p>
    <w:p w14:paraId="41B3E8BA"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Рекомендации: начиная с изучения признаков делимости в 5 классе, систематически, в течение всех лет обучения включать задания на использование признаков делимости. Это могут быть упражнения для устного счета, могут быть занимательные задачи, олимпиадные задачи.</w:t>
      </w:r>
    </w:p>
    <w:p w14:paraId="2DF3F100"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u w:val="single"/>
        </w:rPr>
        <w:t xml:space="preserve">Задание №21 </w:t>
      </w:r>
      <w:r w:rsidRPr="002A6A81">
        <w:rPr>
          <w:rFonts w:ascii="Times New Roman" w:hAnsi="Times New Roman" w:cs="Times New Roman"/>
          <w:iCs/>
          <w:sz w:val="28"/>
          <w:szCs w:val="28"/>
        </w:rPr>
        <w:t>направлено на проверку умения строить и исследовать математические модели.</w:t>
      </w:r>
    </w:p>
    <w:p w14:paraId="02716725"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Формулировка задания:</w:t>
      </w:r>
    </w:p>
    <w:p w14:paraId="538E9742"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p>
    <w:p w14:paraId="204DAE40"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noProof/>
          <w:sz w:val="28"/>
          <w:szCs w:val="28"/>
        </w:rPr>
        <w:drawing>
          <wp:inline distT="0" distB="0" distL="0" distR="0" wp14:anchorId="585AE1B6" wp14:editId="3191D816">
            <wp:extent cx="6223254" cy="1219200"/>
            <wp:effectExtent l="0" t="0" r="635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23939" cy="1219334"/>
                    </a:xfrm>
                    <a:prstGeom prst="rect">
                      <a:avLst/>
                    </a:prstGeom>
                    <a:noFill/>
                    <a:ln>
                      <a:noFill/>
                    </a:ln>
                  </pic:spPr>
                </pic:pic>
              </a:graphicData>
            </a:graphic>
          </wp:inline>
        </w:drawing>
      </w:r>
    </w:p>
    <w:p w14:paraId="5F228D9D"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Типичные ошибки:</w:t>
      </w:r>
    </w:p>
    <w:p w14:paraId="4B9F9AFF"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 выпускники невнимательно прочитали условие задачи;</w:t>
      </w:r>
    </w:p>
    <w:p w14:paraId="450A161B"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 вычислительные ошибки.</w:t>
      </w:r>
    </w:p>
    <w:p w14:paraId="2EFEF21C"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 xml:space="preserve">Наиболее часто встречающийся ошибочный ответ 8 (21,6%) мог быть связан с тем, что выпускники не учли условие, что по крайней мере есть один ошибочный </w:t>
      </w:r>
      <w:r w:rsidRPr="002A6A81">
        <w:rPr>
          <w:rFonts w:ascii="Times New Roman" w:hAnsi="Times New Roman" w:cs="Times New Roman"/>
          <w:iCs/>
          <w:sz w:val="28"/>
          <w:szCs w:val="28"/>
        </w:rPr>
        <w:lastRenderedPageBreak/>
        <w:t>ответ; 5,7% выпускников дали ответ 10, который мог быть связан с арифметической ошибкой.</w:t>
      </w:r>
    </w:p>
    <w:p w14:paraId="059AF005"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p>
    <w:tbl>
      <w:tblPr>
        <w:tblpPr w:leftFromText="180" w:rightFromText="180" w:vertAnchor="text" w:horzAnchor="page" w:tblpX="1778"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0"/>
        <w:gridCol w:w="3681"/>
        <w:gridCol w:w="3635"/>
      </w:tblGrid>
      <w:tr w:rsidR="002A6A81" w:rsidRPr="004D33DA" w14:paraId="046F0EA2" w14:textId="77777777" w:rsidTr="004D33DA">
        <w:trPr>
          <w:trHeight w:val="616"/>
        </w:trPr>
        <w:tc>
          <w:tcPr>
            <w:tcW w:w="2140" w:type="dxa"/>
            <w:shd w:val="clear" w:color="auto" w:fill="auto"/>
            <w:vAlign w:val="center"/>
          </w:tcPr>
          <w:p w14:paraId="23F6AD1C" w14:textId="77777777" w:rsidR="002A6A81" w:rsidRPr="004D33DA" w:rsidRDefault="002A6A81" w:rsidP="002A6A81">
            <w:pPr>
              <w:spacing w:after="0" w:line="240" w:lineRule="auto"/>
              <w:ind w:firstLine="567"/>
              <w:jc w:val="both"/>
              <w:rPr>
                <w:rFonts w:ascii="Times New Roman" w:hAnsi="Times New Roman" w:cs="Times New Roman"/>
                <w:iCs/>
                <w:sz w:val="24"/>
                <w:szCs w:val="24"/>
              </w:rPr>
            </w:pPr>
            <w:r w:rsidRPr="004D33DA">
              <w:rPr>
                <w:rFonts w:ascii="Times New Roman" w:hAnsi="Times New Roman" w:cs="Times New Roman"/>
                <w:iCs/>
                <w:sz w:val="24"/>
                <w:szCs w:val="24"/>
              </w:rPr>
              <w:t>Ответ</w:t>
            </w:r>
          </w:p>
        </w:tc>
        <w:tc>
          <w:tcPr>
            <w:tcW w:w="3681" w:type="dxa"/>
            <w:shd w:val="clear" w:color="auto" w:fill="auto"/>
            <w:vAlign w:val="center"/>
          </w:tcPr>
          <w:p w14:paraId="495BD4FA" w14:textId="77777777" w:rsidR="002A6A81" w:rsidRPr="004D33DA" w:rsidRDefault="002A6A81" w:rsidP="004D33DA">
            <w:pPr>
              <w:spacing w:after="0" w:line="240" w:lineRule="auto"/>
              <w:ind w:firstLine="25"/>
              <w:jc w:val="both"/>
              <w:rPr>
                <w:rFonts w:ascii="Times New Roman" w:hAnsi="Times New Roman" w:cs="Times New Roman"/>
                <w:iCs/>
                <w:sz w:val="24"/>
                <w:szCs w:val="24"/>
              </w:rPr>
            </w:pPr>
            <w:r w:rsidRPr="004D33DA">
              <w:rPr>
                <w:rFonts w:ascii="Times New Roman" w:hAnsi="Times New Roman" w:cs="Times New Roman"/>
                <w:iCs/>
                <w:sz w:val="24"/>
                <w:szCs w:val="24"/>
              </w:rPr>
              <w:t>Количество участников, давших такой ответ</w:t>
            </w:r>
          </w:p>
        </w:tc>
        <w:tc>
          <w:tcPr>
            <w:tcW w:w="3635" w:type="dxa"/>
            <w:shd w:val="clear" w:color="auto" w:fill="auto"/>
            <w:vAlign w:val="center"/>
          </w:tcPr>
          <w:p w14:paraId="63065170" w14:textId="77777777" w:rsidR="002A6A81" w:rsidRPr="004D33DA" w:rsidRDefault="002A6A81" w:rsidP="004D33DA">
            <w:pPr>
              <w:spacing w:after="0" w:line="240" w:lineRule="auto"/>
              <w:ind w:firstLine="25"/>
              <w:jc w:val="both"/>
              <w:rPr>
                <w:rFonts w:ascii="Times New Roman" w:hAnsi="Times New Roman" w:cs="Times New Roman"/>
                <w:iCs/>
                <w:sz w:val="24"/>
                <w:szCs w:val="24"/>
              </w:rPr>
            </w:pPr>
            <w:r w:rsidRPr="004D33DA">
              <w:rPr>
                <w:rFonts w:ascii="Times New Roman" w:hAnsi="Times New Roman" w:cs="Times New Roman"/>
                <w:iCs/>
                <w:sz w:val="24"/>
                <w:szCs w:val="24"/>
              </w:rPr>
              <w:t>Доля участников, давших такой ответ</w:t>
            </w:r>
          </w:p>
        </w:tc>
      </w:tr>
      <w:tr w:rsidR="002A6A81" w:rsidRPr="004D33DA" w14:paraId="7B15347B" w14:textId="77777777" w:rsidTr="004D33DA">
        <w:trPr>
          <w:trHeight w:val="256"/>
        </w:trPr>
        <w:tc>
          <w:tcPr>
            <w:tcW w:w="2140" w:type="dxa"/>
            <w:shd w:val="clear" w:color="auto" w:fill="auto"/>
            <w:vAlign w:val="bottom"/>
          </w:tcPr>
          <w:p w14:paraId="33910145" w14:textId="77777777" w:rsidR="002A6A81" w:rsidRPr="004D33DA" w:rsidRDefault="002A6A81" w:rsidP="002A6A81">
            <w:pPr>
              <w:spacing w:after="0" w:line="240" w:lineRule="auto"/>
              <w:ind w:firstLine="567"/>
              <w:jc w:val="both"/>
              <w:rPr>
                <w:rFonts w:ascii="Times New Roman" w:hAnsi="Times New Roman" w:cs="Times New Roman"/>
                <w:iCs/>
                <w:sz w:val="24"/>
                <w:szCs w:val="24"/>
              </w:rPr>
            </w:pPr>
            <w:r w:rsidRPr="004D33DA">
              <w:rPr>
                <w:rFonts w:ascii="Times New Roman" w:hAnsi="Times New Roman" w:cs="Times New Roman"/>
                <w:iCs/>
                <w:sz w:val="24"/>
                <w:szCs w:val="24"/>
              </w:rPr>
              <w:t>21</w:t>
            </w:r>
          </w:p>
        </w:tc>
        <w:tc>
          <w:tcPr>
            <w:tcW w:w="3681" w:type="dxa"/>
            <w:shd w:val="clear" w:color="auto" w:fill="auto"/>
            <w:vAlign w:val="bottom"/>
          </w:tcPr>
          <w:p w14:paraId="5CEA722E" w14:textId="77777777" w:rsidR="002A6A81" w:rsidRPr="004D33DA" w:rsidRDefault="002A6A81" w:rsidP="004D33DA">
            <w:pPr>
              <w:spacing w:after="0" w:line="240" w:lineRule="auto"/>
              <w:ind w:firstLine="567"/>
              <w:jc w:val="center"/>
              <w:rPr>
                <w:rFonts w:ascii="Times New Roman" w:hAnsi="Times New Roman" w:cs="Times New Roman"/>
                <w:iCs/>
                <w:sz w:val="24"/>
                <w:szCs w:val="24"/>
              </w:rPr>
            </w:pPr>
            <w:r w:rsidRPr="004D33DA">
              <w:rPr>
                <w:rFonts w:ascii="Times New Roman" w:hAnsi="Times New Roman" w:cs="Times New Roman"/>
                <w:iCs/>
                <w:sz w:val="24"/>
                <w:szCs w:val="24"/>
              </w:rPr>
              <w:t>52</w:t>
            </w:r>
          </w:p>
        </w:tc>
        <w:tc>
          <w:tcPr>
            <w:tcW w:w="3635" w:type="dxa"/>
            <w:shd w:val="clear" w:color="auto" w:fill="auto"/>
            <w:vAlign w:val="bottom"/>
          </w:tcPr>
          <w:p w14:paraId="292B3ECE" w14:textId="77777777" w:rsidR="002A6A81" w:rsidRPr="004D33DA" w:rsidRDefault="002A6A81" w:rsidP="004D33DA">
            <w:pPr>
              <w:spacing w:after="0" w:line="240" w:lineRule="auto"/>
              <w:ind w:firstLine="567"/>
              <w:jc w:val="center"/>
              <w:rPr>
                <w:rFonts w:ascii="Times New Roman" w:hAnsi="Times New Roman" w:cs="Times New Roman"/>
                <w:iCs/>
                <w:sz w:val="24"/>
                <w:szCs w:val="24"/>
              </w:rPr>
            </w:pPr>
            <w:r w:rsidRPr="004D33DA">
              <w:rPr>
                <w:rFonts w:ascii="Times New Roman" w:hAnsi="Times New Roman" w:cs="Times New Roman"/>
                <w:iCs/>
                <w:sz w:val="24"/>
                <w:szCs w:val="24"/>
              </w:rPr>
              <w:t>0,25</w:t>
            </w:r>
          </w:p>
        </w:tc>
      </w:tr>
      <w:tr w:rsidR="002A6A81" w:rsidRPr="004D33DA" w14:paraId="64215E67" w14:textId="77777777" w:rsidTr="004D33DA">
        <w:trPr>
          <w:trHeight w:val="256"/>
        </w:trPr>
        <w:tc>
          <w:tcPr>
            <w:tcW w:w="2140" w:type="dxa"/>
            <w:shd w:val="clear" w:color="auto" w:fill="auto"/>
            <w:vAlign w:val="bottom"/>
          </w:tcPr>
          <w:p w14:paraId="778B561B" w14:textId="77777777" w:rsidR="002A6A81" w:rsidRPr="004D33DA" w:rsidRDefault="002A6A81" w:rsidP="002A6A81">
            <w:pPr>
              <w:spacing w:after="0" w:line="240" w:lineRule="auto"/>
              <w:ind w:firstLine="567"/>
              <w:jc w:val="both"/>
              <w:rPr>
                <w:rFonts w:ascii="Times New Roman" w:hAnsi="Times New Roman" w:cs="Times New Roman"/>
                <w:iCs/>
                <w:sz w:val="24"/>
                <w:szCs w:val="24"/>
              </w:rPr>
            </w:pPr>
            <w:r w:rsidRPr="004D33DA">
              <w:rPr>
                <w:rFonts w:ascii="Times New Roman" w:hAnsi="Times New Roman" w:cs="Times New Roman"/>
                <w:iCs/>
                <w:sz w:val="24"/>
                <w:szCs w:val="24"/>
              </w:rPr>
              <w:t>8</w:t>
            </w:r>
          </w:p>
        </w:tc>
        <w:tc>
          <w:tcPr>
            <w:tcW w:w="3681" w:type="dxa"/>
            <w:shd w:val="clear" w:color="auto" w:fill="auto"/>
            <w:vAlign w:val="bottom"/>
          </w:tcPr>
          <w:p w14:paraId="37733ABA" w14:textId="77777777" w:rsidR="002A6A81" w:rsidRPr="004D33DA" w:rsidRDefault="002A6A81" w:rsidP="004D33DA">
            <w:pPr>
              <w:spacing w:after="0" w:line="240" w:lineRule="auto"/>
              <w:ind w:firstLine="567"/>
              <w:jc w:val="center"/>
              <w:rPr>
                <w:rFonts w:ascii="Times New Roman" w:hAnsi="Times New Roman" w:cs="Times New Roman"/>
                <w:iCs/>
                <w:sz w:val="24"/>
                <w:szCs w:val="24"/>
              </w:rPr>
            </w:pPr>
            <w:r w:rsidRPr="004D33DA">
              <w:rPr>
                <w:rFonts w:ascii="Times New Roman" w:hAnsi="Times New Roman" w:cs="Times New Roman"/>
                <w:iCs/>
                <w:sz w:val="24"/>
                <w:szCs w:val="24"/>
              </w:rPr>
              <w:t>45</w:t>
            </w:r>
          </w:p>
        </w:tc>
        <w:tc>
          <w:tcPr>
            <w:tcW w:w="3635" w:type="dxa"/>
            <w:shd w:val="clear" w:color="auto" w:fill="auto"/>
            <w:vAlign w:val="bottom"/>
          </w:tcPr>
          <w:p w14:paraId="5AA0C138" w14:textId="77777777" w:rsidR="002A6A81" w:rsidRPr="004D33DA" w:rsidRDefault="002A6A81" w:rsidP="004D33DA">
            <w:pPr>
              <w:spacing w:after="0" w:line="240" w:lineRule="auto"/>
              <w:ind w:firstLine="567"/>
              <w:jc w:val="center"/>
              <w:rPr>
                <w:rFonts w:ascii="Times New Roman" w:hAnsi="Times New Roman" w:cs="Times New Roman"/>
                <w:iCs/>
                <w:sz w:val="24"/>
                <w:szCs w:val="24"/>
              </w:rPr>
            </w:pPr>
            <w:r w:rsidRPr="004D33DA">
              <w:rPr>
                <w:rFonts w:ascii="Times New Roman" w:hAnsi="Times New Roman" w:cs="Times New Roman"/>
                <w:iCs/>
                <w:sz w:val="24"/>
                <w:szCs w:val="24"/>
              </w:rPr>
              <w:t>0,22</w:t>
            </w:r>
          </w:p>
        </w:tc>
      </w:tr>
      <w:tr w:rsidR="002A6A81" w:rsidRPr="004D33DA" w14:paraId="4DA3D5EF" w14:textId="77777777" w:rsidTr="004D33DA">
        <w:trPr>
          <w:trHeight w:val="256"/>
        </w:trPr>
        <w:tc>
          <w:tcPr>
            <w:tcW w:w="2140" w:type="dxa"/>
            <w:shd w:val="clear" w:color="auto" w:fill="auto"/>
            <w:vAlign w:val="bottom"/>
          </w:tcPr>
          <w:p w14:paraId="6F2F862F" w14:textId="77777777" w:rsidR="002A6A81" w:rsidRPr="004D33DA" w:rsidRDefault="002A6A81" w:rsidP="002A6A81">
            <w:pPr>
              <w:spacing w:after="0" w:line="240" w:lineRule="auto"/>
              <w:ind w:firstLine="567"/>
              <w:jc w:val="both"/>
              <w:rPr>
                <w:rFonts w:ascii="Times New Roman" w:hAnsi="Times New Roman" w:cs="Times New Roman"/>
                <w:iCs/>
                <w:sz w:val="24"/>
                <w:szCs w:val="24"/>
              </w:rPr>
            </w:pPr>
            <w:r w:rsidRPr="004D33DA">
              <w:rPr>
                <w:rFonts w:ascii="Times New Roman" w:hAnsi="Times New Roman" w:cs="Times New Roman"/>
                <w:iCs/>
                <w:sz w:val="24"/>
                <w:szCs w:val="24"/>
              </w:rPr>
              <w:t>10</w:t>
            </w:r>
          </w:p>
        </w:tc>
        <w:tc>
          <w:tcPr>
            <w:tcW w:w="3681" w:type="dxa"/>
            <w:shd w:val="clear" w:color="auto" w:fill="auto"/>
            <w:vAlign w:val="bottom"/>
          </w:tcPr>
          <w:p w14:paraId="0D3BA114" w14:textId="77777777" w:rsidR="002A6A81" w:rsidRPr="004D33DA" w:rsidRDefault="002A6A81" w:rsidP="004D33DA">
            <w:pPr>
              <w:spacing w:after="0" w:line="240" w:lineRule="auto"/>
              <w:ind w:firstLine="567"/>
              <w:jc w:val="center"/>
              <w:rPr>
                <w:rFonts w:ascii="Times New Roman" w:hAnsi="Times New Roman" w:cs="Times New Roman"/>
                <w:iCs/>
                <w:sz w:val="24"/>
                <w:szCs w:val="24"/>
              </w:rPr>
            </w:pPr>
            <w:r w:rsidRPr="004D33DA">
              <w:rPr>
                <w:rFonts w:ascii="Times New Roman" w:hAnsi="Times New Roman" w:cs="Times New Roman"/>
                <w:iCs/>
                <w:sz w:val="24"/>
                <w:szCs w:val="24"/>
              </w:rPr>
              <w:t>12</w:t>
            </w:r>
          </w:p>
        </w:tc>
        <w:tc>
          <w:tcPr>
            <w:tcW w:w="3635" w:type="dxa"/>
            <w:shd w:val="clear" w:color="auto" w:fill="auto"/>
            <w:vAlign w:val="bottom"/>
          </w:tcPr>
          <w:p w14:paraId="439F343D" w14:textId="77777777" w:rsidR="002A6A81" w:rsidRPr="004D33DA" w:rsidRDefault="002A6A81" w:rsidP="004D33DA">
            <w:pPr>
              <w:spacing w:after="0" w:line="240" w:lineRule="auto"/>
              <w:ind w:firstLine="567"/>
              <w:jc w:val="center"/>
              <w:rPr>
                <w:rFonts w:ascii="Times New Roman" w:hAnsi="Times New Roman" w:cs="Times New Roman"/>
                <w:iCs/>
                <w:sz w:val="24"/>
                <w:szCs w:val="24"/>
              </w:rPr>
            </w:pPr>
            <w:r w:rsidRPr="004D33DA">
              <w:rPr>
                <w:rFonts w:ascii="Times New Roman" w:hAnsi="Times New Roman" w:cs="Times New Roman"/>
                <w:iCs/>
                <w:sz w:val="24"/>
                <w:szCs w:val="24"/>
              </w:rPr>
              <w:t>0,06</w:t>
            </w:r>
          </w:p>
        </w:tc>
      </w:tr>
      <w:tr w:rsidR="002A6A81" w:rsidRPr="004D33DA" w14:paraId="07E65E4B" w14:textId="77777777" w:rsidTr="004D33DA">
        <w:trPr>
          <w:trHeight w:val="267"/>
        </w:trPr>
        <w:tc>
          <w:tcPr>
            <w:tcW w:w="2140" w:type="dxa"/>
            <w:shd w:val="clear" w:color="auto" w:fill="auto"/>
            <w:vAlign w:val="bottom"/>
          </w:tcPr>
          <w:p w14:paraId="2153207F" w14:textId="77777777" w:rsidR="002A6A81" w:rsidRPr="004D33DA" w:rsidRDefault="002A6A81" w:rsidP="002A6A81">
            <w:pPr>
              <w:spacing w:after="0" w:line="240" w:lineRule="auto"/>
              <w:ind w:firstLine="567"/>
              <w:jc w:val="both"/>
              <w:rPr>
                <w:rFonts w:ascii="Times New Roman" w:hAnsi="Times New Roman" w:cs="Times New Roman"/>
                <w:iCs/>
                <w:sz w:val="24"/>
                <w:szCs w:val="24"/>
              </w:rPr>
            </w:pPr>
            <w:r w:rsidRPr="004D33DA">
              <w:rPr>
                <w:rFonts w:ascii="Times New Roman" w:hAnsi="Times New Roman" w:cs="Times New Roman"/>
                <w:iCs/>
                <w:sz w:val="24"/>
                <w:szCs w:val="24"/>
              </w:rPr>
              <w:t>20</w:t>
            </w:r>
          </w:p>
        </w:tc>
        <w:tc>
          <w:tcPr>
            <w:tcW w:w="3681" w:type="dxa"/>
            <w:shd w:val="clear" w:color="auto" w:fill="auto"/>
            <w:vAlign w:val="bottom"/>
          </w:tcPr>
          <w:p w14:paraId="0D12667B" w14:textId="77777777" w:rsidR="002A6A81" w:rsidRPr="004D33DA" w:rsidRDefault="002A6A81" w:rsidP="004D33DA">
            <w:pPr>
              <w:spacing w:after="0" w:line="240" w:lineRule="auto"/>
              <w:ind w:firstLine="567"/>
              <w:jc w:val="center"/>
              <w:rPr>
                <w:rFonts w:ascii="Times New Roman" w:hAnsi="Times New Roman" w:cs="Times New Roman"/>
                <w:iCs/>
                <w:sz w:val="24"/>
                <w:szCs w:val="24"/>
              </w:rPr>
            </w:pPr>
            <w:r w:rsidRPr="004D33DA">
              <w:rPr>
                <w:rFonts w:ascii="Times New Roman" w:hAnsi="Times New Roman" w:cs="Times New Roman"/>
                <w:iCs/>
                <w:sz w:val="24"/>
                <w:szCs w:val="24"/>
              </w:rPr>
              <w:t>5</w:t>
            </w:r>
          </w:p>
        </w:tc>
        <w:tc>
          <w:tcPr>
            <w:tcW w:w="3635" w:type="dxa"/>
            <w:shd w:val="clear" w:color="auto" w:fill="auto"/>
            <w:vAlign w:val="bottom"/>
          </w:tcPr>
          <w:p w14:paraId="15F234F5" w14:textId="77777777" w:rsidR="002A6A81" w:rsidRPr="004D33DA" w:rsidRDefault="002A6A81" w:rsidP="004D33DA">
            <w:pPr>
              <w:spacing w:after="0" w:line="240" w:lineRule="auto"/>
              <w:ind w:firstLine="567"/>
              <w:jc w:val="center"/>
              <w:rPr>
                <w:rFonts w:ascii="Times New Roman" w:hAnsi="Times New Roman" w:cs="Times New Roman"/>
                <w:iCs/>
                <w:sz w:val="24"/>
                <w:szCs w:val="24"/>
              </w:rPr>
            </w:pPr>
            <w:r w:rsidRPr="004D33DA">
              <w:rPr>
                <w:rFonts w:ascii="Times New Roman" w:hAnsi="Times New Roman" w:cs="Times New Roman"/>
                <w:iCs/>
                <w:sz w:val="24"/>
                <w:szCs w:val="24"/>
              </w:rPr>
              <w:t>0,02</w:t>
            </w:r>
          </w:p>
        </w:tc>
      </w:tr>
    </w:tbl>
    <w:p w14:paraId="2BBC1B12"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p>
    <w:p w14:paraId="6A674160" w14:textId="77777777" w:rsidR="002A6A81" w:rsidRPr="002A6A81" w:rsidRDefault="002A6A81" w:rsidP="002A6A81">
      <w:pPr>
        <w:spacing w:after="0" w:line="240" w:lineRule="auto"/>
        <w:ind w:firstLine="567"/>
        <w:jc w:val="both"/>
        <w:rPr>
          <w:rFonts w:ascii="Times New Roman" w:hAnsi="Times New Roman" w:cs="Times New Roman"/>
          <w:iCs/>
          <w:sz w:val="28"/>
          <w:szCs w:val="28"/>
        </w:rPr>
      </w:pPr>
      <w:r w:rsidRPr="002A6A81">
        <w:rPr>
          <w:rFonts w:ascii="Times New Roman" w:hAnsi="Times New Roman" w:cs="Times New Roman"/>
          <w:iCs/>
          <w:sz w:val="28"/>
          <w:szCs w:val="28"/>
        </w:rPr>
        <w:t>Рекомендации</w:t>
      </w:r>
      <w:proofErr w:type="gramStart"/>
      <w:r w:rsidRPr="002A6A81">
        <w:rPr>
          <w:rFonts w:ascii="Times New Roman" w:hAnsi="Times New Roman" w:cs="Times New Roman"/>
          <w:iCs/>
          <w:sz w:val="28"/>
          <w:szCs w:val="28"/>
        </w:rPr>
        <w:t>: Важно</w:t>
      </w:r>
      <w:proofErr w:type="gramEnd"/>
      <w:r w:rsidRPr="002A6A81">
        <w:rPr>
          <w:rFonts w:ascii="Times New Roman" w:hAnsi="Times New Roman" w:cs="Times New Roman"/>
          <w:iCs/>
          <w:sz w:val="28"/>
          <w:szCs w:val="28"/>
        </w:rPr>
        <w:t xml:space="preserve"> научить учеников выделять ключевые элементы задачи, правильно обозначать неизвестные величины, составлять уравнения и проверять найденные решения на адекватность исходным данным. Рекомендуется чаще предлагать обучающимся подобные текстовые задачи как для работы на уроке, так и дома.</w:t>
      </w:r>
    </w:p>
    <w:p w14:paraId="2E5408A2" w14:textId="77777777" w:rsidR="00656C06" w:rsidRPr="00656C06" w:rsidRDefault="00656C06" w:rsidP="006C3FC0">
      <w:pPr>
        <w:spacing w:after="0" w:line="240" w:lineRule="auto"/>
        <w:ind w:firstLine="567"/>
        <w:jc w:val="both"/>
        <w:rPr>
          <w:rFonts w:ascii="Times New Roman" w:hAnsi="Times New Roman" w:cs="Times New Roman"/>
          <w:iCs/>
          <w:sz w:val="28"/>
          <w:szCs w:val="28"/>
        </w:rPr>
      </w:pPr>
      <w:r w:rsidRPr="00656C06">
        <w:rPr>
          <w:rFonts w:ascii="Times New Roman" w:hAnsi="Times New Roman" w:cs="Times New Roman"/>
          <w:iCs/>
          <w:sz w:val="28"/>
          <w:szCs w:val="28"/>
        </w:rPr>
        <w:t>Рекомендуется чаще предлагать обучающимся подобные текстовые задачи как для работы на уроке, в том числе во время устного счета, так и для работы дома.</w:t>
      </w:r>
    </w:p>
    <w:p w14:paraId="5A7F36E8" w14:textId="4E390AB9" w:rsidR="00D867DA" w:rsidRPr="00D867DA" w:rsidRDefault="00D867DA" w:rsidP="006C3FC0">
      <w:pPr>
        <w:spacing w:after="0" w:line="240" w:lineRule="auto"/>
        <w:ind w:firstLine="567"/>
        <w:jc w:val="both"/>
        <w:rPr>
          <w:rFonts w:ascii="Times New Roman" w:hAnsi="Times New Roman" w:cs="Times New Roman"/>
          <w:b/>
          <w:i/>
          <w:iCs/>
          <w:color w:val="000000" w:themeColor="text1"/>
          <w:sz w:val="28"/>
          <w:szCs w:val="28"/>
        </w:rPr>
      </w:pPr>
      <w:r w:rsidRPr="00D867DA">
        <w:rPr>
          <w:rFonts w:ascii="Times New Roman" w:hAnsi="Times New Roman" w:cs="Times New Roman"/>
          <w:b/>
          <w:iCs/>
          <w:color w:val="000000" w:themeColor="text1"/>
          <w:sz w:val="28"/>
          <w:szCs w:val="28"/>
        </w:rPr>
        <w:t xml:space="preserve">Из анализа результатов выполнения заданий КИМ </w:t>
      </w:r>
      <w:r w:rsidR="00B676B4">
        <w:rPr>
          <w:rFonts w:ascii="Times New Roman" w:hAnsi="Times New Roman" w:cs="Times New Roman"/>
          <w:b/>
          <w:iCs/>
          <w:color w:val="000000" w:themeColor="text1"/>
          <w:sz w:val="28"/>
          <w:szCs w:val="28"/>
        </w:rPr>
        <w:t>2025</w:t>
      </w:r>
      <w:r w:rsidRPr="00D867DA">
        <w:rPr>
          <w:rFonts w:ascii="Times New Roman" w:hAnsi="Times New Roman" w:cs="Times New Roman"/>
          <w:b/>
          <w:iCs/>
          <w:color w:val="000000" w:themeColor="text1"/>
          <w:sz w:val="28"/>
          <w:szCs w:val="28"/>
        </w:rPr>
        <w:t xml:space="preserve"> года можно сделать следующие выводы, что</w:t>
      </w:r>
      <w:r w:rsidRPr="00D867DA">
        <w:rPr>
          <w:rFonts w:ascii="Times New Roman" w:hAnsi="Times New Roman" w:cs="Times New Roman"/>
          <w:b/>
          <w:i/>
          <w:iCs/>
          <w:color w:val="000000" w:themeColor="text1"/>
          <w:sz w:val="28"/>
          <w:szCs w:val="28"/>
        </w:rPr>
        <w:t xml:space="preserve"> </w:t>
      </w:r>
      <w:r w:rsidRPr="00D867DA">
        <w:rPr>
          <w:rFonts w:ascii="Times New Roman" w:hAnsi="Times New Roman" w:cs="Times New Roman"/>
          <w:b/>
          <w:iCs/>
          <w:color w:val="000000" w:themeColor="text1"/>
          <w:sz w:val="28"/>
          <w:szCs w:val="28"/>
        </w:rPr>
        <w:t xml:space="preserve">в целом выпускники региона достаточно успешно справились с выполнением заданий, проверяющих следующие умения: </w:t>
      </w:r>
    </w:p>
    <w:p w14:paraId="5D6A3D51" w14:textId="77777777" w:rsidR="00D867DA" w:rsidRPr="00D867DA" w:rsidRDefault="00D867DA" w:rsidP="00024D57">
      <w:pPr>
        <w:numPr>
          <w:ilvl w:val="0"/>
          <w:numId w:val="3"/>
        </w:numPr>
        <w:tabs>
          <w:tab w:val="num" w:pos="0"/>
        </w:tabs>
        <w:spacing w:after="0" w:line="240" w:lineRule="auto"/>
        <w:ind w:left="0" w:firstLine="0"/>
        <w:jc w:val="both"/>
        <w:rPr>
          <w:rFonts w:ascii="Times New Roman" w:hAnsi="Times New Roman" w:cs="Times New Roman"/>
          <w:iCs/>
          <w:color w:val="000000" w:themeColor="text1"/>
          <w:sz w:val="28"/>
          <w:szCs w:val="28"/>
        </w:rPr>
      </w:pPr>
      <w:r w:rsidRPr="00D867DA">
        <w:rPr>
          <w:rFonts w:ascii="Times New Roman" w:hAnsi="Times New Roman" w:cs="Times New Roman"/>
          <w:iCs/>
          <w:color w:val="000000" w:themeColor="text1"/>
          <w:sz w:val="28"/>
          <w:szCs w:val="28"/>
        </w:rPr>
        <w:t>умение строить и исследовать простейшие математические модели (задание №5, задание №6, задание №8);</w:t>
      </w:r>
    </w:p>
    <w:p w14:paraId="4FBF40DD" w14:textId="77777777" w:rsidR="00D867DA" w:rsidRPr="00D867DA" w:rsidRDefault="00D867DA" w:rsidP="00024D57">
      <w:pPr>
        <w:numPr>
          <w:ilvl w:val="0"/>
          <w:numId w:val="3"/>
        </w:numPr>
        <w:tabs>
          <w:tab w:val="num" w:pos="0"/>
        </w:tabs>
        <w:spacing w:after="0" w:line="240" w:lineRule="auto"/>
        <w:ind w:left="0" w:firstLine="0"/>
        <w:jc w:val="both"/>
        <w:rPr>
          <w:rFonts w:ascii="Times New Roman" w:hAnsi="Times New Roman" w:cs="Times New Roman"/>
          <w:iCs/>
          <w:color w:val="000000" w:themeColor="text1"/>
          <w:sz w:val="28"/>
          <w:szCs w:val="28"/>
        </w:rPr>
      </w:pPr>
      <w:r w:rsidRPr="00D867DA">
        <w:rPr>
          <w:rFonts w:ascii="Times New Roman" w:hAnsi="Times New Roman" w:cs="Times New Roman"/>
          <w:iCs/>
          <w:color w:val="000000" w:themeColor="text1"/>
          <w:sz w:val="28"/>
          <w:szCs w:val="28"/>
        </w:rPr>
        <w:t>умения выполнять действия с геометрическими фигурами, координатами и векторами (задание №9, задание №10, задание №12, задание №13);</w:t>
      </w:r>
    </w:p>
    <w:p w14:paraId="77284276" w14:textId="77777777" w:rsidR="00D867DA" w:rsidRPr="00D867DA" w:rsidRDefault="00D867DA" w:rsidP="00024D57">
      <w:pPr>
        <w:numPr>
          <w:ilvl w:val="0"/>
          <w:numId w:val="3"/>
        </w:numPr>
        <w:tabs>
          <w:tab w:val="num" w:pos="0"/>
        </w:tabs>
        <w:spacing w:after="0" w:line="240" w:lineRule="auto"/>
        <w:ind w:left="0" w:firstLine="0"/>
        <w:jc w:val="both"/>
        <w:rPr>
          <w:rFonts w:ascii="Times New Roman" w:hAnsi="Times New Roman" w:cs="Times New Roman"/>
          <w:iCs/>
          <w:color w:val="000000" w:themeColor="text1"/>
          <w:sz w:val="28"/>
          <w:szCs w:val="28"/>
        </w:rPr>
      </w:pPr>
      <w:r w:rsidRPr="00D867DA">
        <w:rPr>
          <w:rFonts w:ascii="Times New Roman" w:hAnsi="Times New Roman" w:cs="Times New Roman"/>
          <w:iCs/>
          <w:color w:val="000000" w:themeColor="text1"/>
          <w:sz w:val="28"/>
          <w:szCs w:val="28"/>
        </w:rPr>
        <w:t>умение выполнять вычисления и преобразования (задание №1, задание №14, задание №15, задание №16);</w:t>
      </w:r>
    </w:p>
    <w:p w14:paraId="5E8AA373" w14:textId="77777777" w:rsidR="00D867DA" w:rsidRPr="00D867DA" w:rsidRDefault="00D867DA" w:rsidP="00024D57">
      <w:pPr>
        <w:numPr>
          <w:ilvl w:val="0"/>
          <w:numId w:val="3"/>
        </w:numPr>
        <w:tabs>
          <w:tab w:val="num" w:pos="0"/>
        </w:tabs>
        <w:spacing w:after="0" w:line="240" w:lineRule="auto"/>
        <w:ind w:left="0" w:firstLine="0"/>
        <w:jc w:val="both"/>
        <w:rPr>
          <w:rFonts w:ascii="Times New Roman" w:hAnsi="Times New Roman" w:cs="Times New Roman"/>
          <w:iCs/>
          <w:color w:val="000000" w:themeColor="text1"/>
          <w:sz w:val="28"/>
          <w:szCs w:val="28"/>
        </w:rPr>
      </w:pPr>
      <w:r w:rsidRPr="00D867DA">
        <w:rPr>
          <w:rFonts w:ascii="Times New Roman" w:hAnsi="Times New Roman" w:cs="Times New Roman"/>
          <w:iCs/>
          <w:color w:val="000000" w:themeColor="text1"/>
          <w:sz w:val="28"/>
          <w:szCs w:val="28"/>
        </w:rPr>
        <w:t>умение выполнять действия с функциями (задание №7);</w:t>
      </w:r>
    </w:p>
    <w:p w14:paraId="07AD52EA" w14:textId="77777777" w:rsidR="00D867DA" w:rsidRPr="00D867DA" w:rsidRDefault="00D867DA" w:rsidP="00024D57">
      <w:pPr>
        <w:numPr>
          <w:ilvl w:val="0"/>
          <w:numId w:val="3"/>
        </w:numPr>
        <w:tabs>
          <w:tab w:val="num" w:pos="0"/>
        </w:tabs>
        <w:spacing w:after="0" w:line="240" w:lineRule="auto"/>
        <w:ind w:left="0" w:firstLine="0"/>
        <w:jc w:val="both"/>
        <w:rPr>
          <w:rFonts w:ascii="Times New Roman" w:hAnsi="Times New Roman" w:cs="Times New Roman"/>
          <w:iCs/>
          <w:color w:val="000000" w:themeColor="text1"/>
          <w:sz w:val="28"/>
          <w:szCs w:val="28"/>
        </w:rPr>
      </w:pPr>
      <w:r w:rsidRPr="00D867DA">
        <w:rPr>
          <w:rFonts w:ascii="Times New Roman" w:hAnsi="Times New Roman" w:cs="Times New Roman"/>
          <w:iCs/>
          <w:color w:val="000000" w:themeColor="text1"/>
          <w:sz w:val="28"/>
          <w:szCs w:val="28"/>
        </w:rPr>
        <w:t>умение использовать приобретенные знания и умения в практической деятельности и повседневной жизни (задание №2, задание №3, задание №4).</w:t>
      </w:r>
    </w:p>
    <w:p w14:paraId="1F529036" w14:textId="65BED39E" w:rsidR="00D867DA" w:rsidRPr="00D867DA" w:rsidRDefault="00D867DA" w:rsidP="006C3FC0">
      <w:pPr>
        <w:spacing w:after="0" w:line="240" w:lineRule="auto"/>
        <w:ind w:firstLine="567"/>
        <w:jc w:val="both"/>
        <w:rPr>
          <w:rFonts w:ascii="Times New Roman" w:hAnsi="Times New Roman" w:cs="Times New Roman"/>
          <w:b/>
          <w:iCs/>
          <w:color w:val="000000" w:themeColor="text1"/>
          <w:sz w:val="28"/>
          <w:szCs w:val="28"/>
        </w:rPr>
      </w:pPr>
      <w:r w:rsidRPr="00D867DA">
        <w:rPr>
          <w:rFonts w:ascii="Times New Roman" w:hAnsi="Times New Roman" w:cs="Times New Roman"/>
          <w:b/>
          <w:iCs/>
          <w:color w:val="000000" w:themeColor="text1"/>
          <w:sz w:val="28"/>
          <w:szCs w:val="28"/>
        </w:rPr>
        <w:t>Наиболее успешно учащиеся справляются с заданиями №1 - №</w:t>
      </w:r>
      <w:r w:rsidR="00AB7CE7">
        <w:rPr>
          <w:rFonts w:ascii="Times New Roman" w:hAnsi="Times New Roman" w:cs="Times New Roman"/>
          <w:b/>
          <w:iCs/>
          <w:color w:val="000000" w:themeColor="text1"/>
          <w:sz w:val="28"/>
          <w:szCs w:val="28"/>
        </w:rPr>
        <w:t>3</w:t>
      </w:r>
      <w:r w:rsidRPr="00D867DA">
        <w:rPr>
          <w:rFonts w:ascii="Times New Roman" w:hAnsi="Times New Roman" w:cs="Times New Roman"/>
          <w:b/>
          <w:iCs/>
          <w:color w:val="000000" w:themeColor="text1"/>
          <w:sz w:val="28"/>
          <w:szCs w:val="28"/>
        </w:rPr>
        <w:t>, заданием №</w:t>
      </w:r>
      <w:r w:rsidR="00AB7CE7">
        <w:rPr>
          <w:rFonts w:ascii="Times New Roman" w:hAnsi="Times New Roman" w:cs="Times New Roman"/>
          <w:b/>
          <w:iCs/>
          <w:color w:val="000000" w:themeColor="text1"/>
          <w:sz w:val="28"/>
          <w:szCs w:val="28"/>
        </w:rPr>
        <w:t>6</w:t>
      </w:r>
      <w:r w:rsidRPr="00D867DA">
        <w:rPr>
          <w:rFonts w:ascii="Times New Roman" w:hAnsi="Times New Roman" w:cs="Times New Roman"/>
          <w:b/>
          <w:iCs/>
          <w:color w:val="000000" w:themeColor="text1"/>
          <w:sz w:val="28"/>
          <w:szCs w:val="28"/>
        </w:rPr>
        <w:t>, заданием №8, заданием №</w:t>
      </w:r>
      <w:r w:rsidR="00AB7CE7">
        <w:rPr>
          <w:rFonts w:ascii="Times New Roman" w:hAnsi="Times New Roman" w:cs="Times New Roman"/>
          <w:b/>
          <w:iCs/>
          <w:color w:val="000000" w:themeColor="text1"/>
          <w:sz w:val="28"/>
          <w:szCs w:val="28"/>
        </w:rPr>
        <w:t>10, заданием №15</w:t>
      </w:r>
      <w:r w:rsidRPr="00D867DA">
        <w:rPr>
          <w:rFonts w:ascii="Times New Roman" w:hAnsi="Times New Roman" w:cs="Times New Roman"/>
          <w:b/>
          <w:iCs/>
          <w:color w:val="000000" w:themeColor="text1"/>
          <w:sz w:val="28"/>
          <w:szCs w:val="28"/>
        </w:rPr>
        <w:t xml:space="preserve"> (средний процент выполнения 90% и выше). </w:t>
      </w:r>
    </w:p>
    <w:p w14:paraId="05FB2824" w14:textId="170C48CB" w:rsidR="00D867DA" w:rsidRPr="00D867DA" w:rsidRDefault="00D867DA" w:rsidP="006C3FC0">
      <w:pPr>
        <w:spacing w:after="0" w:line="240" w:lineRule="auto"/>
        <w:ind w:firstLine="567"/>
        <w:jc w:val="both"/>
        <w:rPr>
          <w:rFonts w:ascii="Times New Roman" w:hAnsi="Times New Roman" w:cs="Times New Roman"/>
          <w:b/>
          <w:iCs/>
          <w:sz w:val="28"/>
          <w:szCs w:val="28"/>
        </w:rPr>
      </w:pPr>
      <w:r w:rsidRPr="00D867DA">
        <w:rPr>
          <w:rFonts w:ascii="Times New Roman" w:hAnsi="Times New Roman" w:cs="Times New Roman"/>
          <w:b/>
          <w:iCs/>
          <w:sz w:val="28"/>
          <w:szCs w:val="28"/>
        </w:rPr>
        <w:t>Показатели выполнения заданий №1</w:t>
      </w:r>
      <w:r w:rsidR="00AB7CE7">
        <w:rPr>
          <w:rFonts w:ascii="Times New Roman" w:hAnsi="Times New Roman" w:cs="Times New Roman"/>
          <w:b/>
          <w:iCs/>
          <w:sz w:val="28"/>
          <w:szCs w:val="28"/>
        </w:rPr>
        <w:t>1</w:t>
      </w:r>
      <w:r w:rsidRPr="00D867DA">
        <w:rPr>
          <w:rFonts w:ascii="Times New Roman" w:hAnsi="Times New Roman" w:cs="Times New Roman"/>
          <w:b/>
          <w:iCs/>
          <w:sz w:val="28"/>
          <w:szCs w:val="28"/>
        </w:rPr>
        <w:t>, №1</w:t>
      </w:r>
      <w:r w:rsidR="00AB7CE7">
        <w:rPr>
          <w:rFonts w:ascii="Times New Roman" w:hAnsi="Times New Roman" w:cs="Times New Roman"/>
          <w:b/>
          <w:iCs/>
          <w:sz w:val="28"/>
          <w:szCs w:val="28"/>
        </w:rPr>
        <w:t>8</w:t>
      </w:r>
      <w:r w:rsidRPr="00D867DA">
        <w:rPr>
          <w:rFonts w:ascii="Times New Roman" w:hAnsi="Times New Roman" w:cs="Times New Roman"/>
          <w:b/>
          <w:iCs/>
          <w:sz w:val="28"/>
          <w:szCs w:val="28"/>
        </w:rPr>
        <w:t>, №2</w:t>
      </w:r>
      <w:r w:rsidR="00AB7CE7">
        <w:rPr>
          <w:rFonts w:ascii="Times New Roman" w:hAnsi="Times New Roman" w:cs="Times New Roman"/>
          <w:b/>
          <w:iCs/>
          <w:sz w:val="28"/>
          <w:szCs w:val="28"/>
        </w:rPr>
        <w:t>1</w:t>
      </w:r>
      <w:r w:rsidRPr="00D867DA">
        <w:rPr>
          <w:rFonts w:ascii="Times New Roman" w:hAnsi="Times New Roman" w:cs="Times New Roman"/>
          <w:b/>
          <w:iCs/>
          <w:sz w:val="28"/>
          <w:szCs w:val="28"/>
        </w:rPr>
        <w:t xml:space="preserve"> нельзя считать достаточными (не соответствуют планируемому результату, средний процент выполнения менее 50%), т.е. на базовом уровне недостаточно сформированы умения:</w:t>
      </w:r>
    </w:p>
    <w:p w14:paraId="0F3F9159" w14:textId="28890138" w:rsidR="00D867DA" w:rsidRPr="00622C7A" w:rsidRDefault="00AB7CE7" w:rsidP="00024D57">
      <w:pPr>
        <w:pStyle w:val="a7"/>
        <w:numPr>
          <w:ilvl w:val="0"/>
          <w:numId w:val="21"/>
        </w:numPr>
        <w:spacing w:after="0" w:line="240" w:lineRule="auto"/>
        <w:ind w:left="0" w:firstLine="0"/>
        <w:jc w:val="both"/>
        <w:rPr>
          <w:rFonts w:ascii="Times New Roman" w:hAnsi="Times New Roman" w:cs="Times New Roman"/>
          <w:iCs/>
          <w:sz w:val="28"/>
          <w:szCs w:val="28"/>
        </w:rPr>
      </w:pPr>
      <w:r>
        <w:rPr>
          <w:rFonts w:ascii="Times New Roman" w:hAnsi="Times New Roman" w:cs="Times New Roman"/>
          <w:iCs/>
          <w:sz w:val="28"/>
          <w:szCs w:val="28"/>
        </w:rPr>
        <w:t>умение</w:t>
      </w:r>
      <w:r w:rsidR="00D867DA" w:rsidRPr="00622C7A">
        <w:rPr>
          <w:rFonts w:ascii="Times New Roman" w:hAnsi="Times New Roman" w:cs="Times New Roman"/>
          <w:iCs/>
          <w:sz w:val="28"/>
          <w:szCs w:val="28"/>
        </w:rPr>
        <w:t xml:space="preserve"> </w:t>
      </w:r>
      <w:r w:rsidRPr="00AB7CE7">
        <w:rPr>
          <w:rFonts w:ascii="Times New Roman" w:hAnsi="Times New Roman" w:cs="Times New Roman"/>
          <w:iCs/>
          <w:sz w:val="28"/>
          <w:szCs w:val="28"/>
        </w:rPr>
        <w:t xml:space="preserve">решать простейшие стереометрические задачи на нахождение геометрических величин, использовать при решении стереометрических задач планиметрические факты и методы </w:t>
      </w:r>
      <w:r w:rsidR="00D867DA" w:rsidRPr="00622C7A">
        <w:rPr>
          <w:rFonts w:ascii="Times New Roman" w:hAnsi="Times New Roman" w:cs="Times New Roman"/>
          <w:iCs/>
          <w:sz w:val="28"/>
          <w:szCs w:val="28"/>
        </w:rPr>
        <w:t>(</w:t>
      </w:r>
      <w:bookmarkStart w:id="4" w:name="_Hlk173336516"/>
      <w:r w:rsidR="00D867DA" w:rsidRPr="00622C7A">
        <w:rPr>
          <w:rFonts w:ascii="Times New Roman" w:hAnsi="Times New Roman" w:cs="Times New Roman"/>
          <w:iCs/>
          <w:sz w:val="28"/>
          <w:szCs w:val="28"/>
        </w:rPr>
        <w:t>задание</w:t>
      </w:r>
      <w:bookmarkEnd w:id="4"/>
      <w:r w:rsidR="00D867DA" w:rsidRPr="00622C7A">
        <w:rPr>
          <w:rFonts w:ascii="Times New Roman" w:hAnsi="Times New Roman" w:cs="Times New Roman"/>
          <w:iCs/>
          <w:sz w:val="28"/>
          <w:szCs w:val="28"/>
        </w:rPr>
        <w:t xml:space="preserve"> №1</w:t>
      </w:r>
      <w:r>
        <w:rPr>
          <w:rFonts w:ascii="Times New Roman" w:hAnsi="Times New Roman" w:cs="Times New Roman"/>
          <w:iCs/>
          <w:sz w:val="28"/>
          <w:szCs w:val="28"/>
        </w:rPr>
        <w:t>1</w:t>
      </w:r>
      <w:r w:rsidR="00D867DA" w:rsidRPr="00622C7A">
        <w:rPr>
          <w:rFonts w:ascii="Times New Roman" w:hAnsi="Times New Roman" w:cs="Times New Roman"/>
          <w:iCs/>
          <w:sz w:val="28"/>
          <w:szCs w:val="28"/>
        </w:rPr>
        <w:t>);</w:t>
      </w:r>
    </w:p>
    <w:p w14:paraId="14B7B384" w14:textId="1DEB4A1D" w:rsidR="00D867DA" w:rsidRPr="00622C7A" w:rsidRDefault="00AB7CE7" w:rsidP="00024D57">
      <w:pPr>
        <w:pStyle w:val="a7"/>
        <w:numPr>
          <w:ilvl w:val="0"/>
          <w:numId w:val="21"/>
        </w:numPr>
        <w:spacing w:after="0" w:line="240" w:lineRule="auto"/>
        <w:ind w:left="0" w:firstLine="0"/>
        <w:jc w:val="both"/>
        <w:rPr>
          <w:rFonts w:ascii="Times New Roman" w:hAnsi="Times New Roman" w:cs="Times New Roman"/>
          <w:iCs/>
          <w:sz w:val="28"/>
          <w:szCs w:val="28"/>
        </w:rPr>
      </w:pPr>
      <w:r>
        <w:rPr>
          <w:rFonts w:ascii="Times New Roman" w:hAnsi="Times New Roman" w:cs="Times New Roman"/>
          <w:iCs/>
          <w:sz w:val="28"/>
          <w:szCs w:val="28"/>
        </w:rPr>
        <w:t>умение решать рациональные, показательные и логарифмические неравенства</w:t>
      </w:r>
      <w:r w:rsidR="00D867DA" w:rsidRPr="00622C7A">
        <w:rPr>
          <w:rFonts w:ascii="Times New Roman" w:hAnsi="Times New Roman" w:cs="Times New Roman"/>
          <w:iCs/>
          <w:sz w:val="28"/>
          <w:szCs w:val="28"/>
        </w:rPr>
        <w:t xml:space="preserve"> (задание №</w:t>
      </w:r>
      <w:r>
        <w:rPr>
          <w:rFonts w:ascii="Times New Roman" w:hAnsi="Times New Roman" w:cs="Times New Roman"/>
          <w:iCs/>
          <w:sz w:val="28"/>
          <w:szCs w:val="28"/>
        </w:rPr>
        <w:t>18</w:t>
      </w:r>
      <w:r w:rsidR="00D867DA" w:rsidRPr="00622C7A">
        <w:rPr>
          <w:rFonts w:ascii="Times New Roman" w:hAnsi="Times New Roman" w:cs="Times New Roman"/>
          <w:iCs/>
          <w:sz w:val="28"/>
          <w:szCs w:val="28"/>
        </w:rPr>
        <w:t>);</w:t>
      </w:r>
    </w:p>
    <w:p w14:paraId="666E7A8F" w14:textId="3095517F" w:rsidR="00D867DA" w:rsidRPr="00622C7A" w:rsidRDefault="00D867DA" w:rsidP="00024D57">
      <w:pPr>
        <w:pStyle w:val="a7"/>
        <w:numPr>
          <w:ilvl w:val="0"/>
          <w:numId w:val="21"/>
        </w:numPr>
        <w:spacing w:after="0" w:line="240" w:lineRule="auto"/>
        <w:ind w:left="0" w:firstLine="0"/>
        <w:jc w:val="both"/>
        <w:rPr>
          <w:rFonts w:ascii="Times New Roman" w:hAnsi="Times New Roman" w:cs="Times New Roman"/>
          <w:iCs/>
          <w:sz w:val="28"/>
          <w:szCs w:val="28"/>
        </w:rPr>
      </w:pPr>
      <w:r w:rsidRPr="00622C7A">
        <w:rPr>
          <w:rFonts w:ascii="Times New Roman" w:hAnsi="Times New Roman" w:cs="Times New Roman"/>
          <w:iCs/>
          <w:sz w:val="28"/>
          <w:szCs w:val="28"/>
        </w:rPr>
        <w:t xml:space="preserve">умение </w:t>
      </w:r>
      <w:r w:rsidR="00AB7CE7">
        <w:rPr>
          <w:rFonts w:ascii="Times New Roman" w:hAnsi="Times New Roman" w:cs="Times New Roman"/>
          <w:iCs/>
          <w:sz w:val="28"/>
          <w:szCs w:val="28"/>
        </w:rPr>
        <w:t>выбирать подходящий изученный метод для решения задачи</w:t>
      </w:r>
      <w:r w:rsidRPr="00622C7A">
        <w:rPr>
          <w:rFonts w:ascii="Times New Roman" w:hAnsi="Times New Roman" w:cs="Times New Roman"/>
          <w:iCs/>
          <w:sz w:val="28"/>
          <w:szCs w:val="28"/>
        </w:rPr>
        <w:t xml:space="preserve"> (задание №</w:t>
      </w:r>
      <w:r w:rsidR="00AB7CE7">
        <w:rPr>
          <w:rFonts w:ascii="Times New Roman" w:hAnsi="Times New Roman" w:cs="Times New Roman"/>
          <w:iCs/>
          <w:sz w:val="28"/>
          <w:szCs w:val="28"/>
        </w:rPr>
        <w:t>21</w:t>
      </w:r>
      <w:r w:rsidRPr="00622C7A">
        <w:rPr>
          <w:rFonts w:ascii="Times New Roman" w:hAnsi="Times New Roman" w:cs="Times New Roman"/>
          <w:iCs/>
          <w:sz w:val="28"/>
          <w:szCs w:val="28"/>
        </w:rPr>
        <w:t>).</w:t>
      </w:r>
    </w:p>
    <w:p w14:paraId="32BF5C22" w14:textId="723E4516" w:rsidR="00A70EE0" w:rsidRDefault="00A70EE0" w:rsidP="006C3FC0">
      <w:pPr>
        <w:spacing w:after="0" w:line="240" w:lineRule="auto"/>
        <w:ind w:firstLine="567"/>
        <w:jc w:val="both"/>
        <w:rPr>
          <w:rFonts w:ascii="Times New Roman" w:hAnsi="Times New Roman" w:cs="Times New Roman"/>
          <w:iCs/>
          <w:sz w:val="28"/>
          <w:szCs w:val="28"/>
        </w:rPr>
      </w:pPr>
    </w:p>
    <w:p w14:paraId="4AA04CA5" w14:textId="79E5F4C1" w:rsidR="00857C86" w:rsidRDefault="005C75CB" w:rsidP="006C3FC0">
      <w:pPr>
        <w:spacing w:after="0" w:line="240" w:lineRule="auto"/>
        <w:ind w:firstLine="567"/>
        <w:jc w:val="both"/>
        <w:rPr>
          <w:rFonts w:ascii="Times New Roman" w:hAnsi="Times New Roman" w:cs="Times New Roman"/>
          <w:sz w:val="28"/>
          <w:szCs w:val="28"/>
        </w:rPr>
      </w:pPr>
      <w:r w:rsidRPr="00166704">
        <w:rPr>
          <w:rFonts w:ascii="Times New Roman" w:hAnsi="Times New Roman" w:cs="Times New Roman"/>
          <w:b/>
          <w:color w:val="000000" w:themeColor="text1"/>
          <w:sz w:val="28"/>
          <w:szCs w:val="28"/>
        </w:rPr>
        <w:lastRenderedPageBreak/>
        <w:t xml:space="preserve">КИМ ЕГЭ по </w:t>
      </w:r>
      <w:r w:rsidR="00AB1C21" w:rsidRPr="00166704">
        <w:rPr>
          <w:rFonts w:ascii="Times New Roman" w:hAnsi="Times New Roman" w:cs="Times New Roman"/>
          <w:b/>
          <w:color w:val="000000" w:themeColor="text1"/>
          <w:sz w:val="28"/>
          <w:szCs w:val="28"/>
        </w:rPr>
        <w:t>математике</w:t>
      </w:r>
      <w:r w:rsidRPr="00166704">
        <w:rPr>
          <w:rFonts w:ascii="Times New Roman" w:hAnsi="Times New Roman" w:cs="Times New Roman"/>
          <w:b/>
          <w:color w:val="000000" w:themeColor="text1"/>
          <w:sz w:val="28"/>
          <w:szCs w:val="28"/>
        </w:rPr>
        <w:t xml:space="preserve"> </w:t>
      </w:r>
      <w:r w:rsidR="00166704">
        <w:rPr>
          <w:rFonts w:ascii="Times New Roman" w:hAnsi="Times New Roman" w:cs="Times New Roman"/>
          <w:b/>
          <w:color w:val="000000" w:themeColor="text1"/>
          <w:sz w:val="28"/>
          <w:szCs w:val="28"/>
        </w:rPr>
        <w:t xml:space="preserve">профильного уровня в </w:t>
      </w:r>
      <w:r w:rsidR="00B676B4">
        <w:rPr>
          <w:rFonts w:ascii="Times New Roman" w:hAnsi="Times New Roman" w:cs="Times New Roman"/>
          <w:b/>
          <w:color w:val="000000" w:themeColor="text1"/>
          <w:sz w:val="28"/>
          <w:szCs w:val="28"/>
        </w:rPr>
        <w:t>2025</w:t>
      </w:r>
      <w:r w:rsidRPr="00166704">
        <w:rPr>
          <w:rFonts w:ascii="Times New Roman" w:hAnsi="Times New Roman" w:cs="Times New Roman"/>
          <w:b/>
          <w:color w:val="000000" w:themeColor="text1"/>
          <w:sz w:val="28"/>
          <w:szCs w:val="28"/>
        </w:rPr>
        <w:t xml:space="preserve"> г.</w:t>
      </w:r>
      <w:r w:rsidRPr="00166704">
        <w:rPr>
          <w:rFonts w:ascii="Times New Roman" w:hAnsi="Times New Roman" w:cs="Times New Roman"/>
          <w:color w:val="000000" w:themeColor="text1"/>
          <w:sz w:val="28"/>
          <w:szCs w:val="28"/>
        </w:rPr>
        <w:t xml:space="preserve"> </w:t>
      </w:r>
      <w:r w:rsidRPr="007B5E76">
        <w:rPr>
          <w:rFonts w:ascii="Times New Roman" w:hAnsi="Times New Roman" w:cs="Times New Roman"/>
          <w:sz w:val="28"/>
          <w:szCs w:val="28"/>
        </w:rPr>
        <w:t xml:space="preserve">состояли из двух частей и включали в себя </w:t>
      </w:r>
      <w:r w:rsidR="008707C1">
        <w:rPr>
          <w:rFonts w:ascii="Times New Roman" w:hAnsi="Times New Roman" w:cs="Times New Roman"/>
          <w:sz w:val="28"/>
          <w:szCs w:val="28"/>
        </w:rPr>
        <w:t>1</w:t>
      </w:r>
      <w:r w:rsidR="00E24E7F">
        <w:rPr>
          <w:rFonts w:ascii="Times New Roman" w:hAnsi="Times New Roman" w:cs="Times New Roman"/>
          <w:sz w:val="28"/>
          <w:szCs w:val="28"/>
        </w:rPr>
        <w:t>9</w:t>
      </w:r>
      <w:r w:rsidRPr="007B5E76">
        <w:rPr>
          <w:rFonts w:ascii="Times New Roman" w:hAnsi="Times New Roman" w:cs="Times New Roman"/>
          <w:sz w:val="28"/>
          <w:szCs w:val="28"/>
        </w:rPr>
        <w:t xml:space="preserve"> задани</w:t>
      </w:r>
      <w:r w:rsidR="008707C1">
        <w:rPr>
          <w:rFonts w:ascii="Times New Roman" w:hAnsi="Times New Roman" w:cs="Times New Roman"/>
          <w:sz w:val="28"/>
          <w:szCs w:val="28"/>
        </w:rPr>
        <w:t>й</w:t>
      </w:r>
      <w:r w:rsidRPr="007B5E76">
        <w:rPr>
          <w:rFonts w:ascii="Times New Roman" w:hAnsi="Times New Roman" w:cs="Times New Roman"/>
          <w:sz w:val="28"/>
          <w:szCs w:val="28"/>
        </w:rPr>
        <w:t xml:space="preserve">, различающихся формой и уровнем сложности. Часть 1 содержала </w:t>
      </w:r>
      <w:r w:rsidR="00891254">
        <w:rPr>
          <w:rFonts w:ascii="Times New Roman" w:hAnsi="Times New Roman" w:cs="Times New Roman"/>
          <w:sz w:val="28"/>
          <w:szCs w:val="28"/>
        </w:rPr>
        <w:t>1</w:t>
      </w:r>
      <w:r w:rsidR="00E24E7F">
        <w:rPr>
          <w:rFonts w:ascii="Times New Roman" w:hAnsi="Times New Roman" w:cs="Times New Roman"/>
          <w:sz w:val="28"/>
          <w:szCs w:val="28"/>
        </w:rPr>
        <w:t>2</w:t>
      </w:r>
      <w:r w:rsidRPr="007B5E76">
        <w:rPr>
          <w:rFonts w:ascii="Times New Roman" w:hAnsi="Times New Roman" w:cs="Times New Roman"/>
          <w:sz w:val="28"/>
          <w:szCs w:val="28"/>
        </w:rPr>
        <w:t xml:space="preserve"> задани</w:t>
      </w:r>
      <w:r w:rsidR="008707C1">
        <w:rPr>
          <w:rFonts w:ascii="Times New Roman" w:hAnsi="Times New Roman" w:cs="Times New Roman"/>
          <w:sz w:val="28"/>
          <w:szCs w:val="28"/>
        </w:rPr>
        <w:t>й</w:t>
      </w:r>
      <w:r w:rsidRPr="007B5E76">
        <w:rPr>
          <w:rFonts w:ascii="Times New Roman" w:hAnsi="Times New Roman" w:cs="Times New Roman"/>
          <w:sz w:val="28"/>
          <w:szCs w:val="28"/>
        </w:rPr>
        <w:t xml:space="preserve"> с кратким ответом</w:t>
      </w:r>
      <w:r w:rsidR="008707C1">
        <w:rPr>
          <w:rFonts w:ascii="Times New Roman" w:hAnsi="Times New Roman" w:cs="Times New Roman"/>
          <w:sz w:val="28"/>
          <w:szCs w:val="28"/>
        </w:rPr>
        <w:t xml:space="preserve"> в виде целого числа или конечной десятичной дроби</w:t>
      </w:r>
      <w:r w:rsidRPr="007B5E76">
        <w:rPr>
          <w:rFonts w:ascii="Times New Roman" w:hAnsi="Times New Roman" w:cs="Times New Roman"/>
          <w:sz w:val="28"/>
          <w:szCs w:val="28"/>
        </w:rPr>
        <w:t xml:space="preserve">. Часть 2 содержала </w:t>
      </w:r>
      <w:r w:rsidR="00891254">
        <w:rPr>
          <w:rFonts w:ascii="Times New Roman" w:hAnsi="Times New Roman" w:cs="Times New Roman"/>
          <w:sz w:val="28"/>
          <w:szCs w:val="28"/>
        </w:rPr>
        <w:t>7</w:t>
      </w:r>
      <w:r w:rsidRPr="007B5E76">
        <w:rPr>
          <w:rFonts w:ascii="Times New Roman" w:hAnsi="Times New Roman" w:cs="Times New Roman"/>
          <w:sz w:val="28"/>
          <w:szCs w:val="28"/>
        </w:rPr>
        <w:t xml:space="preserve"> </w:t>
      </w:r>
      <w:r w:rsidR="008707C1">
        <w:rPr>
          <w:rFonts w:ascii="Times New Roman" w:hAnsi="Times New Roman" w:cs="Times New Roman"/>
          <w:sz w:val="28"/>
          <w:szCs w:val="28"/>
        </w:rPr>
        <w:t>заданий с развернутым ответом (полная запись решения с обоснованием выполненных действий)</w:t>
      </w:r>
      <w:r w:rsidRPr="007B5E76">
        <w:rPr>
          <w:rFonts w:ascii="Times New Roman" w:hAnsi="Times New Roman" w:cs="Times New Roman"/>
          <w:sz w:val="28"/>
          <w:szCs w:val="28"/>
        </w:rPr>
        <w:t>.</w:t>
      </w:r>
    </w:p>
    <w:p w14:paraId="5C861AB4" w14:textId="77777777" w:rsidR="00BE77B3" w:rsidRPr="00BE77B3" w:rsidRDefault="00BE77B3" w:rsidP="00BE77B3">
      <w:pPr>
        <w:suppressAutoHyphens/>
        <w:spacing w:after="0" w:line="240" w:lineRule="auto"/>
        <w:ind w:firstLine="567"/>
        <w:jc w:val="both"/>
        <w:rPr>
          <w:rFonts w:ascii="Times New Roman" w:hAnsi="Times New Roman" w:cs="Times New Roman"/>
          <w:sz w:val="28"/>
          <w:szCs w:val="28"/>
        </w:rPr>
      </w:pPr>
      <w:r w:rsidRPr="00BE77B3">
        <w:rPr>
          <w:rFonts w:ascii="Times New Roman" w:hAnsi="Times New Roman" w:cs="Times New Roman"/>
          <w:sz w:val="28"/>
          <w:szCs w:val="28"/>
        </w:rPr>
        <w:t xml:space="preserve">Анализируя результаты выполнения заданий части 1 экзаменационной работы по проверяемым элементам содержания школьного курса математики, можно отметить, что средний процент выполнения заданий по разделу «Числа и вычисления» составил 36,67%, что ниже, чем в 2024 году (в 2024 году – 40%); по разделу «Уравнения и неравенства» – 45,71% (в 2024 году – 52,71%); по разделу «Функции и графики» – 62,67% (в 2024 году – 59,67%); по разделу «Начала математического анализа» – 56,33% (в 2024 году – 48,33%); по разделу «Множества и логика» – 1% (в 2024 году –37,00%), по разделу «Вероятность и статистика» – 85,00% (в 2024 году – 87,50%), по разделу «Геометрия» – 51,00% (в 2024 году – 49,00%). </w:t>
      </w:r>
    </w:p>
    <w:p w14:paraId="1FBB4216" w14:textId="77777777" w:rsidR="00BE77B3" w:rsidRPr="00BE77B3" w:rsidRDefault="00BE77B3" w:rsidP="00BE77B3">
      <w:pPr>
        <w:suppressAutoHyphens/>
        <w:spacing w:after="0" w:line="240" w:lineRule="auto"/>
        <w:ind w:firstLine="567"/>
        <w:jc w:val="both"/>
        <w:rPr>
          <w:rFonts w:ascii="Times New Roman" w:hAnsi="Times New Roman" w:cs="Times New Roman"/>
          <w:sz w:val="28"/>
          <w:szCs w:val="28"/>
        </w:rPr>
      </w:pPr>
      <w:r w:rsidRPr="00BE77B3">
        <w:rPr>
          <w:rFonts w:ascii="Times New Roman" w:hAnsi="Times New Roman" w:cs="Times New Roman"/>
          <w:sz w:val="28"/>
          <w:szCs w:val="28"/>
        </w:rPr>
        <w:t xml:space="preserve">Если проанализировать результаты по проверяемым элементам содержания в разрезе групп участников экзамена, то можно заметить, что результаты по теме «Числа и вычисления» у выпускников, не преодолевших минимальный балл, немного улучшились (средний процент выполнения 5,33%, в 2024 году был 4,67%). У выпускников, получивших от минимального балла до 60, результаты тоже стали лучше (средний процент выполнения 25,67%, в 2024 году был 13,67%). В группах выпускников, получивших от 61 до 80 баллов и от 81 до 100 баллов, средний балл понизился (в группе от 61 до 80 в 2025 году – 39,67%, в 2024 году – 40,67%; в группе от 81 до 100 </w:t>
      </w:r>
      <w:proofErr w:type="gramStart"/>
      <w:r w:rsidRPr="00BE77B3">
        <w:rPr>
          <w:rFonts w:ascii="Times New Roman" w:hAnsi="Times New Roman" w:cs="Times New Roman"/>
          <w:sz w:val="28"/>
          <w:szCs w:val="28"/>
        </w:rPr>
        <w:t>баллов  в</w:t>
      </w:r>
      <w:proofErr w:type="gramEnd"/>
      <w:r w:rsidRPr="00BE77B3">
        <w:rPr>
          <w:rFonts w:ascii="Times New Roman" w:hAnsi="Times New Roman" w:cs="Times New Roman"/>
          <w:sz w:val="28"/>
          <w:szCs w:val="28"/>
        </w:rPr>
        <w:t xml:space="preserve"> 2025 году – 64,33%, в 2024 году – 76,00%). Вероятно, так получилось в связи с очень низкими результатами выполнения заданий высокого уровня.</w:t>
      </w:r>
    </w:p>
    <w:p w14:paraId="6DE2FF89" w14:textId="77777777" w:rsidR="00BE77B3" w:rsidRPr="00BE77B3" w:rsidRDefault="00BE77B3" w:rsidP="00BE77B3">
      <w:pPr>
        <w:suppressAutoHyphens/>
        <w:spacing w:after="0" w:line="240" w:lineRule="auto"/>
        <w:ind w:firstLine="567"/>
        <w:jc w:val="both"/>
        <w:rPr>
          <w:rFonts w:ascii="Times New Roman" w:hAnsi="Times New Roman" w:cs="Times New Roman"/>
          <w:sz w:val="28"/>
          <w:szCs w:val="28"/>
        </w:rPr>
      </w:pPr>
      <w:r w:rsidRPr="00BE77B3">
        <w:rPr>
          <w:rFonts w:ascii="Times New Roman" w:hAnsi="Times New Roman" w:cs="Times New Roman"/>
          <w:sz w:val="28"/>
          <w:szCs w:val="28"/>
        </w:rPr>
        <w:t xml:space="preserve">По теме «Уравнения и неравенства» в 2025 году результаты ниже прошлогодних во всех группах выпускников. В группе выпускников, не преодолевших минимальный балл, средний процент выполнения 6,86%, в 2024 году был 16,57%). В группе выпускников от минимального до 60 баллов средний процент выполнения составил 31,57%, в 2024 году был 34,86%. В группе выпускников от 61 до 80 баллов средний процент выполнения составил 51,43%, в 2024 году был 53,71%. В группе выпускников от 81 до 100 баллов средний процент выполнения в 2025 году – 70,29%, в 2024 году был 78,29%). </w:t>
      </w:r>
    </w:p>
    <w:p w14:paraId="387217CA" w14:textId="77777777" w:rsidR="00BE77B3" w:rsidRPr="00BE77B3" w:rsidRDefault="00BE77B3" w:rsidP="00BE77B3">
      <w:pPr>
        <w:suppressAutoHyphens/>
        <w:spacing w:after="0" w:line="240" w:lineRule="auto"/>
        <w:ind w:firstLine="567"/>
        <w:jc w:val="both"/>
        <w:rPr>
          <w:rFonts w:ascii="Times New Roman" w:hAnsi="Times New Roman" w:cs="Times New Roman"/>
          <w:sz w:val="28"/>
          <w:szCs w:val="28"/>
        </w:rPr>
      </w:pPr>
      <w:r w:rsidRPr="00BE77B3">
        <w:rPr>
          <w:rFonts w:ascii="Times New Roman" w:hAnsi="Times New Roman" w:cs="Times New Roman"/>
          <w:sz w:val="28"/>
          <w:szCs w:val="28"/>
        </w:rPr>
        <w:t>По теме «Функции и графики» результаты улучшились. Средний балл в группе выпускников, не преодолевших минимальный балл, в 2025 году – 7,67%, в 2024 году был 6,33%. В группе выпускников от минимального до 60 баллов средний процент выполнения 8,33%, в 2024 году был 6,33%. В группах выпускников, получивших от 61 до 80 баллов и от 81 до 100 баллов навыки исследования функций сформированы (средний процент выполнения соответственно 71,00% и 94,00%, в 2024 году аналогичные показатели были 64,33% и 91,33%).</w:t>
      </w:r>
    </w:p>
    <w:p w14:paraId="0C078551" w14:textId="77777777" w:rsidR="00BE77B3" w:rsidRPr="00BE77B3" w:rsidRDefault="00BE77B3" w:rsidP="00BE77B3">
      <w:pPr>
        <w:suppressAutoHyphens/>
        <w:spacing w:after="0" w:line="240" w:lineRule="auto"/>
        <w:ind w:firstLine="567"/>
        <w:jc w:val="both"/>
        <w:rPr>
          <w:rFonts w:ascii="Times New Roman" w:hAnsi="Times New Roman" w:cs="Times New Roman"/>
          <w:sz w:val="28"/>
          <w:szCs w:val="28"/>
        </w:rPr>
      </w:pPr>
      <w:r w:rsidRPr="00BE77B3">
        <w:rPr>
          <w:rFonts w:ascii="Times New Roman" w:hAnsi="Times New Roman" w:cs="Times New Roman"/>
          <w:sz w:val="28"/>
          <w:szCs w:val="28"/>
        </w:rPr>
        <w:t xml:space="preserve">Результаты выполнения заданий по теме «Начала математического анализа» улучшились у выпускников трех групп: средний процент выполнения в группе участников экзамена, не преодолевших минимальный балл – 7,67% (средний балл в 2024 году – 6,00%), в группе участников экзамена от минимального до 60 баллов – </w:t>
      </w:r>
      <w:r w:rsidRPr="00BE77B3">
        <w:rPr>
          <w:rFonts w:ascii="Times New Roman" w:hAnsi="Times New Roman" w:cs="Times New Roman"/>
          <w:sz w:val="28"/>
          <w:szCs w:val="28"/>
        </w:rPr>
        <w:lastRenderedPageBreak/>
        <w:t xml:space="preserve">45,33% (средний балл в 2024 году – 26,00%), в группе участников экзамена от 61 до 80 баллов – 63,00% (средний балл в 2024 году – 53,33%). В группе участников экзамена от 81 до 100 баллов – 68,33% (средний балл в 2024 году – 72,67%). </w:t>
      </w:r>
    </w:p>
    <w:p w14:paraId="17921B3E" w14:textId="77777777" w:rsidR="00BE77B3" w:rsidRPr="00BE77B3" w:rsidRDefault="00BE77B3" w:rsidP="00BE77B3">
      <w:pPr>
        <w:suppressAutoHyphens/>
        <w:spacing w:after="0" w:line="240" w:lineRule="auto"/>
        <w:ind w:firstLine="567"/>
        <w:jc w:val="both"/>
        <w:rPr>
          <w:rFonts w:ascii="Times New Roman" w:hAnsi="Times New Roman" w:cs="Times New Roman"/>
          <w:sz w:val="28"/>
          <w:szCs w:val="28"/>
        </w:rPr>
      </w:pPr>
      <w:r w:rsidRPr="00BE77B3">
        <w:rPr>
          <w:rFonts w:ascii="Times New Roman" w:hAnsi="Times New Roman" w:cs="Times New Roman"/>
          <w:sz w:val="28"/>
          <w:szCs w:val="28"/>
        </w:rPr>
        <w:t xml:space="preserve">Задание по теме «Множества и логика» (задание №19) вызвало трудности у всех выпускников, результат значительно ниже, чем в 2024 году (средний процент выполнения в 2025 году – 1%, в 2024 году был 37%). </w:t>
      </w:r>
    </w:p>
    <w:p w14:paraId="5B2BD072" w14:textId="77777777" w:rsidR="00BE77B3" w:rsidRPr="00BE77B3" w:rsidRDefault="00BE77B3" w:rsidP="00BE77B3">
      <w:pPr>
        <w:suppressAutoHyphens/>
        <w:spacing w:after="0" w:line="240" w:lineRule="auto"/>
        <w:ind w:firstLine="567"/>
        <w:jc w:val="both"/>
        <w:rPr>
          <w:rFonts w:ascii="Times New Roman" w:hAnsi="Times New Roman" w:cs="Times New Roman"/>
          <w:sz w:val="28"/>
          <w:szCs w:val="28"/>
        </w:rPr>
      </w:pPr>
      <w:r w:rsidRPr="00BE77B3">
        <w:rPr>
          <w:rFonts w:ascii="Times New Roman" w:hAnsi="Times New Roman" w:cs="Times New Roman"/>
          <w:sz w:val="28"/>
          <w:szCs w:val="28"/>
        </w:rPr>
        <w:t>Тема «Вероятность и статистика» лучше остальных тем освоена выпускниками, не преодолевшими минимальный балл (средний процент выполнения 45,50%, в 2024 году был 42,50%). У выпускников остальных групп результаты немного снизились. Средний процент выполнения заданий №4 и №5 выпускниками из группы от минимального до 60 баллов составил 72,50%, в 2024 году был 76,00%. В группах выпускников от 61 до 80 баллов и от 81 до 100 баллов средний процент выполнения равен, соответственно, 92,00% и 95,50% (в 2024 году – 92,50% в группе от 61 до 80 баллов и 97,50% в группе от 81 до 100 баллов).</w:t>
      </w:r>
    </w:p>
    <w:p w14:paraId="3AE884B9" w14:textId="77777777" w:rsidR="00BE77B3" w:rsidRPr="00BE77B3" w:rsidRDefault="00BE77B3" w:rsidP="00BE77B3">
      <w:pPr>
        <w:suppressAutoHyphens/>
        <w:spacing w:after="0" w:line="240" w:lineRule="auto"/>
        <w:ind w:firstLine="567"/>
        <w:jc w:val="both"/>
        <w:rPr>
          <w:rFonts w:ascii="Times New Roman" w:hAnsi="Times New Roman" w:cs="Times New Roman"/>
          <w:sz w:val="28"/>
          <w:szCs w:val="28"/>
        </w:rPr>
      </w:pPr>
      <w:r w:rsidRPr="00BE77B3">
        <w:rPr>
          <w:rFonts w:ascii="Times New Roman" w:hAnsi="Times New Roman" w:cs="Times New Roman"/>
          <w:sz w:val="28"/>
          <w:szCs w:val="28"/>
        </w:rPr>
        <w:t xml:space="preserve">По теме «Геометрия» во всех группах выпускников можно отметить улучшение результатов: в группе не преодолевших минимальный балл средний процент выполнения составил 21,80%, в 2024 году был 11,60%, в группе от минимального до 60 </w:t>
      </w:r>
      <w:proofErr w:type="gramStart"/>
      <w:r w:rsidRPr="00BE77B3">
        <w:rPr>
          <w:rFonts w:ascii="Times New Roman" w:hAnsi="Times New Roman" w:cs="Times New Roman"/>
          <w:sz w:val="28"/>
          <w:szCs w:val="28"/>
        </w:rPr>
        <w:t>баллов  средний</w:t>
      </w:r>
      <w:proofErr w:type="gramEnd"/>
      <w:r w:rsidRPr="00BE77B3">
        <w:rPr>
          <w:rFonts w:ascii="Times New Roman" w:hAnsi="Times New Roman" w:cs="Times New Roman"/>
          <w:sz w:val="28"/>
          <w:szCs w:val="28"/>
        </w:rPr>
        <w:t xml:space="preserve"> процент выполнения 39,40%, в 2024 году был 35,20%). В группе выпускников от 61 до 80 баллов средний процент выполнения составил 54,80%, в 2024 году был 51,60%; в группе выпускников от 81 до 100 баллов средний процент выполнения составил 74,80%, в 2024 году был 66,40%.   </w:t>
      </w:r>
    </w:p>
    <w:p w14:paraId="053888D9" w14:textId="77777777" w:rsidR="00BE77B3" w:rsidRPr="00BE77B3" w:rsidRDefault="00BE77B3" w:rsidP="00BE77B3">
      <w:pPr>
        <w:suppressAutoHyphens/>
        <w:spacing w:after="0" w:line="240" w:lineRule="auto"/>
        <w:ind w:firstLine="567"/>
        <w:jc w:val="both"/>
        <w:rPr>
          <w:rFonts w:ascii="Times New Roman" w:hAnsi="Times New Roman" w:cs="Times New Roman"/>
          <w:sz w:val="28"/>
          <w:szCs w:val="28"/>
        </w:rPr>
      </w:pPr>
      <w:r w:rsidRPr="00BE77B3">
        <w:rPr>
          <w:rFonts w:ascii="Times New Roman" w:hAnsi="Times New Roman" w:cs="Times New Roman"/>
          <w:noProof/>
          <w:sz w:val="28"/>
          <w:szCs w:val="28"/>
        </w:rPr>
        <w:drawing>
          <wp:inline distT="0" distB="0" distL="0" distR="0" wp14:anchorId="6E887E90" wp14:editId="2A7AACB7">
            <wp:extent cx="5925185" cy="3335731"/>
            <wp:effectExtent l="0" t="0" r="18415" b="17145"/>
            <wp:docPr id="70" name="Диаграмма 70">
              <a:extLst xmlns:a="http://schemas.openxmlformats.org/drawingml/2006/main">
                <a:ext uri="{FF2B5EF4-FFF2-40B4-BE49-F238E27FC236}">
                  <a16:creationId xmlns:a16="http://schemas.microsoft.com/office/drawing/2014/main" id="{ADF16412-C4F0-431C-91BA-A131119246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4E6A5ED" w14:textId="77777777" w:rsidR="00BE77B3" w:rsidRPr="00BE77B3" w:rsidRDefault="00BE77B3" w:rsidP="00BE77B3">
      <w:pPr>
        <w:suppressAutoHyphens/>
        <w:spacing w:after="0" w:line="240" w:lineRule="auto"/>
        <w:ind w:firstLine="567"/>
        <w:jc w:val="both"/>
        <w:rPr>
          <w:rFonts w:ascii="Times New Roman" w:hAnsi="Times New Roman" w:cs="Times New Roman"/>
          <w:sz w:val="28"/>
          <w:szCs w:val="28"/>
        </w:rPr>
      </w:pPr>
    </w:p>
    <w:p w14:paraId="7F785EAB" w14:textId="77777777" w:rsidR="00BE77B3" w:rsidRPr="00BE77B3" w:rsidRDefault="00BE77B3" w:rsidP="00BE77B3">
      <w:pPr>
        <w:suppressAutoHyphens/>
        <w:spacing w:after="0" w:line="240" w:lineRule="auto"/>
        <w:ind w:firstLine="567"/>
        <w:jc w:val="both"/>
        <w:rPr>
          <w:rFonts w:ascii="Times New Roman" w:hAnsi="Times New Roman" w:cs="Times New Roman"/>
          <w:sz w:val="28"/>
          <w:szCs w:val="28"/>
        </w:rPr>
      </w:pPr>
      <w:r w:rsidRPr="00BE77B3">
        <w:rPr>
          <w:rFonts w:ascii="Times New Roman" w:hAnsi="Times New Roman" w:cs="Times New Roman"/>
          <w:sz w:val="28"/>
          <w:szCs w:val="28"/>
        </w:rPr>
        <w:t>Можно отметить, что у участников экзамена из всех групп были трудности при выполнении заданий №3, №5, №9, №11, №14, №18, №19. Задания №9, №18, №19 относятся к темам «Числа и вычисления», «Уравнения и неравенства», задания №3 и №14 – задания по геометрии, задание №5 по теме «Вероятность и статистика». При этом по заданиям №3 и №11 надо отметить улучшение выполняемости указанных выше заданий в сравнении с 2024 годом.</w:t>
      </w:r>
    </w:p>
    <w:p w14:paraId="47D4C3B3" w14:textId="77777777" w:rsidR="00BE77B3" w:rsidRPr="00BE77B3" w:rsidRDefault="00BE77B3" w:rsidP="00BE77B3">
      <w:pPr>
        <w:suppressAutoHyphens/>
        <w:spacing w:after="0" w:line="240" w:lineRule="auto"/>
        <w:ind w:firstLine="567"/>
        <w:jc w:val="both"/>
        <w:rPr>
          <w:rFonts w:ascii="Times New Roman" w:hAnsi="Times New Roman" w:cs="Times New Roman"/>
          <w:sz w:val="28"/>
          <w:szCs w:val="28"/>
        </w:rPr>
      </w:pPr>
      <w:r w:rsidRPr="00485DAC">
        <w:rPr>
          <w:rFonts w:ascii="Times New Roman" w:hAnsi="Times New Roman" w:cs="Times New Roman"/>
          <w:b/>
          <w:sz w:val="28"/>
          <w:szCs w:val="28"/>
        </w:rPr>
        <w:lastRenderedPageBreak/>
        <w:t>Участники, не преодолевшие минимальный порог</w:t>
      </w:r>
      <w:r w:rsidRPr="00BE77B3">
        <w:rPr>
          <w:rFonts w:ascii="Times New Roman" w:hAnsi="Times New Roman" w:cs="Times New Roman"/>
          <w:sz w:val="28"/>
          <w:szCs w:val="28"/>
        </w:rPr>
        <w:t xml:space="preserve">, лучше всего справились с заданиями №4 (процент выполнения 78%), заданием №2 (процент выполнения 58%). В 2024 году процент выполнения выше 50 по этой группе участников наблюдался по заданиям №4 и №6. Самыми трудными для выпускников этой группы стали задания базового уровня №3 (процент выполнения 14%), №7 (процент выполнения 16%), №8 (процент выполнения 17%); задания повышенного уровня №13 – №18 и задания высокого уровня (процент выполнения 0%). </w:t>
      </w:r>
    </w:p>
    <w:p w14:paraId="4864945A" w14:textId="77777777" w:rsidR="00BE77B3" w:rsidRPr="00BE77B3" w:rsidRDefault="00BE77B3" w:rsidP="00BE77B3">
      <w:pPr>
        <w:suppressAutoHyphens/>
        <w:spacing w:after="0" w:line="240" w:lineRule="auto"/>
        <w:ind w:firstLine="567"/>
        <w:jc w:val="both"/>
        <w:rPr>
          <w:rFonts w:ascii="Times New Roman" w:hAnsi="Times New Roman" w:cs="Times New Roman"/>
          <w:sz w:val="28"/>
          <w:szCs w:val="28"/>
        </w:rPr>
      </w:pPr>
      <w:r w:rsidRPr="00485DAC">
        <w:rPr>
          <w:rFonts w:ascii="Times New Roman" w:hAnsi="Times New Roman" w:cs="Times New Roman"/>
          <w:b/>
          <w:sz w:val="28"/>
          <w:szCs w:val="28"/>
        </w:rPr>
        <w:t>Участники экзамена из группы обучающихся, получивших от минимального до 60 баллов,</w:t>
      </w:r>
      <w:r w:rsidRPr="00BE77B3">
        <w:rPr>
          <w:rFonts w:ascii="Times New Roman" w:hAnsi="Times New Roman" w:cs="Times New Roman"/>
          <w:sz w:val="28"/>
          <w:szCs w:val="28"/>
        </w:rPr>
        <w:t xml:space="preserve"> наиболее успешно справились с заданиями базового уровня №4 (процент выполнения 97%), заданием №2 (процент выполнения 93%), заданием №6 (процент выполнения 92%), заданием №8 (процент выполнения 93%). В 2024 году процент выполнения выше 90 по этой группе участников наблюдался по заданиям №4 (процент выполнения 91%), №2 (процент выполнения 99%), №6 (процент выполнения 97%). Среди заданий повышенного уровня сложности самыми трудными для выпускников этой группы стали задания №13 (процент выполнения 1%), №14 (процент выполнения 0%), №15 (процент выполнения 1%), №16 –17 (процент выполнения 1%). </w:t>
      </w:r>
    </w:p>
    <w:p w14:paraId="559C10DE" w14:textId="77777777" w:rsidR="00BE77B3" w:rsidRPr="00BE77B3" w:rsidRDefault="00BE77B3" w:rsidP="00BE77B3">
      <w:pPr>
        <w:suppressAutoHyphens/>
        <w:spacing w:after="0" w:line="240" w:lineRule="auto"/>
        <w:ind w:firstLine="567"/>
        <w:jc w:val="both"/>
        <w:rPr>
          <w:rFonts w:ascii="Times New Roman" w:hAnsi="Times New Roman" w:cs="Times New Roman"/>
          <w:sz w:val="28"/>
          <w:szCs w:val="28"/>
        </w:rPr>
      </w:pPr>
      <w:r w:rsidRPr="00485DAC">
        <w:rPr>
          <w:rFonts w:ascii="Times New Roman" w:hAnsi="Times New Roman" w:cs="Times New Roman"/>
          <w:b/>
          <w:sz w:val="28"/>
          <w:szCs w:val="28"/>
        </w:rPr>
        <w:t xml:space="preserve">Участники экзамена из группы с хорошей подготовкой, получившие от 61 до 80 </w:t>
      </w:r>
      <w:proofErr w:type="gramStart"/>
      <w:r w:rsidRPr="00485DAC">
        <w:rPr>
          <w:rFonts w:ascii="Times New Roman" w:hAnsi="Times New Roman" w:cs="Times New Roman"/>
          <w:b/>
          <w:sz w:val="28"/>
          <w:szCs w:val="28"/>
        </w:rPr>
        <w:t>баллов</w:t>
      </w:r>
      <w:r w:rsidRPr="00BE77B3">
        <w:rPr>
          <w:rFonts w:ascii="Times New Roman" w:hAnsi="Times New Roman" w:cs="Times New Roman"/>
          <w:sz w:val="28"/>
          <w:szCs w:val="28"/>
        </w:rPr>
        <w:t>,  более</w:t>
      </w:r>
      <w:proofErr w:type="gramEnd"/>
      <w:r w:rsidRPr="00BE77B3">
        <w:rPr>
          <w:rFonts w:ascii="Times New Roman" w:hAnsi="Times New Roman" w:cs="Times New Roman"/>
          <w:sz w:val="28"/>
          <w:szCs w:val="28"/>
        </w:rPr>
        <w:t xml:space="preserve"> чем на 70% справились с заданиями базового уровня сложности. Трудности у участников экзамена из этой группы вызвали задания повышенного уровня №14 (в 2024 году процент выполнения 4%), №16 (процент выполнения 20%, в 2024 году был 22%), №17 (процент выполнения 3%, в 2024 году был 2%).  </w:t>
      </w:r>
    </w:p>
    <w:p w14:paraId="5F3FFC1F" w14:textId="77777777" w:rsidR="00BE77B3" w:rsidRPr="00BE77B3" w:rsidRDefault="00BE77B3" w:rsidP="00BE77B3">
      <w:pPr>
        <w:suppressAutoHyphens/>
        <w:spacing w:after="0" w:line="240" w:lineRule="auto"/>
        <w:ind w:firstLine="567"/>
        <w:jc w:val="both"/>
        <w:rPr>
          <w:rFonts w:ascii="Times New Roman" w:hAnsi="Times New Roman" w:cs="Times New Roman"/>
          <w:sz w:val="28"/>
          <w:szCs w:val="28"/>
        </w:rPr>
      </w:pPr>
      <w:r w:rsidRPr="00BE77B3">
        <w:rPr>
          <w:rFonts w:ascii="Times New Roman" w:hAnsi="Times New Roman" w:cs="Times New Roman"/>
          <w:noProof/>
          <w:sz w:val="28"/>
          <w:szCs w:val="28"/>
        </w:rPr>
        <w:drawing>
          <wp:inline distT="0" distB="0" distL="0" distR="0" wp14:anchorId="24F99865" wp14:editId="16581DFB">
            <wp:extent cx="5524711" cy="3335866"/>
            <wp:effectExtent l="0" t="0" r="0" b="17145"/>
            <wp:docPr id="15" name="Диаграмма 15">
              <a:extLst xmlns:a="http://schemas.openxmlformats.org/drawingml/2006/main">
                <a:ext uri="{FF2B5EF4-FFF2-40B4-BE49-F238E27FC236}">
                  <a16:creationId xmlns:a16="http://schemas.microsoft.com/office/drawing/2014/main" id="{12DE1C0D-48D3-4121-85B0-98862774FC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4B82B8C" w14:textId="77777777" w:rsidR="00BE77B3" w:rsidRPr="00BE77B3" w:rsidRDefault="00BE77B3" w:rsidP="00BE77B3">
      <w:pPr>
        <w:suppressAutoHyphens/>
        <w:spacing w:after="0" w:line="240" w:lineRule="auto"/>
        <w:ind w:firstLine="567"/>
        <w:jc w:val="both"/>
        <w:rPr>
          <w:rFonts w:ascii="Times New Roman" w:hAnsi="Times New Roman" w:cs="Times New Roman"/>
          <w:sz w:val="28"/>
          <w:szCs w:val="28"/>
        </w:rPr>
      </w:pPr>
      <w:r w:rsidRPr="00BE77B3">
        <w:rPr>
          <w:rFonts w:ascii="Times New Roman" w:hAnsi="Times New Roman" w:cs="Times New Roman"/>
          <w:sz w:val="28"/>
          <w:szCs w:val="28"/>
        </w:rPr>
        <w:t xml:space="preserve">На диаграмме показано, что большинство участников экзамена, получивших больше нуля баллов за выполнение заданий №13, №15, №16 повышенного уровня сложности, получили максимальный балл (2 балла). Задания высокого уровня сложности №14, №17, №18 многими участниками было выполнено на 1 балл. Результаты позволяют сделать вывод о необходимости работы по грамотному </w:t>
      </w:r>
      <w:r w:rsidRPr="00BE77B3">
        <w:rPr>
          <w:rFonts w:ascii="Times New Roman" w:hAnsi="Times New Roman" w:cs="Times New Roman"/>
          <w:sz w:val="28"/>
          <w:szCs w:val="28"/>
        </w:rPr>
        <w:lastRenderedPageBreak/>
        <w:t>оформлению решения задач, формированию умения логично излагать решение задачи, аргументировать, делать выводы.</w:t>
      </w:r>
    </w:p>
    <w:p w14:paraId="186B5E1F" w14:textId="77777777" w:rsidR="00BE77B3" w:rsidRPr="00BE77B3" w:rsidRDefault="00BE77B3" w:rsidP="00BE77B3">
      <w:pPr>
        <w:suppressAutoHyphens/>
        <w:spacing w:after="0" w:line="240" w:lineRule="auto"/>
        <w:ind w:firstLine="567"/>
        <w:jc w:val="both"/>
        <w:rPr>
          <w:rFonts w:ascii="Times New Roman" w:hAnsi="Times New Roman" w:cs="Times New Roman"/>
          <w:sz w:val="28"/>
          <w:szCs w:val="28"/>
        </w:rPr>
      </w:pPr>
      <w:r w:rsidRPr="00485DAC">
        <w:rPr>
          <w:rFonts w:ascii="Times New Roman" w:hAnsi="Times New Roman" w:cs="Times New Roman"/>
          <w:b/>
          <w:sz w:val="28"/>
          <w:szCs w:val="28"/>
        </w:rPr>
        <w:t>В группе обучающихся, получивших от 81 до 100 баллов,</w:t>
      </w:r>
      <w:r w:rsidRPr="00BE77B3">
        <w:rPr>
          <w:rFonts w:ascii="Times New Roman" w:hAnsi="Times New Roman" w:cs="Times New Roman"/>
          <w:sz w:val="28"/>
          <w:szCs w:val="28"/>
        </w:rPr>
        <w:t xml:space="preserve"> результат выполнения заданий базового уровня сложности по всем разделам выше 90%, результат выполнения заданий повышенного уровня выше 15%, тем не менее не все участники экзамена из этой группы справились с заданиями №14, №17.  Задания высокого уровня оказались сложными и для выпускников этой группы.</w:t>
      </w:r>
    </w:p>
    <w:p w14:paraId="6A0690F1" w14:textId="77777777" w:rsidR="00BE77B3" w:rsidRPr="00BE77B3" w:rsidRDefault="00BE77B3" w:rsidP="00BE77B3">
      <w:pPr>
        <w:suppressAutoHyphens/>
        <w:spacing w:after="0" w:line="240" w:lineRule="auto"/>
        <w:ind w:firstLine="567"/>
        <w:jc w:val="both"/>
        <w:rPr>
          <w:rFonts w:ascii="Times New Roman" w:hAnsi="Times New Roman" w:cs="Times New Roman"/>
          <w:sz w:val="28"/>
          <w:szCs w:val="28"/>
        </w:rPr>
      </w:pPr>
      <w:r w:rsidRPr="00BE77B3">
        <w:rPr>
          <w:rFonts w:ascii="Times New Roman" w:hAnsi="Times New Roman" w:cs="Times New Roman"/>
          <w:noProof/>
          <w:sz w:val="28"/>
          <w:szCs w:val="28"/>
        </w:rPr>
        <w:drawing>
          <wp:inline distT="0" distB="0" distL="0" distR="0" wp14:anchorId="4D82DE01" wp14:editId="308BB291">
            <wp:extent cx="5863378" cy="3005666"/>
            <wp:effectExtent l="0" t="0" r="4445" b="4445"/>
            <wp:docPr id="71" name="Диаграмма 71">
              <a:extLst xmlns:a="http://schemas.openxmlformats.org/drawingml/2006/main">
                <a:ext uri="{FF2B5EF4-FFF2-40B4-BE49-F238E27FC236}">
                  <a16:creationId xmlns:a16="http://schemas.microsoft.com/office/drawing/2014/main" id="{83546536-A576-48B0-AE51-D3D1CABD7C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8F36AE9" w14:textId="77777777" w:rsidR="00BE77B3" w:rsidRPr="00BE77B3" w:rsidRDefault="00BE77B3" w:rsidP="00BE77B3">
      <w:pPr>
        <w:suppressAutoHyphens/>
        <w:spacing w:after="0" w:line="240" w:lineRule="auto"/>
        <w:ind w:firstLine="567"/>
        <w:jc w:val="both"/>
        <w:rPr>
          <w:rFonts w:ascii="Times New Roman" w:hAnsi="Times New Roman" w:cs="Times New Roman"/>
          <w:sz w:val="28"/>
          <w:szCs w:val="28"/>
        </w:rPr>
      </w:pPr>
    </w:p>
    <w:p w14:paraId="4D591BB3" w14:textId="77777777" w:rsidR="00BE77B3" w:rsidRPr="00BE77B3" w:rsidRDefault="00BE77B3" w:rsidP="00BE77B3">
      <w:pPr>
        <w:suppressAutoHyphens/>
        <w:spacing w:after="0" w:line="240" w:lineRule="auto"/>
        <w:ind w:firstLine="567"/>
        <w:jc w:val="both"/>
        <w:rPr>
          <w:rFonts w:ascii="Times New Roman" w:hAnsi="Times New Roman" w:cs="Times New Roman"/>
          <w:sz w:val="28"/>
          <w:szCs w:val="28"/>
        </w:rPr>
      </w:pPr>
      <w:r w:rsidRPr="00BE77B3">
        <w:rPr>
          <w:rFonts w:ascii="Times New Roman" w:hAnsi="Times New Roman" w:cs="Times New Roman"/>
          <w:sz w:val="28"/>
          <w:szCs w:val="28"/>
        </w:rPr>
        <w:t>В этой группе большинство участников экзамена получили максимальный балл (2 балла) за выполнение заданий №13, №15, №16 повышенного уровня сложности. При выполнении заданий высокого уровня сложности №14, №17, №18, №19 большинство участников экзамена из этой группы получили 1 балл. Результаты также позволяют сделать вывод о необходимости работы по грамотному оформлению решения задач, формированию умения логично излагать решение задачи, аргументировать, делать выводы.</w:t>
      </w:r>
    </w:p>
    <w:p w14:paraId="26190565"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b/>
          <w:sz w:val="28"/>
          <w:szCs w:val="28"/>
          <w:lang w:eastAsia="ru-RU"/>
        </w:rPr>
      </w:pPr>
      <w:r w:rsidRPr="00883382">
        <w:rPr>
          <w:rFonts w:ascii="Times New Roman" w:eastAsia="Calibri" w:hAnsi="Times New Roman" w:cs="Times New Roman"/>
          <w:b/>
          <w:sz w:val="28"/>
          <w:szCs w:val="28"/>
          <w:lang w:eastAsia="ru-RU"/>
        </w:rPr>
        <w:t>В результате анализа показателей выполнения заданий КИМ на основе результатов статистического анализа основного дня основного периода экзамена по профильной математике в Вологодской области выявлен ряд заданий базового, повышенного и высокого уровня сложности, вызвавших затруднения при выполнении у выпускников этого года.</w:t>
      </w:r>
    </w:p>
    <w:p w14:paraId="28F0B089"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b/>
          <w:sz w:val="28"/>
          <w:szCs w:val="28"/>
          <w:lang w:eastAsia="ru-RU"/>
        </w:rPr>
      </w:pPr>
      <w:r w:rsidRPr="00883382">
        <w:rPr>
          <w:rFonts w:ascii="Times New Roman" w:eastAsia="Calibri" w:hAnsi="Times New Roman" w:cs="Times New Roman"/>
          <w:b/>
          <w:sz w:val="28"/>
          <w:szCs w:val="28"/>
          <w:lang w:eastAsia="ru-RU"/>
        </w:rPr>
        <w:t>Это следующие задания:</w:t>
      </w:r>
    </w:p>
    <w:p w14:paraId="34B13E21"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b/>
          <w:sz w:val="28"/>
          <w:szCs w:val="28"/>
          <w:lang w:eastAsia="ru-RU"/>
        </w:rPr>
      </w:pPr>
      <w:r w:rsidRPr="00883382">
        <w:rPr>
          <w:rFonts w:ascii="Times New Roman" w:eastAsia="Calibri" w:hAnsi="Times New Roman" w:cs="Times New Roman"/>
          <w:b/>
          <w:sz w:val="28"/>
          <w:szCs w:val="28"/>
          <w:lang w:eastAsia="ru-RU"/>
        </w:rPr>
        <w:t>- базового уровня сложности: задания №3, №6, №7, №8;</w:t>
      </w:r>
    </w:p>
    <w:p w14:paraId="0EA940F9"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b/>
          <w:sz w:val="28"/>
          <w:szCs w:val="28"/>
          <w:lang w:eastAsia="ru-RU"/>
        </w:rPr>
      </w:pPr>
      <w:r w:rsidRPr="00883382">
        <w:rPr>
          <w:rFonts w:ascii="Times New Roman" w:eastAsia="Calibri" w:hAnsi="Times New Roman" w:cs="Times New Roman"/>
          <w:b/>
          <w:sz w:val="28"/>
          <w:szCs w:val="28"/>
          <w:lang w:eastAsia="ru-RU"/>
        </w:rPr>
        <w:t>- повышенного и высокого уровня сложности: задания №5, №11, №12, №13, №14, №15, №16, №17, №18, №19.</w:t>
      </w:r>
    </w:p>
    <w:p w14:paraId="0E2E40CA"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b/>
          <w:sz w:val="28"/>
          <w:szCs w:val="28"/>
          <w:lang w:eastAsia="ru-RU"/>
        </w:rPr>
      </w:pPr>
    </w:p>
    <w:p w14:paraId="1F783EEE" w14:textId="77777777" w:rsidR="00883382" w:rsidRPr="00717ABE" w:rsidRDefault="00883382" w:rsidP="00883382">
      <w:pPr>
        <w:suppressAutoHyphens/>
        <w:spacing w:after="0" w:line="240" w:lineRule="auto"/>
        <w:ind w:firstLine="567"/>
        <w:jc w:val="both"/>
        <w:rPr>
          <w:rFonts w:ascii="Times New Roman" w:eastAsia="Calibri" w:hAnsi="Times New Roman" w:cs="Times New Roman"/>
          <w:b/>
          <w:sz w:val="28"/>
          <w:szCs w:val="28"/>
          <w:lang w:eastAsia="ru-RU"/>
        </w:rPr>
      </w:pPr>
      <w:r w:rsidRPr="00717ABE">
        <w:rPr>
          <w:rFonts w:ascii="Times New Roman" w:eastAsia="Calibri" w:hAnsi="Times New Roman" w:cs="Times New Roman"/>
          <w:b/>
          <w:sz w:val="28"/>
          <w:szCs w:val="28"/>
          <w:lang w:eastAsia="ru-RU"/>
        </w:rPr>
        <w:t xml:space="preserve">Далее рассмотрим задания с краткими ответами, вызвавшие определенные затруднение у участников экзамена, и определим причины низких показателей их выполнения. </w:t>
      </w:r>
    </w:p>
    <w:p w14:paraId="6312F71E"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sz w:val="28"/>
          <w:szCs w:val="28"/>
          <w:lang w:eastAsia="ru-RU"/>
        </w:rPr>
        <w:t xml:space="preserve">Приведем анализ типичных ошибок участников экзамена при выполнении части 1 варианта 319 на основе веерных ответов. Рассмотрим примеры заданий, вызвавших </w:t>
      </w:r>
      <w:r w:rsidRPr="00883382">
        <w:rPr>
          <w:rFonts w:ascii="Times New Roman" w:eastAsia="Calibri" w:hAnsi="Times New Roman" w:cs="Times New Roman"/>
          <w:sz w:val="28"/>
          <w:szCs w:val="28"/>
          <w:lang w:eastAsia="ru-RU"/>
        </w:rPr>
        <w:lastRenderedPageBreak/>
        <w:t>наибольшие трудности у участников, не преодолевших минимальный балл и набравших от минимального до 60 баллов.</w:t>
      </w:r>
    </w:p>
    <w:p w14:paraId="699F1EC0"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p>
    <w:p w14:paraId="186B9853"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A2196">
        <w:rPr>
          <w:rFonts w:ascii="Times New Roman" w:eastAsia="Calibri" w:hAnsi="Times New Roman" w:cs="Times New Roman"/>
          <w:b/>
          <w:sz w:val="28"/>
          <w:szCs w:val="28"/>
          <w:u w:val="single"/>
          <w:lang w:eastAsia="ru-RU"/>
        </w:rPr>
        <w:t>Задание №3.</w:t>
      </w:r>
      <w:r w:rsidRPr="00883382">
        <w:rPr>
          <w:rFonts w:ascii="Times New Roman" w:eastAsia="Calibri" w:hAnsi="Times New Roman" w:cs="Times New Roman"/>
          <w:sz w:val="28"/>
          <w:szCs w:val="28"/>
          <w:lang w:eastAsia="ru-RU"/>
        </w:rPr>
        <w:t xml:space="preserve"> Задание базового уровня сложности.</w:t>
      </w:r>
    </w:p>
    <w:p w14:paraId="72BF6331"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val="en-US" w:eastAsia="ru-RU"/>
        </w:rPr>
      </w:pPr>
      <w:r w:rsidRPr="00883382">
        <w:rPr>
          <w:rFonts w:ascii="Times New Roman" w:eastAsia="Calibri" w:hAnsi="Times New Roman" w:cs="Times New Roman"/>
          <w:noProof/>
          <w:sz w:val="28"/>
          <w:szCs w:val="28"/>
          <w:lang w:eastAsia="ru-RU"/>
        </w:rPr>
        <w:drawing>
          <wp:inline distT="0" distB="0" distL="0" distR="0" wp14:anchorId="7EE9361D" wp14:editId="53CDEB6C">
            <wp:extent cx="6050915" cy="1184910"/>
            <wp:effectExtent l="19050" t="0" r="698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6050915" cy="1184910"/>
                    </a:xfrm>
                    <a:prstGeom prst="rect">
                      <a:avLst/>
                    </a:prstGeom>
                    <a:noFill/>
                    <a:ln w="9525">
                      <a:noFill/>
                      <a:miter lim="800000"/>
                      <a:headEnd/>
                      <a:tailEnd/>
                    </a:ln>
                  </pic:spPr>
                </pic:pic>
              </a:graphicData>
            </a:graphic>
          </wp:inline>
        </w:drawing>
      </w:r>
    </w:p>
    <w:p w14:paraId="334D5419"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sz w:val="28"/>
          <w:szCs w:val="28"/>
          <w:lang w:eastAsia="ru-RU"/>
        </w:rPr>
        <w:t xml:space="preserve">Задание верно выполнили 62% участников экзамена.  </w:t>
      </w:r>
    </w:p>
    <w:p w14:paraId="38A02251"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i/>
          <w:sz w:val="28"/>
          <w:szCs w:val="28"/>
          <w:lang w:eastAsia="ru-RU"/>
        </w:rPr>
        <w:t>Типичные ошибки:</w:t>
      </w:r>
      <w:r w:rsidRPr="00883382">
        <w:rPr>
          <w:rFonts w:ascii="Times New Roman" w:eastAsia="Calibri" w:hAnsi="Times New Roman" w:cs="Times New Roman"/>
          <w:sz w:val="28"/>
          <w:szCs w:val="28"/>
          <w:lang w:eastAsia="ru-RU"/>
        </w:rPr>
        <w:t xml:space="preserve"> неверное применение формулы площади полной поверхности цилиндра; неверное применение площади поверхности шара; вычислительные ошибки.</w:t>
      </w:r>
    </w:p>
    <w:p w14:paraId="72515218"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sz w:val="28"/>
          <w:szCs w:val="28"/>
          <w:lang w:eastAsia="ru-RU"/>
        </w:rPr>
        <w:t>Наиболее часто встречающийся ошибочный ответ – «21» (8,1%) мог быть связан с тем, что школьники забывали при вычислении площади полной поверхности цилиндра учесть площади оснований.  7,7% участников дали ответ «7», что можно объяснить незнанием формулы площади поверхности шара (вместо коэффициента 4 использовали коэффициент 4/3) и плюс к этому забывали учесть площади оснований цилиндра.</w:t>
      </w:r>
    </w:p>
    <w:p w14:paraId="34C7464D"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i/>
          <w:sz w:val="28"/>
          <w:szCs w:val="28"/>
          <w:lang w:eastAsia="ru-RU"/>
        </w:rPr>
        <w:t>Рекомендуется</w:t>
      </w:r>
      <w:r w:rsidRPr="00883382">
        <w:rPr>
          <w:rFonts w:ascii="Times New Roman" w:eastAsia="Calibri" w:hAnsi="Times New Roman" w:cs="Times New Roman"/>
          <w:sz w:val="28"/>
          <w:szCs w:val="28"/>
          <w:lang w:eastAsia="ru-RU"/>
        </w:rPr>
        <w:t xml:space="preserve"> при повторении курса геометрии для преодоления устойчивых ошибок систематически проверять знания обучающихся основных формул, формулировок теорем, свойств геометрических объектов, которые часто используются при решении задач. В процессе подготовки необходимо использовать технологию составления блока заданий.</w:t>
      </w:r>
    </w:p>
    <w:p w14:paraId="576E51CF" w14:textId="77777777" w:rsidR="00883382" w:rsidRPr="008A2196" w:rsidRDefault="00883382" w:rsidP="00883382">
      <w:pPr>
        <w:suppressAutoHyphens/>
        <w:spacing w:after="0" w:line="240" w:lineRule="auto"/>
        <w:ind w:firstLine="567"/>
        <w:jc w:val="both"/>
        <w:rPr>
          <w:rFonts w:ascii="Times New Roman" w:eastAsia="Calibri" w:hAnsi="Times New Roman" w:cs="Times New Roman"/>
          <w:b/>
          <w:sz w:val="28"/>
          <w:szCs w:val="28"/>
          <w:u w:val="single"/>
          <w:lang w:eastAsia="ru-RU"/>
        </w:rPr>
      </w:pPr>
      <w:r w:rsidRPr="008A2196">
        <w:rPr>
          <w:rFonts w:ascii="Times New Roman" w:eastAsia="Calibri" w:hAnsi="Times New Roman" w:cs="Times New Roman"/>
          <w:b/>
          <w:sz w:val="28"/>
          <w:szCs w:val="28"/>
          <w:u w:val="single"/>
          <w:lang w:eastAsia="ru-RU"/>
        </w:rPr>
        <w:t xml:space="preserve">Задание №5. </w:t>
      </w:r>
    </w:p>
    <w:p w14:paraId="3E4546A5"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sz w:val="28"/>
          <w:szCs w:val="28"/>
          <w:lang w:eastAsia="ru-RU"/>
        </w:rPr>
        <w:t>Задание повышенного уровня сложности (умение оперировать понятиями: случайное событие, вероятность случайного события; умение вычислять вероятность</w:t>
      </w:r>
      <w:r w:rsidRPr="00883382">
        <w:rPr>
          <w:rFonts w:ascii="Times New Roman" w:eastAsia="Calibri" w:hAnsi="Times New Roman" w:cs="Times New Roman"/>
          <w:sz w:val="28"/>
          <w:szCs w:val="28"/>
          <w:lang w:eastAsia="ru-RU"/>
        </w:rPr>
        <w:tab/>
        <w:t>с использованием графических методов; применять формулы сложения и умножения вероятностей, формулу полной вероятности, комбинаторные факты и формулы). Приведем пример задания №5 из варианта №319.</w:t>
      </w:r>
    </w:p>
    <w:p w14:paraId="02B3F69F"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noProof/>
          <w:sz w:val="28"/>
          <w:szCs w:val="28"/>
          <w:lang w:eastAsia="ru-RU"/>
        </w:rPr>
        <w:drawing>
          <wp:inline distT="0" distB="0" distL="0" distR="0" wp14:anchorId="1DCD75DD" wp14:editId="6E2F5AC7">
            <wp:extent cx="5756910" cy="1089025"/>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a:stretch>
                      <a:fillRect/>
                    </a:stretch>
                  </pic:blipFill>
                  <pic:spPr bwMode="auto">
                    <a:xfrm>
                      <a:off x="0" y="0"/>
                      <a:ext cx="5756910" cy="1089025"/>
                    </a:xfrm>
                    <a:prstGeom prst="rect">
                      <a:avLst/>
                    </a:prstGeom>
                    <a:noFill/>
                    <a:ln w="9525">
                      <a:noFill/>
                      <a:miter lim="800000"/>
                      <a:headEnd/>
                      <a:tailEnd/>
                    </a:ln>
                  </pic:spPr>
                </pic:pic>
              </a:graphicData>
            </a:graphic>
          </wp:inline>
        </w:drawing>
      </w:r>
      <w:r w:rsidRPr="00883382">
        <w:rPr>
          <w:rFonts w:ascii="Times New Roman" w:eastAsia="Calibri" w:hAnsi="Times New Roman" w:cs="Times New Roman"/>
          <w:sz w:val="28"/>
          <w:szCs w:val="28"/>
          <w:lang w:eastAsia="ru-RU"/>
        </w:rPr>
        <w:t>.</w:t>
      </w:r>
    </w:p>
    <w:p w14:paraId="4D08DA99"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sz w:val="28"/>
          <w:szCs w:val="28"/>
          <w:lang w:eastAsia="ru-RU"/>
        </w:rPr>
        <w:t>Процент выполнения – 72%.  Однако значительные затруднения с выполнением этого задания возникли у группы не преодолевших минимальный балл, только 13% участников справились с этой задачей.</w:t>
      </w:r>
    </w:p>
    <w:p w14:paraId="67B6F932"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i/>
          <w:sz w:val="28"/>
          <w:szCs w:val="28"/>
          <w:lang w:eastAsia="ru-RU"/>
        </w:rPr>
        <w:t>Типичные ошибки:</w:t>
      </w:r>
      <w:r w:rsidRPr="00883382">
        <w:rPr>
          <w:rFonts w:ascii="Times New Roman" w:eastAsia="Calibri" w:hAnsi="Times New Roman" w:cs="Times New Roman"/>
          <w:sz w:val="28"/>
          <w:szCs w:val="28"/>
          <w:lang w:eastAsia="ru-RU"/>
        </w:rPr>
        <w:t xml:space="preserve"> неверное составление математической модели решения задачи, вычислительные ошибки.</w:t>
      </w:r>
    </w:p>
    <w:p w14:paraId="7182ED4B"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sz w:val="28"/>
          <w:szCs w:val="28"/>
          <w:lang w:eastAsia="ru-RU"/>
        </w:rPr>
        <w:t>Наиболее часто встречающиеся неправильные ответы «0,48» (9,2%) и «0,88» (4,6%) могут быть связаны с непониманием вероятности совместных событий.</w:t>
      </w:r>
    </w:p>
    <w:p w14:paraId="46D6594C"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i/>
          <w:sz w:val="28"/>
          <w:szCs w:val="28"/>
          <w:lang w:eastAsia="ru-RU"/>
        </w:rPr>
        <w:lastRenderedPageBreak/>
        <w:t>Рекомендации.</w:t>
      </w:r>
      <w:r w:rsidRPr="00883382">
        <w:rPr>
          <w:rFonts w:ascii="Times New Roman" w:eastAsia="Calibri" w:hAnsi="Times New Roman" w:cs="Times New Roman"/>
          <w:sz w:val="28"/>
          <w:szCs w:val="28"/>
          <w:lang w:eastAsia="ru-RU"/>
        </w:rPr>
        <w:t xml:space="preserve"> Для успешного решения такого задания необходимо понимание смысла понятий «случайное событие», «вероятность случайного события», «совместные и несовместные события», знание формул для вычисления формулы суммы совместных событий, противоположных событий, умение применять эти формулы. Рекомендуется начинать решение задачи с определения того, что является событием, совместные или несовместные описанные события; научить вычислять количество всех возможных исходов опыта и количество исходов, благоприятствующих событию.</w:t>
      </w:r>
    </w:p>
    <w:p w14:paraId="4F34EBE2"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A2196">
        <w:rPr>
          <w:rFonts w:ascii="Times New Roman" w:eastAsia="Calibri" w:hAnsi="Times New Roman" w:cs="Times New Roman"/>
          <w:b/>
          <w:sz w:val="28"/>
          <w:szCs w:val="28"/>
          <w:u w:val="single"/>
          <w:lang w:eastAsia="ru-RU"/>
        </w:rPr>
        <w:t>Задание №7.</w:t>
      </w:r>
      <w:r w:rsidRPr="00883382">
        <w:rPr>
          <w:rFonts w:ascii="Times New Roman" w:eastAsia="Calibri" w:hAnsi="Times New Roman" w:cs="Times New Roman"/>
          <w:sz w:val="28"/>
          <w:szCs w:val="28"/>
          <w:lang w:eastAsia="ru-RU"/>
        </w:rPr>
        <w:t xml:space="preserve"> Задание базового уровня сложности проверяло умение выполнять преобразования выражений с логарифмами и вычислять значение логарифмов.</w:t>
      </w:r>
    </w:p>
    <w:p w14:paraId="3C4A1571"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noProof/>
          <w:sz w:val="28"/>
          <w:szCs w:val="28"/>
          <w:lang w:eastAsia="ru-RU"/>
        </w:rPr>
        <w:drawing>
          <wp:inline distT="0" distB="0" distL="0" distR="0" wp14:anchorId="29BA66AD" wp14:editId="6F01C15A">
            <wp:extent cx="3713480" cy="429260"/>
            <wp:effectExtent l="19050" t="0" r="127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3713480" cy="429260"/>
                    </a:xfrm>
                    <a:prstGeom prst="rect">
                      <a:avLst/>
                    </a:prstGeom>
                    <a:noFill/>
                    <a:ln w="9525">
                      <a:noFill/>
                      <a:miter lim="800000"/>
                      <a:headEnd/>
                      <a:tailEnd/>
                    </a:ln>
                  </pic:spPr>
                </pic:pic>
              </a:graphicData>
            </a:graphic>
          </wp:inline>
        </w:drawing>
      </w:r>
    </w:p>
    <w:p w14:paraId="01256FD0"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sz w:val="28"/>
          <w:szCs w:val="28"/>
          <w:lang w:eastAsia="ru-RU"/>
        </w:rPr>
        <w:t xml:space="preserve">Несмотря на хороший средний процент выполнения в целом (89%) в группе не преодолевших минимальный балл процент выполнения - 16%. </w:t>
      </w:r>
    </w:p>
    <w:p w14:paraId="143F3749"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i/>
          <w:sz w:val="28"/>
          <w:szCs w:val="28"/>
          <w:lang w:eastAsia="ru-RU"/>
        </w:rPr>
        <w:t xml:space="preserve">Типичные ошибки: </w:t>
      </w:r>
      <w:r w:rsidRPr="00883382">
        <w:rPr>
          <w:rFonts w:ascii="Times New Roman" w:eastAsia="Calibri" w:hAnsi="Times New Roman" w:cs="Times New Roman"/>
          <w:sz w:val="28"/>
          <w:szCs w:val="28"/>
          <w:lang w:eastAsia="ru-RU"/>
        </w:rPr>
        <w:t>неверное применение формулы для вычисления логарифма числа.</w:t>
      </w:r>
    </w:p>
    <w:p w14:paraId="5838B240"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sz w:val="28"/>
          <w:szCs w:val="28"/>
          <w:lang w:eastAsia="ru-RU"/>
        </w:rPr>
        <w:t>Наиболее часто встречающиеся неправильные ответы «81» (3,4%) и «160» (3%), на наш взгляд, могли быть получены следующим образом: либо 162 делят на два без учета логарифмов, либо из 162 вычитают 2.</w:t>
      </w:r>
    </w:p>
    <w:p w14:paraId="3956302D"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i/>
          <w:sz w:val="28"/>
          <w:szCs w:val="28"/>
          <w:lang w:eastAsia="ru-RU"/>
        </w:rPr>
        <w:t>Рекомендации.</w:t>
      </w:r>
      <w:r w:rsidRPr="00883382">
        <w:rPr>
          <w:rFonts w:ascii="Times New Roman" w:eastAsia="Calibri" w:hAnsi="Times New Roman" w:cs="Times New Roman"/>
          <w:sz w:val="28"/>
          <w:szCs w:val="28"/>
          <w:lang w:eastAsia="ru-RU"/>
        </w:rPr>
        <w:t xml:space="preserve"> Для улучшения выполняемости задания необходимо в процессе подготовки использовать систему заданий по выполнению упражнений на преобразование логарифмических выражений; включать задания на преобразование выражений в устный счет на уроках алгебры; использовать индивидуальные задания.</w:t>
      </w:r>
    </w:p>
    <w:p w14:paraId="4EC437C8" w14:textId="77777777" w:rsidR="00883382" w:rsidRPr="008A2196" w:rsidRDefault="00883382" w:rsidP="00883382">
      <w:pPr>
        <w:suppressAutoHyphens/>
        <w:spacing w:after="0" w:line="240" w:lineRule="auto"/>
        <w:ind w:firstLine="567"/>
        <w:jc w:val="both"/>
        <w:rPr>
          <w:rFonts w:ascii="Times New Roman" w:eastAsia="Calibri" w:hAnsi="Times New Roman" w:cs="Times New Roman"/>
          <w:b/>
          <w:sz w:val="28"/>
          <w:szCs w:val="28"/>
          <w:u w:val="single"/>
          <w:lang w:eastAsia="ru-RU"/>
        </w:rPr>
      </w:pPr>
      <w:r w:rsidRPr="008A2196">
        <w:rPr>
          <w:rFonts w:ascii="Times New Roman" w:eastAsia="Calibri" w:hAnsi="Times New Roman" w:cs="Times New Roman"/>
          <w:b/>
          <w:sz w:val="28"/>
          <w:szCs w:val="28"/>
          <w:u w:val="single"/>
          <w:lang w:eastAsia="ru-RU"/>
        </w:rPr>
        <w:t xml:space="preserve">Задание 11. </w:t>
      </w:r>
    </w:p>
    <w:p w14:paraId="589CE146"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noProof/>
          <w:sz w:val="28"/>
          <w:szCs w:val="28"/>
          <w:lang w:eastAsia="ru-RU"/>
        </w:rPr>
        <w:drawing>
          <wp:inline distT="0" distB="0" distL="0" distR="0" wp14:anchorId="316396FA" wp14:editId="54A3C345">
            <wp:extent cx="5057140" cy="3100705"/>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srcRect/>
                    <a:stretch>
                      <a:fillRect/>
                    </a:stretch>
                  </pic:blipFill>
                  <pic:spPr bwMode="auto">
                    <a:xfrm>
                      <a:off x="0" y="0"/>
                      <a:ext cx="5057140" cy="3100705"/>
                    </a:xfrm>
                    <a:prstGeom prst="rect">
                      <a:avLst/>
                    </a:prstGeom>
                    <a:noFill/>
                    <a:ln w="9525">
                      <a:noFill/>
                      <a:miter lim="800000"/>
                      <a:headEnd/>
                      <a:tailEnd/>
                    </a:ln>
                  </pic:spPr>
                </pic:pic>
              </a:graphicData>
            </a:graphic>
          </wp:inline>
        </w:drawing>
      </w:r>
    </w:p>
    <w:p w14:paraId="157B30AB"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p>
    <w:p w14:paraId="3206DBBA"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sz w:val="28"/>
          <w:szCs w:val="28"/>
          <w:lang w:eastAsia="ru-RU"/>
        </w:rPr>
        <w:t xml:space="preserve">Процент выполнения – 83%.  Однако значительные затруднения с выполнением этого задания возникли у группы не преодолевших минимальный балл, только 8% участников справились с этой задачей. </w:t>
      </w:r>
    </w:p>
    <w:p w14:paraId="4C282C9C"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i/>
          <w:sz w:val="28"/>
          <w:szCs w:val="28"/>
          <w:lang w:eastAsia="ru-RU"/>
        </w:rPr>
        <w:lastRenderedPageBreak/>
        <w:t>Типичные ошибки:</w:t>
      </w:r>
      <w:r w:rsidRPr="00883382">
        <w:rPr>
          <w:rFonts w:ascii="Times New Roman" w:eastAsia="Calibri" w:hAnsi="Times New Roman" w:cs="Times New Roman"/>
          <w:sz w:val="28"/>
          <w:szCs w:val="28"/>
          <w:lang w:eastAsia="ru-RU"/>
        </w:rPr>
        <w:t xml:space="preserve"> неверно найдены коэффициенты в уравнениях прямых; ошибки при решении квадратного уравнения; вычислительные ошибки.</w:t>
      </w:r>
    </w:p>
    <w:p w14:paraId="3C4445CC"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sz w:val="28"/>
          <w:szCs w:val="28"/>
          <w:lang w:eastAsia="ru-RU"/>
        </w:rPr>
        <w:t>Наиболее часто встречающиеся неправильные ответы «8» (2,7%) и «5» (2,3%) могут быть связаны с арифметическими ошибками и неправильным решением квадратного уравнения.</w:t>
      </w:r>
    </w:p>
    <w:p w14:paraId="223676E2"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i/>
          <w:sz w:val="28"/>
          <w:szCs w:val="28"/>
          <w:lang w:eastAsia="ru-RU"/>
        </w:rPr>
        <w:t>Рекомендации.</w:t>
      </w:r>
      <w:r w:rsidRPr="00883382">
        <w:rPr>
          <w:rFonts w:ascii="Times New Roman" w:eastAsia="Calibri" w:hAnsi="Times New Roman" w:cs="Times New Roman"/>
          <w:sz w:val="28"/>
          <w:szCs w:val="28"/>
          <w:lang w:eastAsia="ru-RU"/>
        </w:rPr>
        <w:t xml:space="preserve"> Для успешного решения такого задания необходимо неформальное понимание коэффициентов прямой, умение определять коэффициенты прямой, гиперболы на основе точек, принадлежащих графику, умение «читать» графики, решать системы алгебраических уравнений. Рекомендуется пояснить, показать на примерах смысл коэффициентов прямой, гиперболы, параболы, как изменяются графики в зависимости от коэффициентов. Предложить практические задания на отработку таких умений как построение графиков функций с помощью преобразования, или, например, определять свободный член, угловой коэффициент у линейной функции по графику. Для демонстрации можно использовать специализированные программные среды, например, среду </w:t>
      </w:r>
      <w:proofErr w:type="spellStart"/>
      <w:r w:rsidRPr="00883382">
        <w:rPr>
          <w:rFonts w:ascii="Times New Roman" w:eastAsia="Calibri" w:hAnsi="Times New Roman" w:cs="Times New Roman"/>
          <w:sz w:val="28"/>
          <w:szCs w:val="28"/>
          <w:lang w:eastAsia="ru-RU"/>
        </w:rPr>
        <w:t>Геогебра</w:t>
      </w:r>
      <w:proofErr w:type="spellEnd"/>
      <w:r w:rsidRPr="00883382">
        <w:rPr>
          <w:rFonts w:ascii="Times New Roman" w:eastAsia="Calibri" w:hAnsi="Times New Roman" w:cs="Times New Roman"/>
          <w:sz w:val="28"/>
          <w:szCs w:val="28"/>
          <w:lang w:eastAsia="ru-RU"/>
        </w:rPr>
        <w:t>.</w:t>
      </w:r>
    </w:p>
    <w:p w14:paraId="00E18D87" w14:textId="77777777" w:rsidR="00883382" w:rsidRPr="008A2196" w:rsidRDefault="00883382" w:rsidP="00883382">
      <w:pPr>
        <w:suppressAutoHyphens/>
        <w:spacing w:after="0" w:line="240" w:lineRule="auto"/>
        <w:ind w:firstLine="567"/>
        <w:jc w:val="both"/>
        <w:rPr>
          <w:rFonts w:ascii="Times New Roman" w:eastAsia="Calibri" w:hAnsi="Times New Roman" w:cs="Times New Roman"/>
          <w:b/>
          <w:sz w:val="28"/>
          <w:szCs w:val="28"/>
          <w:u w:val="single"/>
          <w:lang w:eastAsia="ru-RU"/>
        </w:rPr>
      </w:pPr>
      <w:r w:rsidRPr="008A2196">
        <w:rPr>
          <w:rFonts w:ascii="Times New Roman" w:eastAsia="Calibri" w:hAnsi="Times New Roman" w:cs="Times New Roman"/>
          <w:b/>
          <w:sz w:val="28"/>
          <w:szCs w:val="28"/>
          <w:u w:val="single"/>
          <w:lang w:eastAsia="ru-RU"/>
        </w:rPr>
        <w:t xml:space="preserve">Задание №12. </w:t>
      </w:r>
    </w:p>
    <w:p w14:paraId="67FF23EC"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noProof/>
          <w:sz w:val="28"/>
          <w:szCs w:val="28"/>
          <w:lang w:eastAsia="ru-RU"/>
        </w:rPr>
        <w:drawing>
          <wp:inline distT="0" distB="0" distL="0" distR="0" wp14:anchorId="29870EBA" wp14:editId="3D4CB52F">
            <wp:extent cx="3991610" cy="389890"/>
            <wp:effectExtent l="19050" t="0" r="889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srcRect/>
                    <a:stretch>
                      <a:fillRect/>
                    </a:stretch>
                  </pic:blipFill>
                  <pic:spPr bwMode="auto">
                    <a:xfrm>
                      <a:off x="0" y="0"/>
                      <a:ext cx="3991610" cy="389890"/>
                    </a:xfrm>
                    <a:prstGeom prst="rect">
                      <a:avLst/>
                    </a:prstGeom>
                    <a:noFill/>
                    <a:ln w="9525">
                      <a:noFill/>
                      <a:miter lim="800000"/>
                      <a:headEnd/>
                      <a:tailEnd/>
                    </a:ln>
                  </pic:spPr>
                </pic:pic>
              </a:graphicData>
            </a:graphic>
          </wp:inline>
        </w:drawing>
      </w:r>
    </w:p>
    <w:p w14:paraId="4211F132"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sz w:val="28"/>
          <w:szCs w:val="28"/>
          <w:lang w:eastAsia="ru-RU"/>
        </w:rPr>
        <w:t xml:space="preserve"> Процент выполнения – 83%.  Однако у участников </w:t>
      </w:r>
      <w:proofErr w:type="gramStart"/>
      <w:r w:rsidRPr="00883382">
        <w:rPr>
          <w:rFonts w:ascii="Times New Roman" w:eastAsia="Calibri" w:hAnsi="Times New Roman" w:cs="Times New Roman"/>
          <w:sz w:val="28"/>
          <w:szCs w:val="28"/>
          <w:lang w:eastAsia="ru-RU"/>
        </w:rPr>
        <w:t>из  группы</w:t>
      </w:r>
      <w:proofErr w:type="gramEnd"/>
      <w:r w:rsidRPr="00883382">
        <w:rPr>
          <w:rFonts w:ascii="Times New Roman" w:eastAsia="Calibri" w:hAnsi="Times New Roman" w:cs="Times New Roman"/>
          <w:sz w:val="28"/>
          <w:szCs w:val="28"/>
          <w:lang w:eastAsia="ru-RU"/>
        </w:rPr>
        <w:t xml:space="preserve"> не преодолевших минимальный балл этот процент равен 6%. </w:t>
      </w:r>
    </w:p>
    <w:p w14:paraId="455EF603"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i/>
          <w:sz w:val="28"/>
          <w:szCs w:val="28"/>
          <w:lang w:eastAsia="ru-RU"/>
        </w:rPr>
        <w:t>Типичные ошибки:</w:t>
      </w:r>
      <w:r w:rsidRPr="00883382">
        <w:rPr>
          <w:rFonts w:ascii="Times New Roman" w:eastAsia="Calibri" w:hAnsi="Times New Roman" w:cs="Times New Roman"/>
          <w:sz w:val="28"/>
          <w:szCs w:val="28"/>
          <w:lang w:eastAsia="ru-RU"/>
        </w:rPr>
        <w:t xml:space="preserve"> ошибки при нахождении производной функции; ошибка при определении точки минимума; вычислительные ошибки.</w:t>
      </w:r>
    </w:p>
    <w:p w14:paraId="6710ABAD"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sz w:val="28"/>
          <w:szCs w:val="28"/>
          <w:lang w:eastAsia="ru-RU"/>
        </w:rPr>
        <w:t>Наиболее часто встречающиеся неправильные ответы «0» (4,2%) и «9» (2,3%). Ответ «0» может быть связан с неправильным определением знака производной, а ответ «9» либо с неправильным нахождением производной, либо с арифметической ошибкой.</w:t>
      </w:r>
    </w:p>
    <w:p w14:paraId="0596FCD8"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i/>
          <w:sz w:val="28"/>
          <w:szCs w:val="28"/>
          <w:lang w:eastAsia="ru-RU"/>
        </w:rPr>
        <w:t xml:space="preserve">Рекомендации. </w:t>
      </w:r>
      <w:r w:rsidRPr="00883382">
        <w:rPr>
          <w:rFonts w:ascii="Times New Roman" w:eastAsia="Calibri" w:hAnsi="Times New Roman" w:cs="Times New Roman"/>
          <w:sz w:val="28"/>
          <w:szCs w:val="28"/>
          <w:lang w:eastAsia="ru-RU"/>
        </w:rPr>
        <w:t>Рекомендуется организовать системное повторение темы «Функции и графики», работу над упражнениями на вычисление значений функций, вычисление производной функции, определение точек минимума и точек максимума функций.</w:t>
      </w:r>
    </w:p>
    <w:p w14:paraId="0A2FA448"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sz w:val="28"/>
          <w:szCs w:val="28"/>
          <w:lang w:eastAsia="ru-RU"/>
        </w:rPr>
        <w:t xml:space="preserve">Проведем содержательный анализ заданий с развернутым ответом варианта 319. </w:t>
      </w:r>
    </w:p>
    <w:p w14:paraId="75139867" w14:textId="087DD55E"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sz w:val="28"/>
          <w:szCs w:val="28"/>
          <w:lang w:eastAsia="ru-RU"/>
        </w:rPr>
        <w:t>Отметим, что задания, в которых необходимо было дать развернутый ответ, во всех вариантах региона были однотипные, и анализ открытого варианта в целом отражает выполнение каждого из предложенных заданий выпускниками области.</w:t>
      </w:r>
    </w:p>
    <w:p w14:paraId="76AA663B" w14:textId="5E6F2561" w:rsidR="00883382" w:rsidRPr="008A2196"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A2196">
        <w:rPr>
          <w:rFonts w:ascii="Times New Roman" w:eastAsia="Calibri" w:hAnsi="Times New Roman" w:cs="Times New Roman"/>
          <w:b/>
          <w:sz w:val="28"/>
          <w:szCs w:val="28"/>
          <w:u w:val="single"/>
          <w:lang w:eastAsia="ru-RU"/>
        </w:rPr>
        <w:t>Задание №13</w:t>
      </w:r>
      <w:r w:rsidR="008A2196">
        <w:rPr>
          <w:rFonts w:ascii="Times New Roman" w:eastAsia="Calibri" w:hAnsi="Times New Roman" w:cs="Times New Roman"/>
          <w:sz w:val="28"/>
          <w:szCs w:val="28"/>
          <w:lang w:eastAsia="ru-RU"/>
        </w:rPr>
        <w:t>.</w:t>
      </w:r>
      <w:r w:rsidRPr="008A2196">
        <w:rPr>
          <w:rFonts w:ascii="Times New Roman" w:eastAsia="Calibri" w:hAnsi="Times New Roman" w:cs="Times New Roman"/>
          <w:sz w:val="28"/>
          <w:szCs w:val="28"/>
          <w:lang w:eastAsia="ru-RU"/>
        </w:rPr>
        <w:t xml:space="preserve"> </w:t>
      </w:r>
    </w:p>
    <w:p w14:paraId="445581AE"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noProof/>
          <w:sz w:val="28"/>
          <w:szCs w:val="28"/>
          <w:lang w:eastAsia="ru-RU"/>
        </w:rPr>
        <w:drawing>
          <wp:inline distT="0" distB="0" distL="0" distR="0" wp14:anchorId="42CFAE15" wp14:editId="34562596">
            <wp:extent cx="5574030" cy="1144905"/>
            <wp:effectExtent l="19050" t="0" r="762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a:stretch>
                      <a:fillRect/>
                    </a:stretch>
                  </pic:blipFill>
                  <pic:spPr bwMode="auto">
                    <a:xfrm>
                      <a:off x="0" y="0"/>
                      <a:ext cx="5574030" cy="1144905"/>
                    </a:xfrm>
                    <a:prstGeom prst="rect">
                      <a:avLst/>
                    </a:prstGeom>
                    <a:noFill/>
                    <a:ln w="9525">
                      <a:noFill/>
                      <a:miter lim="800000"/>
                      <a:headEnd/>
                      <a:tailEnd/>
                    </a:ln>
                  </pic:spPr>
                </pic:pic>
              </a:graphicData>
            </a:graphic>
          </wp:inline>
        </w:drawing>
      </w:r>
    </w:p>
    <w:p w14:paraId="1F5CDA77"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sz w:val="28"/>
          <w:szCs w:val="28"/>
          <w:lang w:eastAsia="ru-RU"/>
        </w:rPr>
        <w:t>Для решения уравнения необходимо знать формулу косинуса двойного угла и формулы приведения, уметь раскладывать на множители, выносить общий множитель, решать простейшие тригонометрические уравнения.</w:t>
      </w:r>
    </w:p>
    <w:p w14:paraId="4835C113"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sz w:val="28"/>
          <w:szCs w:val="28"/>
          <w:lang w:eastAsia="ru-RU"/>
        </w:rPr>
        <w:lastRenderedPageBreak/>
        <w:t>В группах учащихся, набравших менее 61 балла, это задание вызвало значительные трудности.</w:t>
      </w:r>
    </w:p>
    <w:p w14:paraId="513CD86F"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i/>
          <w:sz w:val="28"/>
          <w:szCs w:val="28"/>
          <w:lang w:eastAsia="ru-RU"/>
        </w:rPr>
        <w:t>Типичные ошибки</w:t>
      </w:r>
      <w:r w:rsidRPr="00883382">
        <w:rPr>
          <w:rFonts w:ascii="Times New Roman" w:eastAsia="Calibri" w:hAnsi="Times New Roman" w:cs="Times New Roman"/>
          <w:sz w:val="28"/>
          <w:szCs w:val="28"/>
          <w:lang w:eastAsia="ru-RU"/>
        </w:rPr>
        <w:t xml:space="preserve"> при выполнении:</w:t>
      </w:r>
    </w:p>
    <w:p w14:paraId="2647EEB2"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sz w:val="28"/>
          <w:szCs w:val="28"/>
          <w:lang w:eastAsia="ru-RU"/>
        </w:rPr>
        <w:t>- неумение решать простейшие тригонометрические уравнения;</w:t>
      </w:r>
    </w:p>
    <w:p w14:paraId="309CEA5F"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sz w:val="28"/>
          <w:szCs w:val="28"/>
          <w:lang w:eastAsia="ru-RU"/>
        </w:rPr>
        <w:t>- ошибки в отборе корней;</w:t>
      </w:r>
    </w:p>
    <w:p w14:paraId="0ED811D6"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sz w:val="28"/>
          <w:szCs w:val="28"/>
          <w:lang w:eastAsia="ru-RU"/>
        </w:rPr>
        <w:t>- неумение выносить общий множитель за скобки;</w:t>
      </w:r>
    </w:p>
    <w:p w14:paraId="1230F19F"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sz w:val="28"/>
          <w:szCs w:val="28"/>
          <w:lang w:eastAsia="ru-RU"/>
        </w:rPr>
        <w:t>- неумение раскладывать на множители;</w:t>
      </w:r>
    </w:p>
    <w:p w14:paraId="7AB2210C"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sz w:val="28"/>
          <w:szCs w:val="28"/>
          <w:lang w:eastAsia="ru-RU"/>
        </w:rPr>
        <w:t>- незнание формул приведения;</w:t>
      </w:r>
    </w:p>
    <w:p w14:paraId="1EAAC3B8"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sz w:val="28"/>
          <w:szCs w:val="28"/>
          <w:lang w:eastAsia="ru-RU"/>
        </w:rPr>
        <w:t xml:space="preserve">- неумение выделять полный квадрат </w:t>
      </w:r>
      <w:proofErr w:type="gramStart"/>
      <w:r w:rsidRPr="00883382">
        <w:rPr>
          <w:rFonts w:ascii="Times New Roman" w:eastAsia="Calibri" w:hAnsi="Times New Roman" w:cs="Times New Roman"/>
          <w:sz w:val="28"/>
          <w:szCs w:val="28"/>
          <w:lang w:eastAsia="ru-RU"/>
        </w:rPr>
        <w:t>в выражениях</w:t>
      </w:r>
      <w:proofErr w:type="gramEnd"/>
      <w:r w:rsidRPr="00883382">
        <w:rPr>
          <w:rFonts w:ascii="Times New Roman" w:eastAsia="Calibri" w:hAnsi="Times New Roman" w:cs="Times New Roman"/>
          <w:sz w:val="28"/>
          <w:szCs w:val="28"/>
          <w:lang w:eastAsia="ru-RU"/>
        </w:rPr>
        <w:t xml:space="preserve"> содержащих иррациональные числа.</w:t>
      </w:r>
    </w:p>
    <w:p w14:paraId="18233526"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i/>
          <w:sz w:val="28"/>
          <w:szCs w:val="28"/>
          <w:lang w:eastAsia="ru-RU"/>
        </w:rPr>
        <w:t>Рекомендации.</w:t>
      </w:r>
      <w:r w:rsidRPr="00883382">
        <w:rPr>
          <w:rFonts w:ascii="Times New Roman" w:eastAsia="Calibri" w:hAnsi="Times New Roman" w:cs="Times New Roman"/>
          <w:sz w:val="28"/>
          <w:szCs w:val="28"/>
          <w:lang w:eastAsia="ru-RU"/>
        </w:rPr>
        <w:t xml:space="preserve"> На наш взгляд, необходимо усилить работу по отработке преобразований тригонометрических выражений, акцентировать внимание по отбору корней на единичной окружности, а также усилить работу с формулами сокращенного умножения. </w:t>
      </w:r>
    </w:p>
    <w:p w14:paraId="2BB1A57D" w14:textId="77777777" w:rsidR="00883382" w:rsidRPr="008A2196" w:rsidRDefault="00883382" w:rsidP="00883382">
      <w:pPr>
        <w:suppressAutoHyphens/>
        <w:spacing w:after="0" w:line="240" w:lineRule="auto"/>
        <w:ind w:firstLine="567"/>
        <w:jc w:val="both"/>
        <w:rPr>
          <w:rFonts w:ascii="Times New Roman" w:eastAsia="Calibri" w:hAnsi="Times New Roman" w:cs="Times New Roman"/>
          <w:b/>
          <w:sz w:val="28"/>
          <w:szCs w:val="28"/>
          <w:u w:val="single"/>
          <w:lang w:eastAsia="ru-RU"/>
        </w:rPr>
      </w:pPr>
      <w:r w:rsidRPr="008A2196">
        <w:rPr>
          <w:rFonts w:ascii="Times New Roman" w:eastAsia="Calibri" w:hAnsi="Times New Roman" w:cs="Times New Roman"/>
          <w:b/>
          <w:sz w:val="28"/>
          <w:szCs w:val="28"/>
          <w:u w:val="single"/>
          <w:lang w:eastAsia="ru-RU"/>
        </w:rPr>
        <w:t>Задание №14.</w:t>
      </w:r>
    </w:p>
    <w:p w14:paraId="59267EAE"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noProof/>
          <w:sz w:val="28"/>
          <w:szCs w:val="28"/>
          <w:lang w:eastAsia="ru-RU"/>
        </w:rPr>
        <w:drawing>
          <wp:inline distT="0" distB="0" distL="0" distR="0" wp14:anchorId="67ECA9AE" wp14:editId="7D366F45">
            <wp:extent cx="5748655" cy="1216660"/>
            <wp:effectExtent l="19050" t="0" r="444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srcRect/>
                    <a:stretch>
                      <a:fillRect/>
                    </a:stretch>
                  </pic:blipFill>
                  <pic:spPr bwMode="auto">
                    <a:xfrm>
                      <a:off x="0" y="0"/>
                      <a:ext cx="5748655" cy="1216660"/>
                    </a:xfrm>
                    <a:prstGeom prst="rect">
                      <a:avLst/>
                    </a:prstGeom>
                    <a:noFill/>
                    <a:ln w="9525">
                      <a:noFill/>
                      <a:miter lim="800000"/>
                      <a:headEnd/>
                      <a:tailEnd/>
                    </a:ln>
                  </pic:spPr>
                </pic:pic>
              </a:graphicData>
            </a:graphic>
          </wp:inline>
        </w:drawing>
      </w:r>
    </w:p>
    <w:p w14:paraId="34D6C3FC"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sz w:val="28"/>
          <w:szCs w:val="28"/>
          <w:lang w:eastAsia="ru-RU"/>
        </w:rPr>
        <w:t>Максимальный балл - 3. Средний процент выполнения - 7%.</w:t>
      </w:r>
    </w:p>
    <w:p w14:paraId="2E296E2B"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sz w:val="28"/>
          <w:szCs w:val="28"/>
          <w:lang w:eastAsia="ru-RU"/>
        </w:rPr>
        <w:t xml:space="preserve">Отметим вначале, что выпускники, в большинстве случаев, в этом году получали 1 балл за выполнение пункта «б» со ссылкой на пункт «а», без доказательства пункта «а». </w:t>
      </w:r>
    </w:p>
    <w:p w14:paraId="06743660"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i/>
          <w:sz w:val="28"/>
          <w:szCs w:val="28"/>
          <w:lang w:eastAsia="ru-RU"/>
        </w:rPr>
        <w:t>Типичные ошибки</w:t>
      </w:r>
      <w:r w:rsidRPr="00883382">
        <w:rPr>
          <w:rFonts w:ascii="Times New Roman" w:eastAsia="Calibri" w:hAnsi="Times New Roman" w:cs="Times New Roman"/>
          <w:sz w:val="28"/>
          <w:szCs w:val="28"/>
          <w:lang w:eastAsia="ru-RU"/>
        </w:rPr>
        <w:t xml:space="preserve"> при выполнении пункта «а»: неумение обосновывать построение линии пересечения плоскостей или доказывать, что построенная линия принадлежит плоскости сечения.</w:t>
      </w:r>
    </w:p>
    <w:p w14:paraId="3356B0AE"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i/>
          <w:sz w:val="28"/>
          <w:szCs w:val="28"/>
          <w:lang w:eastAsia="ru-RU"/>
        </w:rPr>
        <w:t>Рекомендации.</w:t>
      </w:r>
      <w:r w:rsidRPr="00883382">
        <w:rPr>
          <w:rFonts w:ascii="Times New Roman" w:eastAsia="Calibri" w:hAnsi="Times New Roman" w:cs="Times New Roman"/>
          <w:sz w:val="28"/>
          <w:szCs w:val="28"/>
          <w:lang w:eastAsia="ru-RU"/>
        </w:rPr>
        <w:t xml:space="preserve"> Заметим, что пункт «а» задачи можно решить с использованием теоремы </w:t>
      </w:r>
      <w:proofErr w:type="spellStart"/>
      <w:r w:rsidRPr="00883382">
        <w:rPr>
          <w:rFonts w:ascii="Times New Roman" w:eastAsia="Calibri" w:hAnsi="Times New Roman" w:cs="Times New Roman"/>
          <w:sz w:val="28"/>
          <w:szCs w:val="28"/>
          <w:lang w:eastAsia="ru-RU"/>
        </w:rPr>
        <w:t>Менелая</w:t>
      </w:r>
      <w:proofErr w:type="spellEnd"/>
      <w:r w:rsidRPr="00883382">
        <w:rPr>
          <w:rFonts w:ascii="Times New Roman" w:eastAsia="Calibri" w:hAnsi="Times New Roman" w:cs="Times New Roman"/>
          <w:sz w:val="28"/>
          <w:szCs w:val="28"/>
          <w:lang w:eastAsia="ru-RU"/>
        </w:rPr>
        <w:t xml:space="preserve"> (как для треугольника, так и для тетраэдра), поэтому, на наш взгляд, учителям при обучении решению стереометрических задач следует обратить внимание на использование этой теоремы, а также на умение делать выносные чертежи и переходить к планиметрии, в результате чего можно применять теоремы планиметрии. Рекомендуется формировать у учащихся умение решать задачи разными методами, как геометрическими, так и аналитическими. </w:t>
      </w:r>
    </w:p>
    <w:p w14:paraId="5057B76C" w14:textId="77777777" w:rsidR="00883382" w:rsidRPr="008A2196" w:rsidRDefault="00883382" w:rsidP="00883382">
      <w:pPr>
        <w:suppressAutoHyphens/>
        <w:spacing w:after="0" w:line="240" w:lineRule="auto"/>
        <w:ind w:firstLine="567"/>
        <w:jc w:val="both"/>
        <w:rPr>
          <w:rFonts w:ascii="Times New Roman" w:eastAsia="Calibri" w:hAnsi="Times New Roman" w:cs="Times New Roman"/>
          <w:b/>
          <w:sz w:val="28"/>
          <w:szCs w:val="28"/>
          <w:u w:val="single"/>
          <w:lang w:eastAsia="ru-RU"/>
        </w:rPr>
      </w:pPr>
      <w:r w:rsidRPr="008A2196">
        <w:rPr>
          <w:rFonts w:ascii="Times New Roman" w:eastAsia="Calibri" w:hAnsi="Times New Roman" w:cs="Times New Roman"/>
          <w:b/>
          <w:sz w:val="28"/>
          <w:szCs w:val="28"/>
          <w:u w:val="single"/>
          <w:lang w:eastAsia="ru-RU"/>
        </w:rPr>
        <w:t xml:space="preserve">Задание №15. </w:t>
      </w:r>
    </w:p>
    <w:p w14:paraId="50248918"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noProof/>
          <w:sz w:val="28"/>
          <w:szCs w:val="28"/>
          <w:lang w:eastAsia="ru-RU"/>
        </w:rPr>
        <w:drawing>
          <wp:inline distT="0" distB="0" distL="0" distR="0" wp14:anchorId="2C579BF5" wp14:editId="3806E371">
            <wp:extent cx="4134485" cy="922655"/>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srcRect/>
                    <a:stretch>
                      <a:fillRect/>
                    </a:stretch>
                  </pic:blipFill>
                  <pic:spPr bwMode="auto">
                    <a:xfrm>
                      <a:off x="0" y="0"/>
                      <a:ext cx="4134485" cy="922655"/>
                    </a:xfrm>
                    <a:prstGeom prst="rect">
                      <a:avLst/>
                    </a:prstGeom>
                    <a:noFill/>
                    <a:ln w="9525">
                      <a:noFill/>
                      <a:miter lim="800000"/>
                      <a:headEnd/>
                      <a:tailEnd/>
                    </a:ln>
                  </pic:spPr>
                </pic:pic>
              </a:graphicData>
            </a:graphic>
          </wp:inline>
        </w:drawing>
      </w:r>
    </w:p>
    <w:p w14:paraId="24AC35E9"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sz w:val="28"/>
          <w:szCs w:val="28"/>
          <w:lang w:eastAsia="ru-RU"/>
        </w:rPr>
        <w:t>Максимальный балл - 2. Средний процент выполнения - 22%.</w:t>
      </w:r>
    </w:p>
    <w:p w14:paraId="7D9CFD76"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i/>
          <w:sz w:val="28"/>
          <w:szCs w:val="28"/>
          <w:lang w:eastAsia="ru-RU"/>
        </w:rPr>
      </w:pPr>
      <w:r w:rsidRPr="00883382">
        <w:rPr>
          <w:rFonts w:ascii="Times New Roman" w:eastAsia="Calibri" w:hAnsi="Times New Roman" w:cs="Times New Roman"/>
          <w:i/>
          <w:sz w:val="28"/>
          <w:szCs w:val="28"/>
          <w:lang w:eastAsia="ru-RU"/>
        </w:rPr>
        <w:t>Типичные ошибки:</w:t>
      </w:r>
    </w:p>
    <w:p w14:paraId="0AB4A58F" w14:textId="785A92D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sz w:val="28"/>
          <w:szCs w:val="28"/>
          <w:lang w:eastAsia="ru-RU"/>
        </w:rPr>
        <w:t xml:space="preserve">Отметим, что основная ошибка при решении неравенства в этом году была связана с тем, что при переходе от неравенства вида </w:t>
      </w:r>
      <m:oMath>
        <m:f>
          <m:fPr>
            <m:ctrlPr>
              <w:rPr>
                <w:rFonts w:ascii="Cambria Math" w:eastAsia="Calibri" w:hAnsi="Cambria Math" w:cs="Times New Roman"/>
                <w:i/>
                <w:sz w:val="28"/>
                <w:szCs w:val="28"/>
                <w:lang w:eastAsia="ru-RU"/>
              </w:rPr>
            </m:ctrlPr>
          </m:fPr>
          <m:num>
            <m:r>
              <w:rPr>
                <w:rFonts w:ascii="Cambria Math" w:eastAsia="Calibri" w:hAnsi="Cambria Math" w:cs="Times New Roman"/>
                <w:sz w:val="28"/>
                <w:szCs w:val="28"/>
                <w:lang w:val="en-US" w:eastAsia="ru-RU"/>
              </w:rPr>
              <m:t>f</m:t>
            </m:r>
            <m:r>
              <w:rPr>
                <w:rFonts w:ascii="Cambria Math" w:eastAsia="Calibri" w:hAnsi="Cambria Math" w:cs="Times New Roman"/>
                <w:sz w:val="28"/>
                <w:szCs w:val="28"/>
                <w:lang w:eastAsia="ru-RU"/>
              </w:rPr>
              <m:t>(x)</m:t>
            </m:r>
          </m:num>
          <m:den>
            <m:r>
              <w:rPr>
                <w:rFonts w:ascii="Cambria Math" w:eastAsia="Calibri" w:hAnsi="Cambria Math" w:cs="Times New Roman"/>
                <w:sz w:val="28"/>
                <w:szCs w:val="28"/>
                <w:lang w:eastAsia="ru-RU"/>
              </w:rPr>
              <m:t>g(x)</m:t>
            </m:r>
          </m:den>
        </m:f>
        <m:r>
          <w:rPr>
            <w:rFonts w:ascii="Cambria Math" w:eastAsia="Calibri" w:hAnsi="Cambria Math" w:cs="Times New Roman"/>
            <w:sz w:val="28"/>
            <w:szCs w:val="28"/>
            <w:lang w:eastAsia="ru-RU"/>
          </w:rPr>
          <m:t xml:space="preserve">≥0 </m:t>
        </m:r>
        <m:d>
          <m:dPr>
            <m:ctrlPr>
              <w:rPr>
                <w:rFonts w:ascii="Cambria Math" w:eastAsia="Calibri" w:hAnsi="Cambria Math" w:cs="Times New Roman"/>
                <w:i/>
                <w:sz w:val="28"/>
                <w:szCs w:val="28"/>
                <w:lang w:eastAsia="ru-RU"/>
              </w:rPr>
            </m:ctrlPr>
          </m:dPr>
          <m:e>
            <m:r>
              <w:rPr>
                <w:rFonts w:ascii="Cambria Math" w:eastAsia="Calibri" w:hAnsi="Cambria Math" w:cs="Times New Roman"/>
                <w:sz w:val="28"/>
                <w:szCs w:val="28"/>
                <w:lang w:eastAsia="ru-RU"/>
              </w:rPr>
              <m:t>≤</m:t>
            </m:r>
          </m:e>
        </m:d>
      </m:oMath>
      <w:r w:rsidRPr="00883382">
        <w:rPr>
          <w:rFonts w:ascii="Times New Roman" w:eastAsia="Calibri" w:hAnsi="Times New Roman" w:cs="Times New Roman"/>
          <w:sz w:val="28"/>
          <w:szCs w:val="28"/>
          <w:lang w:eastAsia="ru-RU"/>
        </w:rPr>
        <w:t xml:space="preserve">, где </w:t>
      </w:r>
      <m:oMath>
        <m:r>
          <w:rPr>
            <w:rFonts w:ascii="Cambria Math" w:eastAsia="Calibri" w:hAnsi="Cambria Math" w:cs="Times New Roman"/>
            <w:sz w:val="28"/>
            <w:szCs w:val="28"/>
            <w:lang w:eastAsia="ru-RU"/>
          </w:rPr>
          <m:t>g</m:t>
        </m:r>
        <m:d>
          <m:dPr>
            <m:ctrlPr>
              <w:rPr>
                <w:rFonts w:ascii="Cambria Math" w:eastAsia="Calibri" w:hAnsi="Cambria Math" w:cs="Times New Roman"/>
                <w:i/>
                <w:sz w:val="28"/>
                <w:szCs w:val="28"/>
                <w:lang w:eastAsia="ru-RU"/>
              </w:rPr>
            </m:ctrlPr>
          </m:dPr>
          <m:e>
            <m:r>
              <w:rPr>
                <w:rFonts w:ascii="Cambria Math" w:eastAsia="Calibri" w:hAnsi="Cambria Math" w:cs="Times New Roman"/>
                <w:sz w:val="28"/>
                <w:szCs w:val="28"/>
                <w:lang w:eastAsia="ru-RU"/>
              </w:rPr>
              <m:t>x</m:t>
            </m:r>
          </m:e>
        </m:d>
      </m:oMath>
      <w:r w:rsidRPr="00883382">
        <w:rPr>
          <w:rFonts w:ascii="Times New Roman" w:eastAsia="Calibri" w:hAnsi="Times New Roman" w:cs="Times New Roman"/>
          <w:sz w:val="28"/>
          <w:szCs w:val="28"/>
          <w:lang w:eastAsia="ru-RU"/>
        </w:rPr>
        <w:t xml:space="preserve"> </w:t>
      </w:r>
      <w:r w:rsidRPr="00883382">
        <w:rPr>
          <w:rFonts w:ascii="Times New Roman" w:eastAsia="Calibri" w:hAnsi="Times New Roman" w:cs="Times New Roman"/>
          <w:sz w:val="28"/>
          <w:szCs w:val="28"/>
          <w:lang w:eastAsia="ru-RU"/>
        </w:rPr>
        <w:lastRenderedPageBreak/>
        <w:t xml:space="preserve">представляло полный квадрат (это необходимо было показать), без объяснения осуществлялся переход к неравенству   </w:t>
      </w:r>
      <m:oMath>
        <m:r>
          <w:rPr>
            <w:rFonts w:ascii="Cambria Math" w:eastAsia="Calibri" w:hAnsi="Cambria Math" w:cs="Times New Roman"/>
            <w:sz w:val="28"/>
            <w:szCs w:val="28"/>
            <w:lang w:val="en-US" w:eastAsia="ru-RU"/>
          </w:rPr>
          <m:t>f</m:t>
        </m:r>
        <m:d>
          <m:dPr>
            <m:ctrlPr>
              <w:rPr>
                <w:rFonts w:ascii="Cambria Math" w:eastAsia="Calibri" w:hAnsi="Cambria Math" w:cs="Times New Roman"/>
                <w:i/>
                <w:sz w:val="28"/>
                <w:szCs w:val="28"/>
                <w:lang w:eastAsia="ru-RU"/>
              </w:rPr>
            </m:ctrlPr>
          </m:dPr>
          <m:e>
            <m:r>
              <w:rPr>
                <w:rFonts w:ascii="Cambria Math" w:eastAsia="Calibri" w:hAnsi="Cambria Math" w:cs="Times New Roman"/>
                <w:sz w:val="28"/>
                <w:szCs w:val="28"/>
                <w:lang w:eastAsia="ru-RU"/>
              </w:rPr>
              <m:t>x</m:t>
            </m:r>
          </m:e>
        </m:d>
        <m:r>
          <w:rPr>
            <w:rFonts w:ascii="Cambria Math" w:eastAsia="Calibri" w:hAnsi="Cambria Math" w:cs="Times New Roman"/>
            <w:sz w:val="28"/>
            <w:szCs w:val="28"/>
            <w:lang w:eastAsia="ru-RU"/>
          </w:rPr>
          <m:t>≥0(≤)</m:t>
        </m:r>
      </m:oMath>
      <w:r w:rsidRPr="00883382">
        <w:rPr>
          <w:rFonts w:ascii="Times New Roman" w:eastAsia="Calibri" w:hAnsi="Times New Roman" w:cs="Times New Roman"/>
          <w:sz w:val="28"/>
          <w:szCs w:val="28"/>
          <w:lang w:eastAsia="ru-RU"/>
        </w:rPr>
        <w:t xml:space="preserve">. На наш взгляд, именно осуществление такого перехода без объяснения послужило причиной снижения показателя выполнения этого задания в этом году по сравнению с 2024 годом в группе </w:t>
      </w:r>
      <w:proofErr w:type="spellStart"/>
      <w:r w:rsidRPr="00883382">
        <w:rPr>
          <w:rFonts w:ascii="Times New Roman" w:eastAsia="Calibri" w:hAnsi="Times New Roman" w:cs="Times New Roman"/>
          <w:sz w:val="28"/>
          <w:szCs w:val="28"/>
          <w:lang w:eastAsia="ru-RU"/>
        </w:rPr>
        <w:t>высокобалльников</w:t>
      </w:r>
      <w:proofErr w:type="spellEnd"/>
      <w:r w:rsidRPr="00883382">
        <w:rPr>
          <w:rFonts w:ascii="Times New Roman" w:eastAsia="Calibri" w:hAnsi="Times New Roman" w:cs="Times New Roman"/>
          <w:sz w:val="28"/>
          <w:szCs w:val="28"/>
          <w:lang w:eastAsia="ru-RU"/>
        </w:rPr>
        <w:t xml:space="preserve"> на 4%, они посчитали такой переход «очевидным». Во многих работах просто отмечалось, что знаменатель не равен 0. </w:t>
      </w:r>
    </w:p>
    <w:p w14:paraId="4F402502"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sz w:val="28"/>
          <w:szCs w:val="28"/>
          <w:lang w:eastAsia="ru-RU"/>
        </w:rPr>
        <w:t>У некоторых выпускников при выполнении задания №15 возникли сложности с разложением на множители числителя, далеко не все смогли увидеть формулу сокращенного умножения.</w:t>
      </w:r>
    </w:p>
    <w:p w14:paraId="6AD89132" w14:textId="4C0722BF"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i/>
          <w:sz w:val="28"/>
          <w:szCs w:val="28"/>
          <w:lang w:eastAsia="ru-RU"/>
        </w:rPr>
        <w:t>Рекомендации.</w:t>
      </w:r>
      <w:r w:rsidRPr="00883382">
        <w:rPr>
          <w:rFonts w:ascii="Times New Roman" w:eastAsia="Calibri" w:hAnsi="Times New Roman" w:cs="Times New Roman"/>
          <w:sz w:val="28"/>
          <w:szCs w:val="28"/>
          <w:lang w:eastAsia="ru-RU"/>
        </w:rPr>
        <w:t xml:space="preserve"> Анализируя ошибки, возникшие при решении неравенства, следует в процессе изучения приемов решения неравенств </w:t>
      </w:r>
      <m:oMath>
        <m:f>
          <m:fPr>
            <m:ctrlPr>
              <w:rPr>
                <w:rFonts w:ascii="Cambria Math" w:eastAsia="Calibri" w:hAnsi="Cambria Math" w:cs="Times New Roman"/>
                <w:i/>
                <w:sz w:val="28"/>
                <w:szCs w:val="28"/>
                <w:lang w:eastAsia="ru-RU"/>
              </w:rPr>
            </m:ctrlPr>
          </m:fPr>
          <m:num>
            <m:r>
              <w:rPr>
                <w:rFonts w:ascii="Cambria Math" w:eastAsia="Calibri" w:hAnsi="Cambria Math" w:cs="Times New Roman"/>
                <w:sz w:val="28"/>
                <w:szCs w:val="28"/>
                <w:lang w:val="en-US" w:eastAsia="ru-RU"/>
              </w:rPr>
              <m:t>f</m:t>
            </m:r>
            <m:r>
              <w:rPr>
                <w:rFonts w:ascii="Cambria Math" w:eastAsia="Calibri" w:hAnsi="Cambria Math" w:cs="Times New Roman"/>
                <w:sz w:val="28"/>
                <w:szCs w:val="28"/>
                <w:lang w:eastAsia="ru-RU"/>
              </w:rPr>
              <m:t>(</m:t>
            </m:r>
            <m:r>
              <w:rPr>
                <w:rFonts w:ascii="Cambria Math" w:eastAsia="Calibri" w:hAnsi="Cambria Math" w:cs="Times New Roman"/>
                <w:sz w:val="28"/>
                <w:szCs w:val="28"/>
                <w:lang w:val="en-US" w:eastAsia="ru-RU"/>
              </w:rPr>
              <m:t>x</m:t>
            </m:r>
            <m:r>
              <w:rPr>
                <w:rFonts w:ascii="Cambria Math" w:eastAsia="Calibri" w:hAnsi="Cambria Math" w:cs="Times New Roman"/>
                <w:sz w:val="28"/>
                <w:szCs w:val="28"/>
                <w:lang w:eastAsia="ru-RU"/>
              </w:rPr>
              <m:t>)</m:t>
            </m:r>
          </m:num>
          <m:den>
            <m:r>
              <w:rPr>
                <w:rFonts w:ascii="Cambria Math" w:eastAsia="Calibri" w:hAnsi="Cambria Math" w:cs="Times New Roman"/>
                <w:sz w:val="28"/>
                <w:szCs w:val="28"/>
                <w:lang w:eastAsia="ru-RU"/>
              </w:rPr>
              <m:t>g(x)</m:t>
            </m:r>
          </m:den>
        </m:f>
        <m:r>
          <w:rPr>
            <w:rFonts w:ascii="Cambria Math" w:eastAsia="Calibri" w:hAnsi="Cambria Math" w:cs="Times New Roman"/>
            <w:sz w:val="28"/>
            <w:szCs w:val="28"/>
            <w:lang w:eastAsia="ru-RU"/>
          </w:rPr>
          <m:t>≥0 (≤, &gt;,&lt;)</m:t>
        </m:r>
      </m:oMath>
      <w:r w:rsidRPr="00883382">
        <w:rPr>
          <w:rFonts w:ascii="Times New Roman" w:eastAsia="Calibri" w:hAnsi="Times New Roman" w:cs="Times New Roman"/>
          <w:sz w:val="28"/>
          <w:szCs w:val="28"/>
          <w:lang w:eastAsia="ru-RU"/>
        </w:rPr>
        <w:t xml:space="preserve"> обращать внимание на равносильность осуществляемых переходов, на разные приемы решения и обоснованность выполняемых шагов, а также систематически повторять формулы сокращенного умножения.</w:t>
      </w:r>
    </w:p>
    <w:p w14:paraId="6E977216" w14:textId="77777777" w:rsidR="00883382" w:rsidRPr="008A2196" w:rsidRDefault="00883382" w:rsidP="00883382">
      <w:pPr>
        <w:suppressAutoHyphens/>
        <w:spacing w:after="0" w:line="240" w:lineRule="auto"/>
        <w:ind w:firstLine="567"/>
        <w:jc w:val="both"/>
        <w:rPr>
          <w:rFonts w:ascii="Times New Roman" w:eastAsia="Calibri" w:hAnsi="Times New Roman" w:cs="Times New Roman"/>
          <w:b/>
          <w:sz w:val="28"/>
          <w:szCs w:val="28"/>
          <w:u w:val="single"/>
          <w:lang w:eastAsia="ru-RU"/>
        </w:rPr>
      </w:pPr>
      <w:r w:rsidRPr="008A2196">
        <w:rPr>
          <w:rFonts w:ascii="Times New Roman" w:eastAsia="Calibri" w:hAnsi="Times New Roman" w:cs="Times New Roman"/>
          <w:b/>
          <w:sz w:val="28"/>
          <w:szCs w:val="28"/>
          <w:u w:val="single"/>
          <w:lang w:eastAsia="ru-RU"/>
        </w:rPr>
        <w:t>Задание №16.</w:t>
      </w:r>
    </w:p>
    <w:p w14:paraId="4300B811"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noProof/>
          <w:sz w:val="28"/>
          <w:szCs w:val="28"/>
          <w:lang w:eastAsia="ru-RU"/>
        </w:rPr>
        <w:drawing>
          <wp:inline distT="0" distB="0" distL="0" distR="0" wp14:anchorId="7B502CEE" wp14:editId="4DD8A038">
            <wp:extent cx="5752462" cy="2226365"/>
            <wp:effectExtent l="19050" t="0" r="638"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srcRect/>
                    <a:stretch>
                      <a:fillRect/>
                    </a:stretch>
                  </pic:blipFill>
                  <pic:spPr bwMode="auto">
                    <a:xfrm>
                      <a:off x="0" y="0"/>
                      <a:ext cx="5754055" cy="2226982"/>
                    </a:xfrm>
                    <a:prstGeom prst="rect">
                      <a:avLst/>
                    </a:prstGeom>
                    <a:noFill/>
                    <a:ln w="9525">
                      <a:noFill/>
                      <a:miter lim="800000"/>
                      <a:headEnd/>
                      <a:tailEnd/>
                    </a:ln>
                  </pic:spPr>
                </pic:pic>
              </a:graphicData>
            </a:graphic>
          </wp:inline>
        </w:drawing>
      </w:r>
    </w:p>
    <w:p w14:paraId="0DA24A9B"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sz w:val="28"/>
          <w:szCs w:val="28"/>
          <w:lang w:eastAsia="ru-RU"/>
        </w:rPr>
        <w:t xml:space="preserve">Средний показатель выполнения задачи по региону – 20%. Максимальный балл за выполнение задания равен 2. </w:t>
      </w:r>
    </w:p>
    <w:p w14:paraId="2614DB66"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sz w:val="28"/>
          <w:szCs w:val="28"/>
          <w:lang w:eastAsia="ru-RU"/>
        </w:rPr>
        <w:t>Только участники с высоким результатом экзамена не испытывали затруднений при решении этой задачи (показатель выполнения – 84%). Для остальных групп учащихся это было достаточно сложное задание, так, в группе участников с результатом от 61 до 80 баллов показатель выполнения всего 20%. В группе выпускников, набравших от минимального до 60 баллов, 1 балл получили 1%, то есть эти выпускники смогли правильно составить математическую модель, но дальнейшее решение у них вызвало затруднение.</w:t>
      </w:r>
    </w:p>
    <w:p w14:paraId="0931AFA6"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i/>
          <w:sz w:val="28"/>
          <w:szCs w:val="28"/>
          <w:lang w:eastAsia="ru-RU"/>
        </w:rPr>
        <w:t>Типичные ошибки</w:t>
      </w:r>
      <w:r w:rsidRPr="00883382">
        <w:rPr>
          <w:rFonts w:ascii="Times New Roman" w:eastAsia="Calibri" w:hAnsi="Times New Roman" w:cs="Times New Roman"/>
          <w:sz w:val="28"/>
          <w:szCs w:val="28"/>
          <w:lang w:eastAsia="ru-RU"/>
        </w:rPr>
        <w:t xml:space="preserve"> и недочеты при выполнении этого задания:</w:t>
      </w:r>
    </w:p>
    <w:p w14:paraId="522C33BE"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sz w:val="28"/>
          <w:szCs w:val="28"/>
          <w:lang w:eastAsia="ru-RU"/>
        </w:rPr>
        <w:t>- построение неправильной модели (главным образом в этом году ошибка состояла в том, что при составлении модели приравнивались миллионы к тысячам);</w:t>
      </w:r>
    </w:p>
    <w:p w14:paraId="04C9E1F5"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sz w:val="28"/>
          <w:szCs w:val="28"/>
          <w:lang w:eastAsia="ru-RU"/>
        </w:rPr>
        <w:t>- вычислительные ошибки.</w:t>
      </w:r>
    </w:p>
    <w:p w14:paraId="4FEE36FD"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i/>
          <w:sz w:val="28"/>
          <w:szCs w:val="28"/>
          <w:lang w:eastAsia="ru-RU"/>
        </w:rPr>
        <w:t>Рекомендации.</w:t>
      </w:r>
      <w:r w:rsidRPr="00883382">
        <w:rPr>
          <w:rFonts w:ascii="Times New Roman" w:eastAsia="Calibri" w:hAnsi="Times New Roman" w:cs="Times New Roman"/>
          <w:sz w:val="28"/>
          <w:szCs w:val="28"/>
          <w:lang w:eastAsia="ru-RU"/>
        </w:rPr>
        <w:t xml:space="preserve"> При обучении решению задач с экономическим содержанием необходимо обратить внимание на различные схемы решения задач такого типа и построение математических моделей, соответствие единиц измерения.</w:t>
      </w:r>
    </w:p>
    <w:p w14:paraId="71ABFAD0" w14:textId="68F9D6D9" w:rsidR="00883382" w:rsidRPr="008A2196" w:rsidRDefault="00883382" w:rsidP="00883382">
      <w:pPr>
        <w:suppressAutoHyphens/>
        <w:spacing w:after="0" w:line="240" w:lineRule="auto"/>
        <w:ind w:firstLine="567"/>
        <w:jc w:val="both"/>
        <w:rPr>
          <w:rFonts w:ascii="Times New Roman" w:eastAsia="Calibri" w:hAnsi="Times New Roman" w:cs="Times New Roman"/>
          <w:b/>
          <w:sz w:val="28"/>
          <w:szCs w:val="28"/>
          <w:u w:val="single"/>
          <w:lang w:eastAsia="ru-RU"/>
        </w:rPr>
      </w:pPr>
      <w:r w:rsidRPr="008A2196">
        <w:rPr>
          <w:rFonts w:ascii="Times New Roman" w:eastAsia="Calibri" w:hAnsi="Times New Roman" w:cs="Times New Roman"/>
          <w:b/>
          <w:sz w:val="28"/>
          <w:szCs w:val="28"/>
          <w:u w:val="single"/>
          <w:lang w:eastAsia="ru-RU"/>
        </w:rPr>
        <w:tab/>
        <w:t xml:space="preserve">Задание №17. </w:t>
      </w:r>
    </w:p>
    <w:p w14:paraId="6DC1F2F9"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noProof/>
          <w:sz w:val="28"/>
          <w:szCs w:val="28"/>
          <w:lang w:eastAsia="ru-RU"/>
        </w:rPr>
        <w:lastRenderedPageBreak/>
        <w:drawing>
          <wp:inline distT="0" distB="0" distL="0" distR="0" wp14:anchorId="0A8764A1" wp14:editId="072C37A1">
            <wp:extent cx="5841061" cy="1459828"/>
            <wp:effectExtent l="19050" t="0" r="7289"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srcRect/>
                    <a:stretch>
                      <a:fillRect/>
                    </a:stretch>
                  </pic:blipFill>
                  <pic:spPr bwMode="auto">
                    <a:xfrm>
                      <a:off x="0" y="0"/>
                      <a:ext cx="5845791" cy="1461010"/>
                    </a:xfrm>
                    <a:prstGeom prst="rect">
                      <a:avLst/>
                    </a:prstGeom>
                    <a:noFill/>
                    <a:ln w="9525">
                      <a:noFill/>
                      <a:miter lim="800000"/>
                      <a:headEnd/>
                      <a:tailEnd/>
                    </a:ln>
                  </pic:spPr>
                </pic:pic>
              </a:graphicData>
            </a:graphic>
          </wp:inline>
        </w:drawing>
      </w:r>
    </w:p>
    <w:p w14:paraId="4493381D"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sz w:val="28"/>
          <w:szCs w:val="28"/>
          <w:lang w:eastAsia="ru-RU"/>
        </w:rPr>
        <w:t xml:space="preserve">Задание повышенного уровня сложности - планиметрическая задача - проверяет знание свойств внутренних односторонних углов при параллельных прямых и секущей; проверяет умение находить равные треугольники и работать с ними, владеть разными приемами вычисления площади треугольника. </w:t>
      </w:r>
      <w:bookmarkStart w:id="5" w:name="_Hlk204937219"/>
      <w:r w:rsidRPr="00883382">
        <w:rPr>
          <w:rFonts w:ascii="Times New Roman" w:eastAsia="Calibri" w:hAnsi="Times New Roman" w:cs="Times New Roman"/>
          <w:sz w:val="28"/>
          <w:szCs w:val="28"/>
          <w:lang w:eastAsia="ru-RU"/>
        </w:rPr>
        <w:t xml:space="preserve">У всех участников это задание вызвало затруднение. </w:t>
      </w:r>
    </w:p>
    <w:bookmarkEnd w:id="5"/>
    <w:p w14:paraId="5EDC7B89"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i/>
          <w:sz w:val="28"/>
          <w:szCs w:val="28"/>
          <w:lang w:eastAsia="ru-RU"/>
        </w:rPr>
        <w:t>Типичные ошибки</w:t>
      </w:r>
      <w:r w:rsidRPr="00883382">
        <w:rPr>
          <w:rFonts w:ascii="Times New Roman" w:eastAsia="Calibri" w:hAnsi="Times New Roman" w:cs="Times New Roman"/>
          <w:sz w:val="28"/>
          <w:szCs w:val="28"/>
          <w:lang w:eastAsia="ru-RU"/>
        </w:rPr>
        <w:t xml:space="preserve"> при выполнении:</w:t>
      </w:r>
    </w:p>
    <w:p w14:paraId="4B7C3027"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sz w:val="28"/>
          <w:szCs w:val="28"/>
          <w:lang w:eastAsia="ru-RU"/>
        </w:rPr>
        <w:t>- неумение проводить доказательство;</w:t>
      </w:r>
    </w:p>
    <w:p w14:paraId="76502BE5"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sz w:val="28"/>
          <w:szCs w:val="28"/>
          <w:lang w:eastAsia="ru-RU"/>
        </w:rPr>
        <w:t>- незнание суммы углов параллелограмма, прилежащих к одной стороне;</w:t>
      </w:r>
    </w:p>
    <w:p w14:paraId="7CB0E753"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sz w:val="28"/>
          <w:szCs w:val="28"/>
          <w:lang w:eastAsia="ru-RU"/>
        </w:rPr>
        <w:t xml:space="preserve">- вычислительные ошибки. </w:t>
      </w:r>
    </w:p>
    <w:p w14:paraId="29A7542A"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sz w:val="28"/>
          <w:szCs w:val="28"/>
          <w:lang w:eastAsia="ru-RU"/>
        </w:rPr>
        <w:t xml:space="preserve">Следует отметить, что задачи, связанные с доказательством, вызывают значительные затруднения, и выпускники не приступают к их решению. </w:t>
      </w:r>
    </w:p>
    <w:p w14:paraId="13549039"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i/>
          <w:sz w:val="28"/>
          <w:szCs w:val="28"/>
          <w:lang w:eastAsia="ru-RU"/>
        </w:rPr>
        <w:t>Рекомендации.</w:t>
      </w:r>
      <w:r w:rsidRPr="00883382">
        <w:rPr>
          <w:rFonts w:ascii="Times New Roman" w:eastAsia="Calibri" w:hAnsi="Times New Roman" w:cs="Times New Roman"/>
          <w:sz w:val="28"/>
          <w:szCs w:val="28"/>
          <w:lang w:eastAsia="ru-RU"/>
        </w:rPr>
        <w:t xml:space="preserve"> При изучении геометрии следует обращать внимание на доказательство теорем и задачи, связанные с доказательством, а также на различные способы решения метрических задач.</w:t>
      </w:r>
    </w:p>
    <w:p w14:paraId="277A72CE" w14:textId="77777777" w:rsidR="00883382" w:rsidRPr="008A2196" w:rsidRDefault="00883382" w:rsidP="00883382">
      <w:pPr>
        <w:suppressAutoHyphens/>
        <w:spacing w:after="0" w:line="240" w:lineRule="auto"/>
        <w:ind w:firstLine="567"/>
        <w:jc w:val="both"/>
        <w:rPr>
          <w:rFonts w:ascii="Times New Roman" w:eastAsia="Calibri" w:hAnsi="Times New Roman" w:cs="Times New Roman"/>
          <w:b/>
          <w:sz w:val="28"/>
          <w:szCs w:val="28"/>
          <w:u w:val="single"/>
          <w:lang w:eastAsia="ru-RU"/>
        </w:rPr>
      </w:pPr>
      <w:r w:rsidRPr="008A2196">
        <w:rPr>
          <w:rFonts w:ascii="Times New Roman" w:eastAsia="Calibri" w:hAnsi="Times New Roman" w:cs="Times New Roman"/>
          <w:b/>
          <w:sz w:val="28"/>
          <w:szCs w:val="28"/>
          <w:u w:val="single"/>
          <w:lang w:eastAsia="ru-RU"/>
        </w:rPr>
        <w:t xml:space="preserve">Задание №18. </w:t>
      </w:r>
    </w:p>
    <w:p w14:paraId="1F930DC6"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sz w:val="28"/>
          <w:szCs w:val="28"/>
          <w:lang w:eastAsia="ru-RU"/>
        </w:rPr>
        <w:t>Задание высокого уровня сложности. Средний процент выполнения по региону – 1%. Это еще одно задание, ставшее сложным для участников всех групп. Максимальный балл за выполнение задания равен 4.</w:t>
      </w:r>
    </w:p>
    <w:p w14:paraId="67841C99"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sz w:val="28"/>
          <w:szCs w:val="28"/>
          <w:lang w:eastAsia="ru-RU"/>
        </w:rPr>
        <w:t>Формулировка задания:</w:t>
      </w:r>
    </w:p>
    <w:p w14:paraId="524A1836"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noProof/>
          <w:sz w:val="28"/>
          <w:szCs w:val="28"/>
          <w:lang w:eastAsia="ru-RU"/>
        </w:rPr>
        <w:drawing>
          <wp:inline distT="0" distB="0" distL="0" distR="0" wp14:anchorId="465EC560" wp14:editId="3CC6BBF5">
            <wp:extent cx="5332345" cy="850789"/>
            <wp:effectExtent l="19050" t="0" r="1655" b="0"/>
            <wp:docPr id="8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srcRect/>
                    <a:stretch>
                      <a:fillRect/>
                    </a:stretch>
                  </pic:blipFill>
                  <pic:spPr bwMode="auto">
                    <a:xfrm>
                      <a:off x="0" y="0"/>
                      <a:ext cx="5334602" cy="851149"/>
                    </a:xfrm>
                    <a:prstGeom prst="rect">
                      <a:avLst/>
                    </a:prstGeom>
                    <a:noFill/>
                    <a:ln w="9525">
                      <a:noFill/>
                      <a:miter lim="800000"/>
                      <a:headEnd/>
                      <a:tailEnd/>
                    </a:ln>
                  </pic:spPr>
                </pic:pic>
              </a:graphicData>
            </a:graphic>
          </wp:inline>
        </w:drawing>
      </w:r>
    </w:p>
    <w:p w14:paraId="7F8FA867"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i/>
          <w:sz w:val="28"/>
          <w:szCs w:val="28"/>
          <w:lang w:eastAsia="ru-RU"/>
        </w:rPr>
      </w:pPr>
      <w:r w:rsidRPr="00883382">
        <w:rPr>
          <w:rFonts w:ascii="Times New Roman" w:eastAsia="Calibri" w:hAnsi="Times New Roman" w:cs="Times New Roman"/>
          <w:i/>
          <w:sz w:val="28"/>
          <w:szCs w:val="28"/>
          <w:lang w:eastAsia="ru-RU"/>
        </w:rPr>
        <w:t>Типичные ошибки:</w:t>
      </w:r>
    </w:p>
    <w:p w14:paraId="453C80FC" w14:textId="345DC3C9"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sz w:val="28"/>
          <w:szCs w:val="28"/>
          <w:lang w:eastAsia="ru-RU"/>
        </w:rPr>
        <w:t xml:space="preserve">На успешность выполнения задания в первую очередь могла повлиять несформированность предметных знаний и умений по решению заданий с параметрами. Выпускники заметили, что уравнение представляет собой квадратное уравнение относительно выражения </w:t>
      </w:r>
      <w:r w:rsidRPr="00883382">
        <w:rPr>
          <w:rFonts w:ascii="Times New Roman" w:eastAsia="Calibri" w:hAnsi="Times New Roman" w:cs="Times New Roman"/>
          <w:sz w:val="28"/>
          <w:szCs w:val="28"/>
          <w:lang w:val="en-US" w:eastAsia="ru-RU"/>
        </w:rPr>
        <w:t>t</w:t>
      </w:r>
      <w:r w:rsidRPr="00883382">
        <w:rPr>
          <w:rFonts w:ascii="Times New Roman" w:eastAsia="Calibri" w:hAnsi="Times New Roman" w:cs="Times New Roman"/>
          <w:sz w:val="28"/>
          <w:szCs w:val="28"/>
          <w:lang w:eastAsia="ru-RU"/>
        </w:rPr>
        <w:t>=</w:t>
      </w:r>
      <m:oMath>
        <m:r>
          <w:rPr>
            <w:rFonts w:ascii="Cambria Math" w:eastAsia="Calibri" w:hAnsi="Cambria Math" w:cs="Times New Roman"/>
            <w:sz w:val="28"/>
            <w:szCs w:val="28"/>
            <w:lang w:eastAsia="ru-RU"/>
          </w:rPr>
          <m:t>4x+</m:t>
        </m:r>
        <m:d>
          <m:dPr>
            <m:begChr m:val="|"/>
            <m:endChr m:val="|"/>
            <m:ctrlPr>
              <w:rPr>
                <w:rFonts w:ascii="Cambria Math" w:eastAsia="Calibri" w:hAnsi="Cambria Math" w:cs="Times New Roman"/>
                <w:i/>
                <w:sz w:val="28"/>
                <w:szCs w:val="28"/>
                <w:lang w:eastAsia="ru-RU"/>
              </w:rPr>
            </m:ctrlPr>
          </m:dPr>
          <m:e>
            <m:r>
              <w:rPr>
                <w:rFonts w:ascii="Cambria Math" w:eastAsia="Calibri" w:hAnsi="Cambria Math" w:cs="Times New Roman"/>
                <w:sz w:val="28"/>
                <w:szCs w:val="28"/>
                <w:lang w:eastAsia="ru-RU"/>
              </w:rPr>
              <m:t>x-a</m:t>
            </m:r>
          </m:e>
        </m:d>
        <m:r>
          <w:rPr>
            <w:rFonts w:ascii="Cambria Math" w:eastAsia="Calibri" w:hAnsi="Cambria Math" w:cs="Times New Roman"/>
            <w:sz w:val="28"/>
            <w:szCs w:val="28"/>
            <w:lang w:eastAsia="ru-RU"/>
          </w:rPr>
          <m:t>-</m:t>
        </m:r>
        <m:d>
          <m:dPr>
            <m:begChr m:val="|"/>
            <m:endChr m:val="|"/>
            <m:ctrlPr>
              <w:rPr>
                <w:rFonts w:ascii="Cambria Math" w:eastAsia="Calibri" w:hAnsi="Cambria Math" w:cs="Times New Roman"/>
                <w:i/>
                <w:sz w:val="28"/>
                <w:szCs w:val="28"/>
                <w:lang w:eastAsia="ru-RU"/>
              </w:rPr>
            </m:ctrlPr>
          </m:dPr>
          <m:e>
            <m:r>
              <w:rPr>
                <w:rFonts w:ascii="Cambria Math" w:eastAsia="Calibri" w:hAnsi="Cambria Math" w:cs="Times New Roman"/>
                <w:sz w:val="28"/>
                <w:szCs w:val="28"/>
                <w:lang w:eastAsia="ru-RU"/>
              </w:rPr>
              <m:t>3x+1</m:t>
            </m:r>
          </m:e>
        </m:d>
      </m:oMath>
      <w:r w:rsidRPr="00883382">
        <w:rPr>
          <w:rFonts w:ascii="Times New Roman" w:eastAsia="Calibri" w:hAnsi="Times New Roman" w:cs="Times New Roman"/>
          <w:sz w:val="28"/>
          <w:szCs w:val="28"/>
          <w:lang w:eastAsia="ru-RU"/>
        </w:rPr>
        <w:t xml:space="preserve">, но дальнейшие рассуждения, связанные с исследованием расположения корней этого уравнения и связи этих корней с корнями исходного уравнения, у большинства приступивших к выполнению, либо были ошибочными, либо отсутствовали. </w:t>
      </w:r>
    </w:p>
    <w:p w14:paraId="3D2D3045"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i/>
          <w:sz w:val="28"/>
          <w:szCs w:val="28"/>
          <w:lang w:eastAsia="ru-RU"/>
        </w:rPr>
        <w:t>Рекомендации.</w:t>
      </w:r>
      <w:r w:rsidRPr="00883382">
        <w:rPr>
          <w:rFonts w:ascii="Times New Roman" w:eastAsia="Calibri" w:hAnsi="Times New Roman" w:cs="Times New Roman"/>
          <w:sz w:val="28"/>
          <w:szCs w:val="28"/>
          <w:lang w:eastAsia="ru-RU"/>
        </w:rPr>
        <w:t xml:space="preserve"> Это одно из самых сложных заданий, и для успешного решения таких задач необходимо на протяжении изучения всего курса алгебры и начал анализа, содержащего уравнения, неравенства, системы, исследование функций включать задания с параметром.</w:t>
      </w:r>
    </w:p>
    <w:p w14:paraId="09A1900D"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p>
    <w:p w14:paraId="161FF30E" w14:textId="77777777" w:rsidR="00883382" w:rsidRPr="00C2253E" w:rsidRDefault="00883382" w:rsidP="00883382">
      <w:pPr>
        <w:suppressAutoHyphens/>
        <w:spacing w:after="0" w:line="240" w:lineRule="auto"/>
        <w:ind w:firstLine="567"/>
        <w:jc w:val="both"/>
        <w:rPr>
          <w:rFonts w:ascii="Times New Roman" w:eastAsia="Calibri" w:hAnsi="Times New Roman" w:cs="Times New Roman"/>
          <w:b/>
          <w:sz w:val="28"/>
          <w:szCs w:val="28"/>
          <w:u w:val="single"/>
          <w:lang w:eastAsia="ru-RU"/>
        </w:rPr>
      </w:pPr>
      <w:r w:rsidRPr="00C2253E">
        <w:rPr>
          <w:rFonts w:ascii="Times New Roman" w:eastAsia="Calibri" w:hAnsi="Times New Roman" w:cs="Times New Roman"/>
          <w:b/>
          <w:sz w:val="28"/>
          <w:szCs w:val="28"/>
          <w:u w:val="single"/>
          <w:lang w:eastAsia="ru-RU"/>
        </w:rPr>
        <w:t xml:space="preserve">Задание №19. </w:t>
      </w:r>
    </w:p>
    <w:p w14:paraId="62BC19A1"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sz w:val="28"/>
          <w:szCs w:val="28"/>
          <w:lang w:eastAsia="ru-RU"/>
        </w:rPr>
        <w:lastRenderedPageBreak/>
        <w:t xml:space="preserve">Задание высокого уровня сложности традиционно носит олимпиадный характер и связано с умением строить и решать математические модели. </w:t>
      </w:r>
    </w:p>
    <w:p w14:paraId="65302282"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sz w:val="28"/>
          <w:szCs w:val="28"/>
          <w:lang w:eastAsia="ru-RU"/>
        </w:rPr>
        <w:t>Формулировка задания:</w:t>
      </w:r>
    </w:p>
    <w:p w14:paraId="02A8BA16"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noProof/>
          <w:sz w:val="28"/>
          <w:szCs w:val="28"/>
          <w:lang w:eastAsia="ru-RU"/>
        </w:rPr>
        <w:drawing>
          <wp:inline distT="0" distB="0" distL="0" distR="0" wp14:anchorId="2F2575CE" wp14:editId="4B252478">
            <wp:extent cx="6381750" cy="2136810"/>
            <wp:effectExtent l="19050" t="0" r="0" b="0"/>
            <wp:docPr id="8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srcRect/>
                    <a:stretch>
                      <a:fillRect/>
                    </a:stretch>
                  </pic:blipFill>
                  <pic:spPr bwMode="auto">
                    <a:xfrm>
                      <a:off x="0" y="0"/>
                      <a:ext cx="6412411" cy="2147076"/>
                    </a:xfrm>
                    <a:prstGeom prst="rect">
                      <a:avLst/>
                    </a:prstGeom>
                    <a:noFill/>
                    <a:ln w="9525">
                      <a:noFill/>
                      <a:miter lim="800000"/>
                      <a:headEnd/>
                      <a:tailEnd/>
                    </a:ln>
                  </pic:spPr>
                </pic:pic>
              </a:graphicData>
            </a:graphic>
          </wp:inline>
        </w:drawing>
      </w:r>
    </w:p>
    <w:p w14:paraId="1DF77DD7"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i/>
          <w:sz w:val="28"/>
          <w:szCs w:val="28"/>
          <w:lang w:eastAsia="ru-RU"/>
        </w:rPr>
        <w:t xml:space="preserve">Типичные ошибки: </w:t>
      </w:r>
      <w:r w:rsidRPr="00883382">
        <w:rPr>
          <w:rFonts w:ascii="Times New Roman" w:eastAsia="Calibri" w:hAnsi="Times New Roman" w:cs="Times New Roman"/>
          <w:sz w:val="28"/>
          <w:szCs w:val="28"/>
          <w:lang w:eastAsia="ru-RU"/>
        </w:rPr>
        <w:t xml:space="preserve">неверное обоснование приведенного участником экзамена ответа. </w:t>
      </w:r>
    </w:p>
    <w:p w14:paraId="3AA35C27"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sz w:val="28"/>
          <w:szCs w:val="28"/>
          <w:lang w:eastAsia="ru-RU"/>
        </w:rPr>
        <w:t>Анализируя выполнение задания следует отметить, что в пунктах «а» и «б» выпускники должны были доказать невозможность указанных условий, в 2024 году и в 2023 году под пунктом «а» ответ был «Да» и необходимо было привести возможный вариант ответа, в результате чего процент выполнения задания был выше. В случае необходимости проведения доказательства у многих выпускников возникают значительные сложности.</w:t>
      </w:r>
    </w:p>
    <w:p w14:paraId="281313BE" w14:textId="77777777" w:rsidR="00883382" w:rsidRPr="00883382" w:rsidRDefault="00883382" w:rsidP="00883382">
      <w:pPr>
        <w:suppressAutoHyphens/>
        <w:spacing w:after="0" w:line="240" w:lineRule="auto"/>
        <w:ind w:firstLine="567"/>
        <w:jc w:val="both"/>
        <w:rPr>
          <w:rFonts w:ascii="Times New Roman" w:eastAsia="Calibri" w:hAnsi="Times New Roman" w:cs="Times New Roman"/>
          <w:sz w:val="28"/>
          <w:szCs w:val="28"/>
          <w:lang w:eastAsia="ru-RU"/>
        </w:rPr>
      </w:pPr>
      <w:r w:rsidRPr="00883382">
        <w:rPr>
          <w:rFonts w:ascii="Times New Roman" w:eastAsia="Calibri" w:hAnsi="Times New Roman" w:cs="Times New Roman"/>
          <w:i/>
          <w:sz w:val="28"/>
          <w:szCs w:val="28"/>
          <w:lang w:eastAsia="ru-RU"/>
        </w:rPr>
        <w:t>Рекомендации.</w:t>
      </w:r>
      <w:r w:rsidRPr="00883382">
        <w:rPr>
          <w:rFonts w:ascii="Times New Roman" w:eastAsia="Calibri" w:hAnsi="Times New Roman" w:cs="Times New Roman"/>
          <w:sz w:val="28"/>
          <w:szCs w:val="28"/>
          <w:lang w:eastAsia="ru-RU"/>
        </w:rPr>
        <w:t xml:space="preserve"> Формировать навыки решения нетиповых заданий на развитие мышления, логики, начиная с 5-6 классов; познакомить учащихся с приёмом решения задачи в случае ответа «Нет»: если ответ на вопросы «Нет», то участнику экзамена в решении необходимо показать противоречие с условием задачи или с общеизвестным математическим фактом.</w:t>
      </w:r>
    </w:p>
    <w:p w14:paraId="0E6CEE18" w14:textId="77777777" w:rsidR="0064347D" w:rsidRDefault="007D5A1F" w:rsidP="0064347D">
      <w:pPr>
        <w:suppressAutoHyphens/>
        <w:spacing w:after="0" w:line="240" w:lineRule="auto"/>
        <w:ind w:firstLine="567"/>
        <w:jc w:val="both"/>
        <w:rPr>
          <w:rFonts w:ascii="Times New Roman" w:eastAsia="Calibri" w:hAnsi="Times New Roman" w:cs="Times New Roman"/>
          <w:b/>
          <w:bCs/>
          <w:iCs/>
          <w:sz w:val="28"/>
          <w:szCs w:val="28"/>
          <w:lang w:eastAsia="zh-CN"/>
        </w:rPr>
      </w:pPr>
      <w:r w:rsidRPr="00B07435">
        <w:rPr>
          <w:rFonts w:ascii="Times New Roman" w:eastAsia="Calibri" w:hAnsi="Times New Roman" w:cs="Times New Roman"/>
          <w:b/>
          <w:bCs/>
          <w:iCs/>
          <w:sz w:val="28"/>
          <w:szCs w:val="28"/>
          <w:lang w:eastAsia="zh-CN"/>
        </w:rPr>
        <w:t xml:space="preserve">Из анализа результатов выполнения заданий КИМ </w:t>
      </w:r>
      <w:r w:rsidR="00B676B4">
        <w:rPr>
          <w:rFonts w:ascii="Times New Roman" w:eastAsia="Calibri" w:hAnsi="Times New Roman" w:cs="Times New Roman"/>
          <w:b/>
          <w:bCs/>
          <w:iCs/>
          <w:sz w:val="28"/>
          <w:szCs w:val="28"/>
          <w:lang w:eastAsia="zh-CN"/>
        </w:rPr>
        <w:t>2025</w:t>
      </w:r>
      <w:r w:rsidRPr="00B07435">
        <w:rPr>
          <w:rFonts w:ascii="Times New Roman" w:eastAsia="Calibri" w:hAnsi="Times New Roman" w:cs="Times New Roman"/>
          <w:b/>
          <w:bCs/>
          <w:iCs/>
          <w:sz w:val="28"/>
          <w:szCs w:val="28"/>
          <w:lang w:eastAsia="zh-CN"/>
        </w:rPr>
        <w:t xml:space="preserve"> года можно сделать следующие выводы. </w:t>
      </w:r>
    </w:p>
    <w:p w14:paraId="2AD12235" w14:textId="77777777" w:rsidR="0064347D" w:rsidRPr="00C2253E" w:rsidRDefault="0064347D" w:rsidP="0064347D">
      <w:pPr>
        <w:suppressAutoHyphens/>
        <w:spacing w:after="0" w:line="240" w:lineRule="auto"/>
        <w:ind w:firstLine="567"/>
        <w:jc w:val="both"/>
        <w:rPr>
          <w:rFonts w:ascii="Times New Roman" w:eastAsia="Calibri" w:hAnsi="Times New Roman" w:cs="Times New Roman"/>
          <w:b/>
          <w:bCs/>
          <w:iCs/>
          <w:sz w:val="28"/>
          <w:szCs w:val="28"/>
          <w:lang w:eastAsia="ru-RU"/>
        </w:rPr>
      </w:pPr>
      <w:r w:rsidRPr="00C2253E">
        <w:rPr>
          <w:rFonts w:ascii="Times New Roman" w:eastAsia="Calibri" w:hAnsi="Times New Roman" w:cs="Times New Roman"/>
          <w:b/>
          <w:bCs/>
          <w:iCs/>
          <w:sz w:val="28"/>
          <w:szCs w:val="28"/>
          <w:lang w:eastAsia="ru-RU"/>
        </w:rPr>
        <w:t>Высокий уровень достигнут по результатам выполнения заданий №2, №4, №6.</w:t>
      </w:r>
    </w:p>
    <w:p w14:paraId="341A08C5" w14:textId="77777777" w:rsidR="0064347D" w:rsidRPr="0064347D" w:rsidRDefault="0064347D" w:rsidP="0064347D">
      <w:pPr>
        <w:suppressAutoHyphens/>
        <w:spacing w:after="0" w:line="240" w:lineRule="auto"/>
        <w:ind w:firstLine="567"/>
        <w:jc w:val="both"/>
        <w:rPr>
          <w:rFonts w:ascii="Times New Roman" w:eastAsia="Calibri" w:hAnsi="Times New Roman" w:cs="Times New Roman"/>
          <w:sz w:val="28"/>
          <w:szCs w:val="28"/>
          <w:lang w:eastAsia="ru-RU"/>
        </w:rPr>
      </w:pPr>
      <w:r w:rsidRPr="0064347D">
        <w:rPr>
          <w:rFonts w:ascii="Times New Roman" w:eastAsia="Calibri" w:hAnsi="Times New Roman" w:cs="Times New Roman"/>
          <w:sz w:val="28"/>
          <w:szCs w:val="28"/>
          <w:lang w:eastAsia="ru-RU"/>
        </w:rPr>
        <w:t>Результаты выполнения заданий: №2, №4, №6 соответствуют высокому уровню:</w:t>
      </w:r>
    </w:p>
    <w:p w14:paraId="65CF4C46" w14:textId="77777777" w:rsidR="0064347D" w:rsidRPr="0064347D" w:rsidRDefault="0064347D" w:rsidP="0064347D">
      <w:pPr>
        <w:numPr>
          <w:ilvl w:val="0"/>
          <w:numId w:val="30"/>
        </w:numPr>
        <w:suppressAutoHyphens/>
        <w:spacing w:after="0" w:line="240" w:lineRule="auto"/>
        <w:jc w:val="both"/>
        <w:rPr>
          <w:rFonts w:ascii="Times New Roman" w:eastAsia="Calibri" w:hAnsi="Times New Roman" w:cs="Times New Roman"/>
          <w:sz w:val="28"/>
          <w:szCs w:val="28"/>
          <w:lang w:eastAsia="ru-RU"/>
        </w:rPr>
      </w:pPr>
      <w:r w:rsidRPr="0064347D">
        <w:rPr>
          <w:rFonts w:ascii="Times New Roman" w:eastAsia="Calibri" w:hAnsi="Times New Roman" w:cs="Times New Roman"/>
          <w:sz w:val="28"/>
          <w:szCs w:val="28"/>
          <w:lang w:eastAsia="ru-RU"/>
        </w:rPr>
        <w:t>умение оперировать понятиями: вектор, координаты вектора, сумма векторов, произведение вектора на число, скалярное произведение, угол между векторами (задание №2);</w:t>
      </w:r>
    </w:p>
    <w:p w14:paraId="5CAE0A0C" w14:textId="77777777" w:rsidR="0064347D" w:rsidRPr="0064347D" w:rsidRDefault="0064347D" w:rsidP="0064347D">
      <w:pPr>
        <w:numPr>
          <w:ilvl w:val="0"/>
          <w:numId w:val="30"/>
        </w:numPr>
        <w:suppressAutoHyphens/>
        <w:spacing w:after="0" w:line="240" w:lineRule="auto"/>
        <w:jc w:val="both"/>
        <w:rPr>
          <w:rFonts w:ascii="Times New Roman" w:eastAsia="Calibri" w:hAnsi="Times New Roman" w:cs="Times New Roman"/>
          <w:sz w:val="28"/>
          <w:szCs w:val="28"/>
          <w:lang w:eastAsia="ru-RU"/>
        </w:rPr>
      </w:pPr>
      <w:r w:rsidRPr="0064347D">
        <w:rPr>
          <w:rFonts w:ascii="Times New Roman" w:eastAsia="Calibri" w:hAnsi="Times New Roman" w:cs="Times New Roman"/>
          <w:sz w:val="28"/>
          <w:szCs w:val="28"/>
          <w:lang w:eastAsia="ru-RU"/>
        </w:rPr>
        <w:t>умение оперировать понятиями: случайное событие, вероятность случайного события; умение вычислять вероятность (задание №4);</w:t>
      </w:r>
    </w:p>
    <w:p w14:paraId="1BC4486D" w14:textId="77777777" w:rsidR="0064347D" w:rsidRPr="0064347D" w:rsidRDefault="0064347D" w:rsidP="0064347D">
      <w:pPr>
        <w:numPr>
          <w:ilvl w:val="0"/>
          <w:numId w:val="30"/>
        </w:numPr>
        <w:suppressAutoHyphens/>
        <w:spacing w:after="0" w:line="240" w:lineRule="auto"/>
        <w:jc w:val="both"/>
        <w:rPr>
          <w:rFonts w:ascii="Times New Roman" w:eastAsia="Calibri" w:hAnsi="Times New Roman" w:cs="Times New Roman"/>
          <w:sz w:val="28"/>
          <w:szCs w:val="28"/>
          <w:lang w:eastAsia="ru-RU"/>
        </w:rPr>
      </w:pPr>
      <w:r w:rsidRPr="0064347D">
        <w:rPr>
          <w:rFonts w:ascii="Times New Roman" w:eastAsia="Calibri" w:hAnsi="Times New Roman" w:cs="Times New Roman"/>
          <w:sz w:val="28"/>
          <w:szCs w:val="28"/>
          <w:lang w:eastAsia="ru-RU"/>
        </w:rPr>
        <w:t xml:space="preserve">умение решать уравнения, неравенства и системы с помощью различных приёмов (задание №6). </w:t>
      </w:r>
    </w:p>
    <w:p w14:paraId="541B3DCF" w14:textId="77777777" w:rsidR="0064347D" w:rsidRPr="0064347D" w:rsidRDefault="0064347D" w:rsidP="0064347D">
      <w:pPr>
        <w:suppressAutoHyphens/>
        <w:spacing w:after="0" w:line="240" w:lineRule="auto"/>
        <w:ind w:firstLine="567"/>
        <w:jc w:val="both"/>
        <w:rPr>
          <w:rFonts w:ascii="Times New Roman" w:eastAsia="Calibri" w:hAnsi="Times New Roman" w:cs="Times New Roman"/>
          <w:bCs/>
          <w:i/>
          <w:iCs/>
          <w:sz w:val="28"/>
          <w:szCs w:val="28"/>
          <w:lang w:eastAsia="ru-RU"/>
        </w:rPr>
      </w:pPr>
      <w:r w:rsidRPr="0064347D">
        <w:rPr>
          <w:rFonts w:ascii="Times New Roman" w:eastAsia="Calibri" w:hAnsi="Times New Roman" w:cs="Times New Roman"/>
          <w:bCs/>
          <w:i/>
          <w:iCs/>
          <w:sz w:val="28"/>
          <w:szCs w:val="28"/>
          <w:lang w:eastAsia="ru-RU"/>
        </w:rPr>
        <w:t>группа 2 - выпускники, имеющие средний уровень выполнения задания по соответствующему критерию (т.е. уровень проверяемых умений и способов действий по соответствующему критерию достигает 50 – 90 %).</w:t>
      </w:r>
    </w:p>
    <w:p w14:paraId="341F2197" w14:textId="77777777" w:rsidR="0064347D" w:rsidRPr="0064347D" w:rsidRDefault="0064347D" w:rsidP="0064347D">
      <w:pPr>
        <w:suppressAutoHyphens/>
        <w:spacing w:after="0" w:line="240" w:lineRule="auto"/>
        <w:ind w:firstLine="567"/>
        <w:jc w:val="both"/>
        <w:rPr>
          <w:rFonts w:ascii="Times New Roman" w:eastAsia="Calibri" w:hAnsi="Times New Roman" w:cs="Times New Roman"/>
          <w:sz w:val="28"/>
          <w:szCs w:val="28"/>
          <w:lang w:eastAsia="ru-RU"/>
        </w:rPr>
      </w:pPr>
      <w:r w:rsidRPr="0064347D">
        <w:rPr>
          <w:rFonts w:ascii="Times New Roman" w:eastAsia="Calibri" w:hAnsi="Times New Roman" w:cs="Times New Roman"/>
          <w:sz w:val="28"/>
          <w:szCs w:val="28"/>
          <w:lang w:eastAsia="ru-RU"/>
        </w:rPr>
        <w:t>Результаты выполнения заданий: №1, №3, №7, №8 соответствуют среднему уровню:</w:t>
      </w:r>
    </w:p>
    <w:p w14:paraId="29586D35" w14:textId="77777777" w:rsidR="0064347D" w:rsidRPr="0064347D" w:rsidRDefault="0064347D" w:rsidP="0064347D">
      <w:pPr>
        <w:numPr>
          <w:ilvl w:val="0"/>
          <w:numId w:val="28"/>
        </w:numPr>
        <w:tabs>
          <w:tab w:val="num" w:pos="284"/>
        </w:tabs>
        <w:suppressAutoHyphens/>
        <w:spacing w:after="0" w:line="240" w:lineRule="auto"/>
        <w:jc w:val="both"/>
        <w:rPr>
          <w:rFonts w:ascii="Times New Roman" w:eastAsia="Calibri" w:hAnsi="Times New Roman" w:cs="Times New Roman"/>
          <w:sz w:val="28"/>
          <w:szCs w:val="28"/>
          <w:lang w:eastAsia="ru-RU"/>
        </w:rPr>
      </w:pPr>
      <w:r w:rsidRPr="0064347D">
        <w:rPr>
          <w:rFonts w:ascii="Times New Roman" w:eastAsia="Calibri" w:hAnsi="Times New Roman" w:cs="Times New Roman"/>
          <w:sz w:val="28"/>
          <w:szCs w:val="28"/>
          <w:lang w:eastAsia="ru-RU"/>
        </w:rPr>
        <w:lastRenderedPageBreak/>
        <w:t>умение оперировать понятиями: плоский угол, площадь фигуры, подобные фигуры; умение использовать при решении задач изученные факты и теоремы планиметрии (задания №1, №3);</w:t>
      </w:r>
    </w:p>
    <w:p w14:paraId="40624B71" w14:textId="77777777" w:rsidR="0064347D" w:rsidRPr="0064347D" w:rsidRDefault="0064347D" w:rsidP="0064347D">
      <w:pPr>
        <w:numPr>
          <w:ilvl w:val="0"/>
          <w:numId w:val="28"/>
        </w:numPr>
        <w:tabs>
          <w:tab w:val="num" w:pos="284"/>
        </w:tabs>
        <w:suppressAutoHyphens/>
        <w:spacing w:after="0" w:line="240" w:lineRule="auto"/>
        <w:jc w:val="both"/>
        <w:rPr>
          <w:rFonts w:ascii="Times New Roman" w:eastAsia="Calibri" w:hAnsi="Times New Roman" w:cs="Times New Roman"/>
          <w:sz w:val="28"/>
          <w:szCs w:val="28"/>
          <w:lang w:eastAsia="ru-RU"/>
        </w:rPr>
      </w:pPr>
      <w:r w:rsidRPr="0064347D">
        <w:rPr>
          <w:rFonts w:ascii="Times New Roman" w:eastAsia="Calibri" w:hAnsi="Times New Roman" w:cs="Times New Roman"/>
          <w:sz w:val="28"/>
          <w:szCs w:val="28"/>
          <w:lang w:eastAsia="ru-RU"/>
        </w:rPr>
        <w:t>умение выполнять вычисление значений и преобразования выражений со степенями и логарифмами, преобразования дробно-рациональных выражений (задание №7);</w:t>
      </w:r>
    </w:p>
    <w:p w14:paraId="15F508F1" w14:textId="77777777" w:rsidR="0064347D" w:rsidRPr="0064347D" w:rsidRDefault="0064347D" w:rsidP="0064347D">
      <w:pPr>
        <w:numPr>
          <w:ilvl w:val="0"/>
          <w:numId w:val="28"/>
        </w:numPr>
        <w:tabs>
          <w:tab w:val="num" w:pos="284"/>
        </w:tabs>
        <w:suppressAutoHyphens/>
        <w:spacing w:after="0" w:line="240" w:lineRule="auto"/>
        <w:jc w:val="both"/>
        <w:rPr>
          <w:rFonts w:ascii="Times New Roman" w:eastAsia="Calibri" w:hAnsi="Times New Roman" w:cs="Times New Roman"/>
          <w:sz w:val="28"/>
          <w:szCs w:val="28"/>
          <w:lang w:eastAsia="ru-RU"/>
        </w:rPr>
      </w:pPr>
      <w:r w:rsidRPr="0064347D">
        <w:rPr>
          <w:rFonts w:ascii="Times New Roman" w:eastAsia="Calibri" w:hAnsi="Times New Roman" w:cs="Times New Roman"/>
          <w:sz w:val="28"/>
          <w:szCs w:val="28"/>
          <w:lang w:eastAsia="ru-RU"/>
        </w:rPr>
        <w:t>умение оперировать понятиями: функция, экстремум функции, наибольшее и наименьшее значения функции на промежутке, производная функции, первообразная;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находить площади фигур с помощью интеграла (задание №8);</w:t>
      </w:r>
    </w:p>
    <w:p w14:paraId="7464C5B0" w14:textId="77777777" w:rsidR="0064347D" w:rsidRPr="0064347D" w:rsidRDefault="0064347D" w:rsidP="0064347D">
      <w:pPr>
        <w:suppressAutoHyphens/>
        <w:spacing w:after="0" w:line="240" w:lineRule="auto"/>
        <w:ind w:firstLine="567"/>
        <w:jc w:val="both"/>
        <w:rPr>
          <w:rFonts w:ascii="Times New Roman" w:eastAsia="Calibri" w:hAnsi="Times New Roman" w:cs="Times New Roman"/>
          <w:sz w:val="28"/>
          <w:szCs w:val="28"/>
          <w:lang w:eastAsia="ru-RU"/>
        </w:rPr>
      </w:pPr>
      <w:r w:rsidRPr="0064347D">
        <w:rPr>
          <w:rFonts w:ascii="Times New Roman" w:eastAsia="Calibri" w:hAnsi="Times New Roman" w:cs="Times New Roman"/>
          <w:sz w:val="28"/>
          <w:szCs w:val="28"/>
          <w:lang w:eastAsia="ru-RU"/>
        </w:rPr>
        <w:t>При выполнении</w:t>
      </w:r>
      <w:r w:rsidRPr="0064347D">
        <w:rPr>
          <w:rFonts w:ascii="Times New Roman" w:eastAsia="Calibri" w:hAnsi="Times New Roman" w:cs="Times New Roman"/>
          <w:b/>
          <w:sz w:val="28"/>
          <w:szCs w:val="28"/>
          <w:lang w:eastAsia="ru-RU"/>
        </w:rPr>
        <w:t xml:space="preserve"> заданий повышенного уровня сложности </w:t>
      </w:r>
      <w:r w:rsidRPr="0064347D">
        <w:rPr>
          <w:rFonts w:ascii="Times New Roman" w:eastAsia="Calibri" w:hAnsi="Times New Roman" w:cs="Times New Roman"/>
          <w:sz w:val="28"/>
          <w:szCs w:val="28"/>
          <w:lang w:eastAsia="ru-RU"/>
        </w:rPr>
        <w:t>можно считать достаточно сформированными и усвоенными следующие навыки и элементы содержания:</w:t>
      </w:r>
    </w:p>
    <w:p w14:paraId="5900DD5C" w14:textId="77777777" w:rsidR="0064347D" w:rsidRPr="0064347D" w:rsidRDefault="0064347D" w:rsidP="0064347D">
      <w:pPr>
        <w:suppressAutoHyphens/>
        <w:spacing w:after="0" w:line="240" w:lineRule="auto"/>
        <w:ind w:firstLine="567"/>
        <w:jc w:val="both"/>
        <w:rPr>
          <w:rFonts w:ascii="Times New Roman" w:eastAsia="Calibri" w:hAnsi="Times New Roman" w:cs="Times New Roman"/>
          <w:i/>
          <w:sz w:val="28"/>
          <w:szCs w:val="28"/>
          <w:lang w:eastAsia="ru-RU"/>
        </w:rPr>
      </w:pPr>
      <w:r w:rsidRPr="0064347D">
        <w:rPr>
          <w:rFonts w:ascii="Times New Roman" w:eastAsia="Calibri" w:hAnsi="Times New Roman" w:cs="Times New Roman"/>
          <w:i/>
          <w:sz w:val="28"/>
          <w:szCs w:val="28"/>
          <w:lang w:eastAsia="ru-RU"/>
        </w:rPr>
        <w:t>группа 1 – выпускники, имеющие высокий уровень выполнения задания по соответствующему критерию (т.е. уровень проверяемых умений и способов действий по соответствующему критерию достигает свыше 60%);</w:t>
      </w:r>
    </w:p>
    <w:p w14:paraId="1138E5F8" w14:textId="77777777" w:rsidR="0064347D" w:rsidRPr="0064347D" w:rsidRDefault="0064347D" w:rsidP="0064347D">
      <w:pPr>
        <w:suppressAutoHyphens/>
        <w:spacing w:after="0" w:line="240" w:lineRule="auto"/>
        <w:ind w:firstLine="567"/>
        <w:jc w:val="both"/>
        <w:rPr>
          <w:rFonts w:ascii="Times New Roman" w:eastAsia="Calibri" w:hAnsi="Times New Roman" w:cs="Times New Roman"/>
          <w:sz w:val="28"/>
          <w:szCs w:val="28"/>
          <w:lang w:eastAsia="ru-RU"/>
        </w:rPr>
      </w:pPr>
      <w:r w:rsidRPr="0064347D">
        <w:rPr>
          <w:rFonts w:ascii="Times New Roman" w:eastAsia="Calibri" w:hAnsi="Times New Roman" w:cs="Times New Roman"/>
          <w:sz w:val="28"/>
          <w:szCs w:val="28"/>
          <w:lang w:eastAsia="ru-RU"/>
        </w:rPr>
        <w:t>Результаты выполнения заданий №5, №9, №10, №11, №12 соответствуют высокому уровню.</w:t>
      </w:r>
    </w:p>
    <w:p w14:paraId="4EDB22E0" w14:textId="77777777" w:rsidR="0064347D" w:rsidRPr="0064347D" w:rsidRDefault="0064347D" w:rsidP="00C2253E">
      <w:pPr>
        <w:numPr>
          <w:ilvl w:val="0"/>
          <w:numId w:val="31"/>
        </w:numPr>
        <w:suppressAutoHyphens/>
        <w:spacing w:after="0" w:line="240" w:lineRule="auto"/>
        <w:ind w:left="0" w:firstLine="0"/>
        <w:jc w:val="both"/>
        <w:rPr>
          <w:rFonts w:ascii="Times New Roman" w:eastAsia="Calibri" w:hAnsi="Times New Roman" w:cs="Times New Roman"/>
          <w:sz w:val="28"/>
          <w:szCs w:val="28"/>
          <w:lang w:eastAsia="ru-RU"/>
        </w:rPr>
      </w:pPr>
      <w:r w:rsidRPr="0064347D">
        <w:rPr>
          <w:rFonts w:ascii="Times New Roman" w:eastAsia="Calibri" w:hAnsi="Times New Roman" w:cs="Times New Roman"/>
          <w:sz w:val="28"/>
          <w:szCs w:val="28"/>
          <w:lang w:eastAsia="ru-RU"/>
        </w:rPr>
        <w:t>умение вычислять вероятность с использованием графических методов; применять формулы сложения и умножения вероятностей, формулу полной вероятности, комбинаторные факты и формулы (задание №5);</w:t>
      </w:r>
    </w:p>
    <w:p w14:paraId="47D5C5AA" w14:textId="77777777" w:rsidR="0064347D" w:rsidRPr="0064347D" w:rsidRDefault="0064347D" w:rsidP="00C2253E">
      <w:pPr>
        <w:numPr>
          <w:ilvl w:val="0"/>
          <w:numId w:val="31"/>
        </w:numPr>
        <w:suppressAutoHyphens/>
        <w:spacing w:after="0" w:line="240" w:lineRule="auto"/>
        <w:ind w:left="0" w:firstLine="0"/>
        <w:jc w:val="both"/>
        <w:rPr>
          <w:rFonts w:ascii="Times New Roman" w:eastAsia="Calibri" w:hAnsi="Times New Roman" w:cs="Times New Roman"/>
          <w:sz w:val="28"/>
          <w:szCs w:val="28"/>
          <w:lang w:eastAsia="ru-RU"/>
        </w:rPr>
      </w:pPr>
      <w:r w:rsidRPr="0064347D">
        <w:rPr>
          <w:rFonts w:ascii="Times New Roman" w:eastAsia="Calibri" w:hAnsi="Times New Roman" w:cs="Times New Roman"/>
          <w:sz w:val="28"/>
          <w:szCs w:val="28"/>
          <w:lang w:eastAsia="ru-RU"/>
        </w:rPr>
        <w:t>умение моделировать реальные ситуации на языке математики; составлять выражения, уравнения, неравенства и их системы по условию задачи, исследовать полученное решение и оценивать правдоподобность результатов (задания №9, №10);</w:t>
      </w:r>
    </w:p>
    <w:p w14:paraId="6F0CDFE0" w14:textId="77777777" w:rsidR="0064347D" w:rsidRPr="0064347D" w:rsidRDefault="0064347D" w:rsidP="00C2253E">
      <w:pPr>
        <w:numPr>
          <w:ilvl w:val="0"/>
          <w:numId w:val="31"/>
        </w:numPr>
        <w:suppressAutoHyphens/>
        <w:spacing w:after="0" w:line="240" w:lineRule="auto"/>
        <w:ind w:left="0" w:firstLine="0"/>
        <w:jc w:val="both"/>
        <w:rPr>
          <w:rFonts w:ascii="Times New Roman" w:eastAsia="Calibri" w:hAnsi="Times New Roman" w:cs="Times New Roman"/>
          <w:sz w:val="28"/>
          <w:szCs w:val="28"/>
          <w:lang w:eastAsia="ru-RU"/>
        </w:rPr>
      </w:pPr>
      <w:r w:rsidRPr="0064347D">
        <w:rPr>
          <w:rFonts w:ascii="Times New Roman" w:eastAsia="Calibri" w:hAnsi="Times New Roman" w:cs="Times New Roman"/>
          <w:sz w:val="28"/>
          <w:szCs w:val="28"/>
          <w:lang w:eastAsia="ru-RU"/>
        </w:rPr>
        <w:t>умение выражать формулами зависимости между величинами; использовать свойства и графики функций для решения уравнений (задание №11);</w:t>
      </w:r>
    </w:p>
    <w:p w14:paraId="5BF57B66" w14:textId="77777777" w:rsidR="0064347D" w:rsidRPr="0064347D" w:rsidRDefault="0064347D" w:rsidP="00C2253E">
      <w:pPr>
        <w:numPr>
          <w:ilvl w:val="0"/>
          <w:numId w:val="31"/>
        </w:numPr>
        <w:suppressAutoHyphens/>
        <w:spacing w:after="0" w:line="240" w:lineRule="auto"/>
        <w:ind w:left="0" w:firstLine="0"/>
        <w:jc w:val="both"/>
        <w:rPr>
          <w:rFonts w:ascii="Times New Roman" w:eastAsia="Calibri" w:hAnsi="Times New Roman" w:cs="Times New Roman"/>
          <w:sz w:val="28"/>
          <w:szCs w:val="28"/>
          <w:lang w:eastAsia="ru-RU"/>
        </w:rPr>
      </w:pPr>
      <w:r w:rsidRPr="0064347D">
        <w:rPr>
          <w:rFonts w:ascii="Times New Roman" w:eastAsia="Calibri" w:hAnsi="Times New Roman" w:cs="Times New Roman"/>
          <w:sz w:val="28"/>
          <w:szCs w:val="28"/>
          <w:lang w:eastAsia="ru-RU"/>
        </w:rPr>
        <w:t>умение оперировать понятиями: функция, экстремум функции, наибольшее и наименьшее значения функции на промежутке, производная функции, первообразная;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находить площади фигур с помощью интеграла (задание №12).</w:t>
      </w:r>
    </w:p>
    <w:p w14:paraId="738BEEF7" w14:textId="77777777" w:rsidR="0064347D" w:rsidRPr="0064347D" w:rsidRDefault="0064347D" w:rsidP="0064347D">
      <w:pPr>
        <w:suppressAutoHyphens/>
        <w:spacing w:after="0" w:line="240" w:lineRule="auto"/>
        <w:ind w:firstLine="567"/>
        <w:jc w:val="both"/>
        <w:rPr>
          <w:rFonts w:ascii="Times New Roman" w:eastAsia="Calibri" w:hAnsi="Times New Roman" w:cs="Times New Roman"/>
          <w:i/>
          <w:sz w:val="28"/>
          <w:szCs w:val="28"/>
          <w:lang w:eastAsia="ru-RU"/>
        </w:rPr>
      </w:pPr>
      <w:r w:rsidRPr="0064347D">
        <w:rPr>
          <w:rFonts w:ascii="Times New Roman" w:eastAsia="Calibri" w:hAnsi="Times New Roman" w:cs="Times New Roman"/>
          <w:i/>
          <w:sz w:val="28"/>
          <w:szCs w:val="28"/>
          <w:lang w:eastAsia="ru-RU"/>
        </w:rPr>
        <w:t>группа 2 - выпускники, имеющие средний уровень выполнения задания по соответствующему критерию (т.е. уровень проверяемых умений и способов действий по соответствующему критерию достигает 15% - 60%).</w:t>
      </w:r>
    </w:p>
    <w:p w14:paraId="5A5B5DAF" w14:textId="77777777" w:rsidR="0064347D" w:rsidRPr="0046060C" w:rsidRDefault="0064347D" w:rsidP="0064347D">
      <w:pPr>
        <w:suppressAutoHyphens/>
        <w:spacing w:after="0" w:line="240" w:lineRule="auto"/>
        <w:ind w:firstLine="567"/>
        <w:jc w:val="both"/>
        <w:rPr>
          <w:rFonts w:ascii="Times New Roman" w:eastAsia="Calibri" w:hAnsi="Times New Roman" w:cs="Times New Roman"/>
          <w:b/>
          <w:sz w:val="28"/>
          <w:szCs w:val="28"/>
          <w:lang w:eastAsia="ru-RU"/>
        </w:rPr>
      </w:pPr>
      <w:r w:rsidRPr="0046060C">
        <w:rPr>
          <w:rFonts w:ascii="Times New Roman" w:eastAsia="Calibri" w:hAnsi="Times New Roman" w:cs="Times New Roman"/>
          <w:b/>
          <w:sz w:val="28"/>
          <w:szCs w:val="28"/>
          <w:lang w:eastAsia="ru-RU"/>
        </w:rPr>
        <w:t>Результаты выполнения заданий №13, №15, №16 соответствуют среднему уровню.</w:t>
      </w:r>
    </w:p>
    <w:p w14:paraId="7E25E866" w14:textId="77777777" w:rsidR="0064347D" w:rsidRPr="0064347D" w:rsidRDefault="0064347D" w:rsidP="0064347D">
      <w:pPr>
        <w:numPr>
          <w:ilvl w:val="0"/>
          <w:numId w:val="29"/>
        </w:numPr>
        <w:suppressAutoHyphens/>
        <w:spacing w:after="0" w:line="240" w:lineRule="auto"/>
        <w:jc w:val="both"/>
        <w:rPr>
          <w:rFonts w:ascii="Times New Roman" w:eastAsia="Calibri" w:hAnsi="Times New Roman" w:cs="Times New Roman"/>
          <w:sz w:val="28"/>
          <w:szCs w:val="28"/>
          <w:lang w:eastAsia="ru-RU"/>
        </w:rPr>
      </w:pPr>
      <w:r w:rsidRPr="0064347D">
        <w:rPr>
          <w:rFonts w:ascii="Times New Roman" w:eastAsia="Calibri" w:hAnsi="Times New Roman" w:cs="Times New Roman"/>
          <w:sz w:val="28"/>
          <w:szCs w:val="28"/>
          <w:lang w:eastAsia="ru-RU"/>
        </w:rPr>
        <w:t>умение решать уравнения, неравенства и системы с помощью различных приёмов (задание №13, №15);</w:t>
      </w:r>
    </w:p>
    <w:p w14:paraId="0F518B7E" w14:textId="77777777" w:rsidR="0064347D" w:rsidRPr="0064347D" w:rsidRDefault="0064347D" w:rsidP="0064347D">
      <w:pPr>
        <w:numPr>
          <w:ilvl w:val="0"/>
          <w:numId w:val="29"/>
        </w:numPr>
        <w:suppressAutoHyphens/>
        <w:spacing w:after="0" w:line="240" w:lineRule="auto"/>
        <w:jc w:val="both"/>
        <w:rPr>
          <w:rFonts w:ascii="Times New Roman" w:eastAsia="Calibri" w:hAnsi="Times New Roman" w:cs="Times New Roman"/>
          <w:sz w:val="28"/>
          <w:szCs w:val="28"/>
          <w:lang w:eastAsia="ru-RU"/>
        </w:rPr>
      </w:pPr>
      <w:r w:rsidRPr="0064347D">
        <w:rPr>
          <w:rFonts w:ascii="Times New Roman" w:eastAsia="Calibri" w:hAnsi="Times New Roman" w:cs="Times New Roman"/>
          <w:sz w:val="28"/>
          <w:szCs w:val="28"/>
          <w:lang w:eastAsia="ru-RU"/>
        </w:rPr>
        <w:t>умение решать текстовые задачи из области управления личными и семейными финансами (задание №16).</w:t>
      </w:r>
    </w:p>
    <w:p w14:paraId="2ADE3CD9" w14:textId="77777777" w:rsidR="0064347D" w:rsidRPr="0064347D" w:rsidRDefault="0064347D" w:rsidP="0064347D">
      <w:pPr>
        <w:suppressAutoHyphens/>
        <w:spacing w:after="0" w:line="240" w:lineRule="auto"/>
        <w:ind w:firstLine="567"/>
        <w:jc w:val="both"/>
        <w:rPr>
          <w:rFonts w:ascii="Times New Roman" w:eastAsia="Calibri" w:hAnsi="Times New Roman" w:cs="Times New Roman"/>
          <w:sz w:val="28"/>
          <w:szCs w:val="28"/>
          <w:lang w:eastAsia="ru-RU"/>
        </w:rPr>
      </w:pPr>
    </w:p>
    <w:p w14:paraId="3876B5CC" w14:textId="03F6B72F" w:rsidR="004A0C9A" w:rsidRPr="00A42498" w:rsidRDefault="00A42498" w:rsidP="0064347D">
      <w:pPr>
        <w:suppressAutoHyphens/>
        <w:spacing w:after="0" w:line="240" w:lineRule="auto"/>
        <w:ind w:firstLine="567"/>
        <w:jc w:val="both"/>
        <w:rPr>
          <w:rFonts w:ascii="Times New Roman" w:eastAsia="Calibri" w:hAnsi="Times New Roman" w:cs="Times New Roman"/>
          <w:b/>
          <w:sz w:val="28"/>
          <w:szCs w:val="28"/>
          <w:lang w:eastAsia="ru-RU"/>
        </w:rPr>
      </w:pPr>
      <w:r w:rsidRPr="00A42498">
        <w:rPr>
          <w:rFonts w:ascii="Times New Roman" w:eastAsia="Calibri" w:hAnsi="Times New Roman" w:cs="Times New Roman"/>
          <w:b/>
          <w:sz w:val="28"/>
          <w:szCs w:val="28"/>
          <w:lang w:eastAsia="ru-RU"/>
        </w:rPr>
        <w:lastRenderedPageBreak/>
        <w:t>Анализ метапредметных результатов обучения, повлиявших на выполнение заданий</w:t>
      </w:r>
      <w:r w:rsidRPr="00A42498">
        <w:rPr>
          <w:rFonts w:ascii="Times New Roman" w:eastAsia="Calibri" w:hAnsi="Times New Roman" w:cs="Times New Roman"/>
          <w:sz w:val="28"/>
          <w:szCs w:val="28"/>
          <w:lang w:eastAsia="ru-RU"/>
        </w:rPr>
        <w:t xml:space="preserve"> </w:t>
      </w:r>
      <w:r w:rsidRPr="00A42498">
        <w:rPr>
          <w:rFonts w:ascii="Times New Roman" w:eastAsia="Calibri" w:hAnsi="Times New Roman" w:cs="Times New Roman"/>
          <w:b/>
          <w:sz w:val="28"/>
          <w:szCs w:val="28"/>
          <w:lang w:eastAsia="ru-RU"/>
        </w:rPr>
        <w:t>КИМ</w:t>
      </w:r>
    </w:p>
    <w:p w14:paraId="66DC99AF" w14:textId="2F951DA7" w:rsidR="00BE7597" w:rsidRPr="00E453E5" w:rsidRDefault="00E453E5" w:rsidP="006C3FC0">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С</w:t>
      </w:r>
      <w:r w:rsidR="00BE7597" w:rsidRPr="00E453E5">
        <w:rPr>
          <w:rFonts w:ascii="Times New Roman" w:hAnsi="Times New Roman" w:cs="Times New Roman"/>
          <w:b/>
          <w:sz w:val="28"/>
          <w:szCs w:val="28"/>
        </w:rPr>
        <w:t>лабая сформированность метапредметных умений</w:t>
      </w:r>
      <w:r w:rsidRPr="00E453E5">
        <w:rPr>
          <w:rFonts w:ascii="Times New Roman" w:hAnsi="Times New Roman" w:cs="Times New Roman"/>
          <w:b/>
          <w:sz w:val="28"/>
          <w:szCs w:val="28"/>
        </w:rPr>
        <w:t xml:space="preserve"> могла повлиять</w:t>
      </w:r>
      <w:r>
        <w:rPr>
          <w:rFonts w:ascii="Times New Roman" w:hAnsi="Times New Roman" w:cs="Times New Roman"/>
          <w:b/>
          <w:sz w:val="28"/>
          <w:szCs w:val="28"/>
        </w:rPr>
        <w:t xml:space="preserve"> на выполнение следующих заданий ОГЭ:</w:t>
      </w:r>
      <w:r w:rsidR="00BE7597" w:rsidRPr="00E453E5">
        <w:rPr>
          <w:rFonts w:ascii="Times New Roman" w:hAnsi="Times New Roman" w:cs="Times New Roman"/>
          <w:b/>
          <w:sz w:val="28"/>
          <w:szCs w:val="28"/>
        </w:rPr>
        <w:t xml:space="preserve"> </w:t>
      </w:r>
    </w:p>
    <w:p w14:paraId="23590D2D" w14:textId="0AEBFC31" w:rsidR="0043508A" w:rsidRPr="0043508A" w:rsidRDefault="0043508A" w:rsidP="0043508A">
      <w:pPr>
        <w:spacing w:after="0" w:line="240" w:lineRule="auto"/>
        <w:ind w:firstLine="567"/>
        <w:jc w:val="both"/>
        <w:rPr>
          <w:rFonts w:ascii="Times New Roman" w:hAnsi="Times New Roman" w:cs="Times New Roman"/>
          <w:b/>
          <w:sz w:val="28"/>
          <w:szCs w:val="28"/>
          <w:u w:val="single"/>
        </w:rPr>
      </w:pPr>
      <w:r w:rsidRPr="0043508A">
        <w:rPr>
          <w:rFonts w:ascii="Times New Roman" w:hAnsi="Times New Roman" w:cs="Times New Roman"/>
          <w:b/>
          <w:sz w:val="28"/>
          <w:szCs w:val="28"/>
          <w:u w:val="single"/>
        </w:rPr>
        <w:t xml:space="preserve">Задание №1. </w:t>
      </w:r>
    </w:p>
    <w:p w14:paraId="2A5B304B"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 xml:space="preserve">При выполнении этого задания выпускники демонстрируют сформированность универсальных учебных познавательных действий, а именно, умения работы с информацией (умение выбирать, анализировать и интерпретировать информацию), логических действий (делать выводы с использованием дедуктивных и индуктивных умозаключений)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w:t>
      </w:r>
    </w:p>
    <w:p w14:paraId="075888E3"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По результатам выполнения задания можно сделать вывод о том, что у выпускников, получивших оценку «2», эти умения сформированы недостаточно, и это могло повлиять на успешность выполнения. У остальных групп выпускников данные умения сформированы, участники экзамена с этим заданием успешно справились.</w:t>
      </w:r>
    </w:p>
    <w:p w14:paraId="6A88258F"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Формулировка задания:</w:t>
      </w:r>
    </w:p>
    <w:p w14:paraId="0415C887" w14:textId="0E5B6E58" w:rsidR="0043508A" w:rsidRPr="0043508A" w:rsidRDefault="0043508A" w:rsidP="0043508A">
      <w:pPr>
        <w:spacing w:after="0" w:line="240" w:lineRule="auto"/>
        <w:ind w:firstLine="567"/>
        <w:jc w:val="both"/>
        <w:rPr>
          <w:rFonts w:ascii="Times New Roman" w:hAnsi="Times New Roman" w:cs="Times New Roman"/>
          <w:b/>
          <w:sz w:val="28"/>
          <w:szCs w:val="28"/>
        </w:rPr>
      </w:pPr>
      <w:r w:rsidRPr="0043508A">
        <w:rPr>
          <w:rFonts w:ascii="Times New Roman" w:hAnsi="Times New Roman" w:cs="Times New Roman"/>
          <w:b/>
          <w:noProof/>
          <w:sz w:val="28"/>
          <w:szCs w:val="28"/>
        </w:rPr>
        <w:drawing>
          <wp:inline distT="0" distB="0" distL="0" distR="0" wp14:anchorId="1E48B13A" wp14:editId="09549EC4">
            <wp:extent cx="4638040" cy="3935730"/>
            <wp:effectExtent l="0" t="0" r="0" b="7620"/>
            <wp:docPr id="12" name="Рисунок 12" descr="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38040" cy="3935730"/>
                    </a:xfrm>
                    <a:prstGeom prst="rect">
                      <a:avLst/>
                    </a:prstGeom>
                    <a:noFill/>
                    <a:ln>
                      <a:noFill/>
                    </a:ln>
                  </pic:spPr>
                </pic:pic>
              </a:graphicData>
            </a:graphic>
          </wp:inline>
        </w:drawing>
      </w:r>
    </w:p>
    <w:p w14:paraId="5AC8A283"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Пользуясь описанием, определите, какими цифрами на плане обозначены населённые пункты. Заполните таблицу, в бланк ответов перенесите последовательность трёх цифр без пробелов, запятых и других дополнительных символов.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3"/>
        <w:gridCol w:w="2464"/>
        <w:gridCol w:w="2464"/>
      </w:tblGrid>
      <w:tr w:rsidR="0043508A" w:rsidRPr="0046060C" w14:paraId="359A85D4" w14:textId="77777777" w:rsidTr="00C90039">
        <w:tc>
          <w:tcPr>
            <w:tcW w:w="2463" w:type="dxa"/>
            <w:shd w:val="clear" w:color="auto" w:fill="auto"/>
          </w:tcPr>
          <w:p w14:paraId="5E0F7220" w14:textId="77777777" w:rsidR="0043508A" w:rsidRPr="0046060C" w:rsidRDefault="0043508A" w:rsidP="0046060C">
            <w:pPr>
              <w:spacing w:after="0" w:line="240" w:lineRule="auto"/>
              <w:jc w:val="both"/>
              <w:rPr>
                <w:rFonts w:ascii="Times New Roman" w:hAnsi="Times New Roman" w:cs="Times New Roman"/>
                <w:sz w:val="24"/>
                <w:szCs w:val="24"/>
              </w:rPr>
            </w:pPr>
            <w:r w:rsidRPr="0046060C">
              <w:rPr>
                <w:rFonts w:ascii="Times New Roman" w:hAnsi="Times New Roman" w:cs="Times New Roman"/>
                <w:sz w:val="24"/>
                <w:szCs w:val="24"/>
              </w:rPr>
              <w:t>Населенные пункты</w:t>
            </w:r>
          </w:p>
        </w:tc>
        <w:tc>
          <w:tcPr>
            <w:tcW w:w="2463" w:type="dxa"/>
            <w:shd w:val="clear" w:color="auto" w:fill="auto"/>
          </w:tcPr>
          <w:p w14:paraId="119A1D1B" w14:textId="77777777" w:rsidR="0043508A" w:rsidRPr="0046060C" w:rsidRDefault="0043508A" w:rsidP="0046060C">
            <w:pPr>
              <w:spacing w:after="0" w:line="240" w:lineRule="auto"/>
              <w:jc w:val="both"/>
              <w:rPr>
                <w:rFonts w:ascii="Times New Roman" w:hAnsi="Times New Roman" w:cs="Times New Roman"/>
                <w:sz w:val="24"/>
                <w:szCs w:val="24"/>
              </w:rPr>
            </w:pPr>
            <w:r w:rsidRPr="0046060C">
              <w:rPr>
                <w:rFonts w:ascii="Times New Roman" w:hAnsi="Times New Roman" w:cs="Times New Roman"/>
                <w:sz w:val="24"/>
                <w:szCs w:val="24"/>
              </w:rPr>
              <w:t>д. Васильево</w:t>
            </w:r>
          </w:p>
        </w:tc>
        <w:tc>
          <w:tcPr>
            <w:tcW w:w="2464" w:type="dxa"/>
            <w:shd w:val="clear" w:color="auto" w:fill="auto"/>
          </w:tcPr>
          <w:p w14:paraId="605B425D" w14:textId="77777777" w:rsidR="0043508A" w:rsidRPr="0046060C" w:rsidRDefault="0043508A" w:rsidP="0046060C">
            <w:pPr>
              <w:spacing w:after="0" w:line="240" w:lineRule="auto"/>
              <w:jc w:val="both"/>
              <w:rPr>
                <w:rFonts w:ascii="Times New Roman" w:hAnsi="Times New Roman" w:cs="Times New Roman"/>
                <w:sz w:val="24"/>
                <w:szCs w:val="24"/>
              </w:rPr>
            </w:pPr>
            <w:r w:rsidRPr="0046060C">
              <w:rPr>
                <w:rFonts w:ascii="Times New Roman" w:hAnsi="Times New Roman" w:cs="Times New Roman"/>
                <w:sz w:val="24"/>
                <w:szCs w:val="24"/>
              </w:rPr>
              <w:t>с. Княжеское</w:t>
            </w:r>
          </w:p>
        </w:tc>
        <w:tc>
          <w:tcPr>
            <w:tcW w:w="2464" w:type="dxa"/>
            <w:shd w:val="clear" w:color="auto" w:fill="auto"/>
          </w:tcPr>
          <w:p w14:paraId="280DD469" w14:textId="77777777" w:rsidR="0043508A" w:rsidRPr="0046060C" w:rsidRDefault="0043508A" w:rsidP="0046060C">
            <w:pPr>
              <w:spacing w:after="0" w:line="240" w:lineRule="auto"/>
              <w:jc w:val="both"/>
              <w:rPr>
                <w:rFonts w:ascii="Times New Roman" w:hAnsi="Times New Roman" w:cs="Times New Roman"/>
                <w:sz w:val="24"/>
                <w:szCs w:val="24"/>
              </w:rPr>
            </w:pPr>
            <w:r w:rsidRPr="0046060C">
              <w:rPr>
                <w:rFonts w:ascii="Times New Roman" w:hAnsi="Times New Roman" w:cs="Times New Roman"/>
                <w:sz w:val="24"/>
                <w:szCs w:val="24"/>
              </w:rPr>
              <w:t>д. Рябиновка</w:t>
            </w:r>
          </w:p>
        </w:tc>
      </w:tr>
      <w:tr w:rsidR="0043508A" w:rsidRPr="0046060C" w14:paraId="1868256B" w14:textId="77777777" w:rsidTr="00C90039">
        <w:tc>
          <w:tcPr>
            <w:tcW w:w="2463" w:type="dxa"/>
            <w:shd w:val="clear" w:color="auto" w:fill="auto"/>
          </w:tcPr>
          <w:p w14:paraId="040CED03" w14:textId="77777777" w:rsidR="0043508A" w:rsidRPr="0046060C" w:rsidRDefault="0043508A" w:rsidP="0043508A">
            <w:pPr>
              <w:spacing w:after="0" w:line="240" w:lineRule="auto"/>
              <w:ind w:firstLine="567"/>
              <w:jc w:val="both"/>
              <w:rPr>
                <w:rFonts w:ascii="Times New Roman" w:hAnsi="Times New Roman" w:cs="Times New Roman"/>
                <w:sz w:val="24"/>
                <w:szCs w:val="24"/>
              </w:rPr>
            </w:pPr>
            <w:r w:rsidRPr="0046060C">
              <w:rPr>
                <w:rFonts w:ascii="Times New Roman" w:hAnsi="Times New Roman" w:cs="Times New Roman"/>
                <w:sz w:val="24"/>
                <w:szCs w:val="24"/>
              </w:rPr>
              <w:t>Цифры</w:t>
            </w:r>
          </w:p>
        </w:tc>
        <w:tc>
          <w:tcPr>
            <w:tcW w:w="2463" w:type="dxa"/>
            <w:shd w:val="clear" w:color="auto" w:fill="auto"/>
          </w:tcPr>
          <w:p w14:paraId="7EED3B24" w14:textId="77777777" w:rsidR="0043508A" w:rsidRPr="0046060C" w:rsidRDefault="0043508A" w:rsidP="0043508A">
            <w:pPr>
              <w:spacing w:after="0" w:line="240" w:lineRule="auto"/>
              <w:ind w:firstLine="567"/>
              <w:jc w:val="both"/>
              <w:rPr>
                <w:rFonts w:ascii="Times New Roman" w:hAnsi="Times New Roman" w:cs="Times New Roman"/>
                <w:sz w:val="24"/>
                <w:szCs w:val="24"/>
              </w:rPr>
            </w:pPr>
          </w:p>
        </w:tc>
        <w:tc>
          <w:tcPr>
            <w:tcW w:w="2464" w:type="dxa"/>
            <w:shd w:val="clear" w:color="auto" w:fill="auto"/>
          </w:tcPr>
          <w:p w14:paraId="6E02D6FA" w14:textId="77777777" w:rsidR="0043508A" w:rsidRPr="0046060C" w:rsidRDefault="0043508A" w:rsidP="0043508A">
            <w:pPr>
              <w:spacing w:after="0" w:line="240" w:lineRule="auto"/>
              <w:ind w:firstLine="567"/>
              <w:jc w:val="both"/>
              <w:rPr>
                <w:rFonts w:ascii="Times New Roman" w:hAnsi="Times New Roman" w:cs="Times New Roman"/>
                <w:sz w:val="24"/>
                <w:szCs w:val="24"/>
              </w:rPr>
            </w:pPr>
          </w:p>
        </w:tc>
        <w:tc>
          <w:tcPr>
            <w:tcW w:w="2464" w:type="dxa"/>
            <w:shd w:val="clear" w:color="auto" w:fill="auto"/>
          </w:tcPr>
          <w:p w14:paraId="7DFE1B3E" w14:textId="77777777" w:rsidR="0043508A" w:rsidRPr="0046060C" w:rsidRDefault="0043508A" w:rsidP="0043508A">
            <w:pPr>
              <w:spacing w:after="0" w:line="240" w:lineRule="auto"/>
              <w:ind w:firstLine="567"/>
              <w:jc w:val="both"/>
              <w:rPr>
                <w:rFonts w:ascii="Times New Roman" w:hAnsi="Times New Roman" w:cs="Times New Roman"/>
                <w:sz w:val="24"/>
                <w:szCs w:val="24"/>
              </w:rPr>
            </w:pPr>
          </w:p>
        </w:tc>
      </w:tr>
    </w:tbl>
    <w:p w14:paraId="6E703224"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ab/>
      </w:r>
      <w:r w:rsidRPr="0043508A">
        <w:rPr>
          <w:rFonts w:ascii="Times New Roman" w:hAnsi="Times New Roman" w:cs="Times New Roman"/>
          <w:sz w:val="28"/>
          <w:szCs w:val="28"/>
        </w:rPr>
        <w:tab/>
      </w:r>
    </w:p>
    <w:p w14:paraId="614078BA"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lastRenderedPageBreak/>
        <w:t xml:space="preserve">Комментарий. Следует отметить, что контекст заданий №1 - №5 в этом варианте «удобен» для обучающихся. </w:t>
      </w:r>
    </w:p>
    <w:p w14:paraId="016455E9" w14:textId="1A36921C" w:rsidR="0043508A" w:rsidRPr="0043508A" w:rsidRDefault="0043508A" w:rsidP="0043508A">
      <w:pPr>
        <w:spacing w:after="0" w:line="240" w:lineRule="auto"/>
        <w:ind w:firstLine="567"/>
        <w:jc w:val="both"/>
        <w:rPr>
          <w:rFonts w:ascii="Times New Roman" w:hAnsi="Times New Roman" w:cs="Times New Roman"/>
          <w:b/>
          <w:sz w:val="28"/>
          <w:szCs w:val="28"/>
          <w:u w:val="single"/>
        </w:rPr>
      </w:pPr>
      <w:r w:rsidRPr="0043508A">
        <w:rPr>
          <w:rFonts w:ascii="Times New Roman" w:hAnsi="Times New Roman" w:cs="Times New Roman"/>
          <w:b/>
          <w:sz w:val="28"/>
          <w:szCs w:val="28"/>
          <w:u w:val="single"/>
        </w:rPr>
        <w:t xml:space="preserve">Задание №2. </w:t>
      </w:r>
    </w:p>
    <w:p w14:paraId="01407310"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Формулировка задания:</w:t>
      </w:r>
    </w:p>
    <w:p w14:paraId="208ACEC2" w14:textId="77777777" w:rsidR="0043508A" w:rsidRPr="0043508A" w:rsidRDefault="0043508A" w:rsidP="0043508A">
      <w:pPr>
        <w:spacing w:after="0" w:line="240" w:lineRule="auto"/>
        <w:ind w:firstLine="567"/>
        <w:jc w:val="both"/>
        <w:rPr>
          <w:rFonts w:ascii="Times New Roman" w:hAnsi="Times New Roman" w:cs="Times New Roman"/>
          <w:i/>
          <w:sz w:val="28"/>
          <w:szCs w:val="28"/>
        </w:rPr>
      </w:pPr>
      <w:r w:rsidRPr="0043508A">
        <w:rPr>
          <w:rFonts w:ascii="Times New Roman" w:hAnsi="Times New Roman" w:cs="Times New Roman"/>
          <w:i/>
          <w:sz w:val="28"/>
          <w:szCs w:val="28"/>
        </w:rPr>
        <w:t>Сколько километров проедут Серёжа с папой от деревни Васильево до села Княжеское, если они поедут по шоссе через деревню Рябиновка?</w:t>
      </w:r>
    </w:p>
    <w:p w14:paraId="082AB252"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 xml:space="preserve">При выполнении этого задания выпускники демонстрируют сформированность универсальных учебных познавательных действий, а именно: базовые логические действия (умение выявлять дефициты информации, данных, необходимых для решения поставленной задачи), умение работы с информацией (умение выбирать, анализировать и интерпретировать информацию) и универсальные регулятивные действия, таких, как самоконтроль (владение способами самоконтроля, умение оценивать соответствие результата цели и условиям). </w:t>
      </w:r>
    </w:p>
    <w:p w14:paraId="6907A3B4"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 xml:space="preserve">На успешность выполнения задания участниками, получившими оценку «2» (процент выполнения 33,76%) и «3» (процент выполнения 66,13%), могла повлиять несформированность умения выявлять данные, необходимые для решения задачи (что дано, что нужно найти), несформированность умения работать с информацией (выбрать на схеме объекты, нужные для решения задачи; интерпретировать информацию с учетом масштаба изображения); несформированность умений самоконтроля (возможно, были допущены ошибки при подсчете количества клеток или при работе с единицами измерения и масштабом карты). </w:t>
      </w:r>
    </w:p>
    <w:p w14:paraId="65202384" w14:textId="3A8FF964" w:rsidR="0043508A" w:rsidRPr="0043508A" w:rsidRDefault="0043508A" w:rsidP="0043508A">
      <w:pPr>
        <w:spacing w:after="0" w:line="240" w:lineRule="auto"/>
        <w:ind w:firstLine="567"/>
        <w:jc w:val="both"/>
        <w:rPr>
          <w:rFonts w:ascii="Times New Roman" w:hAnsi="Times New Roman" w:cs="Times New Roman"/>
          <w:b/>
          <w:sz w:val="28"/>
          <w:szCs w:val="28"/>
          <w:u w:val="single"/>
        </w:rPr>
      </w:pPr>
      <w:r w:rsidRPr="0043508A">
        <w:rPr>
          <w:rFonts w:ascii="Times New Roman" w:hAnsi="Times New Roman" w:cs="Times New Roman"/>
          <w:b/>
          <w:sz w:val="28"/>
          <w:szCs w:val="28"/>
          <w:u w:val="single"/>
        </w:rPr>
        <w:t>Задание №3.</w:t>
      </w:r>
    </w:p>
    <w:p w14:paraId="1CFF6F7F"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Задание вызвало определенные трудности во всех группах выпускников.</w:t>
      </w:r>
    </w:p>
    <w:p w14:paraId="0E652E3C"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Формулировка задания:</w:t>
      </w:r>
    </w:p>
    <w:p w14:paraId="5AAB7821" w14:textId="77777777" w:rsidR="0043508A" w:rsidRPr="0043508A" w:rsidRDefault="0043508A" w:rsidP="0043508A">
      <w:pPr>
        <w:spacing w:after="0" w:line="240" w:lineRule="auto"/>
        <w:ind w:firstLine="567"/>
        <w:jc w:val="both"/>
        <w:rPr>
          <w:rFonts w:ascii="Times New Roman" w:hAnsi="Times New Roman" w:cs="Times New Roman"/>
          <w:i/>
          <w:sz w:val="28"/>
          <w:szCs w:val="28"/>
        </w:rPr>
      </w:pPr>
      <w:r w:rsidRPr="0043508A">
        <w:rPr>
          <w:rFonts w:ascii="Times New Roman" w:hAnsi="Times New Roman" w:cs="Times New Roman"/>
          <w:i/>
          <w:sz w:val="28"/>
          <w:szCs w:val="28"/>
        </w:rPr>
        <w:t>Найдите расстояние от деревни Васильево до села Княжеское по прямой. Ответ дайте в километрах.</w:t>
      </w:r>
    </w:p>
    <w:p w14:paraId="7F2C7D00"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 xml:space="preserve">При выполнении этого задания выпускники демонстрируют сформированность универсальных учебных познавательных действий, а именно, базовых логических действий (умение выявлять дефициты информации, данных, необходимых для решения поставленной задачи), умения работы с информацией (умение выбирать, анализировать и интерпретировать информацию)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w:t>
      </w:r>
    </w:p>
    <w:p w14:paraId="68C4623B"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 xml:space="preserve">На успешность выполнения задания участниками, получившими оценку «2» (процент выполнения 13,01%), «3» (процент выполнения 53,46%), могла повлиять несформированность умения выявлять данные, необходимые для решения задачи (что дано, что нужно найти), несформированность умения работать с информацией (выбрать на схеме объекты, нужные для решения задачи; проанализировать полученную информацию, определить геометрический объект, математическую модель, которую нужно использовать при решении задачи, вспомнить формулировку теоремы, формулы для выполнения вычислений или найти нужную формулу, используя справочный материал); несформированность умений самоконтроля (возможно, были допущены ошибки при подсчете количества клеток или при работе с единицами измерения и масштабом карты). </w:t>
      </w:r>
    </w:p>
    <w:p w14:paraId="50F96DBD" w14:textId="405F342A" w:rsidR="0043508A" w:rsidRPr="0043508A" w:rsidRDefault="0043508A" w:rsidP="0043508A">
      <w:pPr>
        <w:spacing w:after="0" w:line="240" w:lineRule="auto"/>
        <w:ind w:firstLine="567"/>
        <w:jc w:val="both"/>
        <w:rPr>
          <w:rFonts w:ascii="Times New Roman" w:hAnsi="Times New Roman" w:cs="Times New Roman"/>
          <w:b/>
          <w:sz w:val="28"/>
          <w:szCs w:val="28"/>
          <w:u w:val="single"/>
        </w:rPr>
      </w:pPr>
      <w:r w:rsidRPr="0043508A">
        <w:rPr>
          <w:rFonts w:ascii="Times New Roman" w:hAnsi="Times New Roman" w:cs="Times New Roman"/>
          <w:b/>
          <w:sz w:val="28"/>
          <w:szCs w:val="28"/>
          <w:u w:val="single"/>
        </w:rPr>
        <w:t xml:space="preserve">Задание №4. </w:t>
      </w:r>
    </w:p>
    <w:p w14:paraId="0BF3D29D"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lastRenderedPageBreak/>
        <w:t xml:space="preserve">В задании №4 средний процент выполнения составил 53,91%. </w:t>
      </w:r>
    </w:p>
    <w:p w14:paraId="23E39A8B" w14:textId="77777777" w:rsidR="0043508A" w:rsidRPr="0043508A" w:rsidRDefault="0043508A" w:rsidP="0043508A">
      <w:pPr>
        <w:spacing w:after="0" w:line="240" w:lineRule="auto"/>
        <w:ind w:firstLine="567"/>
        <w:jc w:val="both"/>
        <w:rPr>
          <w:rFonts w:ascii="Times New Roman" w:hAnsi="Times New Roman" w:cs="Times New Roman"/>
          <w:i/>
          <w:sz w:val="28"/>
          <w:szCs w:val="28"/>
        </w:rPr>
      </w:pPr>
      <w:r w:rsidRPr="0043508A">
        <w:rPr>
          <w:rFonts w:ascii="Times New Roman" w:hAnsi="Times New Roman" w:cs="Times New Roman"/>
          <w:sz w:val="28"/>
          <w:szCs w:val="28"/>
        </w:rPr>
        <w:t xml:space="preserve">Формулировка задания: </w:t>
      </w:r>
      <w:r w:rsidRPr="0043508A">
        <w:rPr>
          <w:rFonts w:ascii="Times New Roman" w:hAnsi="Times New Roman" w:cs="Times New Roman"/>
          <w:i/>
          <w:sz w:val="28"/>
          <w:szCs w:val="28"/>
        </w:rPr>
        <w:t>Сколько минут затратят на дорогу из деревни Пирожки в село Княжеское Серёжа с папой, если они поедут по прямой грунтовой дороге?</w:t>
      </w:r>
    </w:p>
    <w:p w14:paraId="6DAC813D"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 xml:space="preserve">При выполнении этого задания выпускники демонстрируют сформированность универсальных учебных познавательных действий, а именно, базовых логических действий (умение выявлять дефициты информации, данных, необходимых для решения поставленной задачи), умения работы с информацией (умение выбирать, анализировать и интерпретировать информацию)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w:t>
      </w:r>
    </w:p>
    <w:p w14:paraId="0DE6EA96"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 xml:space="preserve">На успешность выполнения задания участниками, получившими оценку «2» (процент выполнения 6,00%), «3» (процент выполнения 19,46%),  могла повлиять несформированность умения выявлять данные, необходимые для решения задачи (что дано, что нужно найти), несформированность умения работать с информацией (выбрать на схеме объекты, нужные для решения задачи; проанализировать полученную информацию, определить геометрический объект, математическую модель, которую нужно использовать при решении задачи, применить знания из другого предмета (физики), вспомнив формулу для определения времени в пути, если известно расстояние и скорость движения); несформированность умений самоконтроля (возможно, были допущены ошибки при подсчете количества клеток или при работе с единицами измерения и масштабом карты). </w:t>
      </w:r>
    </w:p>
    <w:p w14:paraId="6EC245D8" w14:textId="524152DB" w:rsidR="0043508A" w:rsidRPr="00CA0A8D" w:rsidRDefault="0043508A" w:rsidP="0043508A">
      <w:pPr>
        <w:spacing w:after="0" w:line="240" w:lineRule="auto"/>
        <w:ind w:firstLine="567"/>
        <w:jc w:val="both"/>
        <w:rPr>
          <w:rFonts w:ascii="Times New Roman" w:hAnsi="Times New Roman" w:cs="Times New Roman"/>
          <w:b/>
          <w:sz w:val="28"/>
          <w:szCs w:val="28"/>
          <w:u w:val="single"/>
        </w:rPr>
      </w:pPr>
      <w:r w:rsidRPr="00CA0A8D">
        <w:rPr>
          <w:rFonts w:ascii="Times New Roman" w:hAnsi="Times New Roman" w:cs="Times New Roman"/>
          <w:b/>
          <w:sz w:val="28"/>
          <w:szCs w:val="28"/>
          <w:u w:val="single"/>
        </w:rPr>
        <w:t>Задание №5</w:t>
      </w:r>
      <w:r w:rsidR="00CA0A8D" w:rsidRPr="00CA0A8D">
        <w:rPr>
          <w:rFonts w:ascii="Times New Roman" w:hAnsi="Times New Roman" w:cs="Times New Roman"/>
          <w:b/>
          <w:sz w:val="28"/>
          <w:szCs w:val="28"/>
          <w:u w:val="single"/>
        </w:rPr>
        <w:t>.</w:t>
      </w:r>
    </w:p>
    <w:p w14:paraId="2DFE6901"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 xml:space="preserve">Формулировка задания: </w:t>
      </w:r>
      <w:r w:rsidRPr="0043508A">
        <w:rPr>
          <w:rFonts w:ascii="Times New Roman" w:hAnsi="Times New Roman" w:cs="Times New Roman"/>
          <w:i/>
          <w:sz w:val="28"/>
          <w:szCs w:val="28"/>
        </w:rPr>
        <w:t>В таблице указана стоимость (в рублях) некоторых продуктов в четырёх магазинах, расположенных в деревне Пирожки, селе Княжеское, деревне Васильево и деревне Рябиновка.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2"/>
        <w:gridCol w:w="1610"/>
        <w:gridCol w:w="1699"/>
        <w:gridCol w:w="1828"/>
        <w:gridCol w:w="2066"/>
      </w:tblGrid>
      <w:tr w:rsidR="0043508A" w:rsidRPr="0043508A" w14:paraId="3F59681C" w14:textId="77777777" w:rsidTr="00C90039">
        <w:tc>
          <w:tcPr>
            <w:tcW w:w="3369" w:type="dxa"/>
            <w:shd w:val="clear" w:color="auto" w:fill="auto"/>
          </w:tcPr>
          <w:p w14:paraId="140F16D2"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Наименование продукта</w:t>
            </w:r>
          </w:p>
        </w:tc>
        <w:tc>
          <w:tcPr>
            <w:tcW w:w="1842" w:type="dxa"/>
            <w:shd w:val="clear" w:color="auto" w:fill="auto"/>
          </w:tcPr>
          <w:p w14:paraId="21EB2665"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д. Пирожки</w:t>
            </w:r>
          </w:p>
        </w:tc>
        <w:tc>
          <w:tcPr>
            <w:tcW w:w="1843" w:type="dxa"/>
            <w:shd w:val="clear" w:color="auto" w:fill="auto"/>
          </w:tcPr>
          <w:p w14:paraId="552CBBB2"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с. Княжеское</w:t>
            </w:r>
          </w:p>
        </w:tc>
        <w:tc>
          <w:tcPr>
            <w:tcW w:w="2126" w:type="dxa"/>
            <w:shd w:val="clear" w:color="auto" w:fill="auto"/>
          </w:tcPr>
          <w:p w14:paraId="30296EB0"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д. Васильево</w:t>
            </w:r>
          </w:p>
        </w:tc>
        <w:tc>
          <w:tcPr>
            <w:tcW w:w="2552" w:type="dxa"/>
            <w:shd w:val="clear" w:color="auto" w:fill="auto"/>
          </w:tcPr>
          <w:p w14:paraId="4088134E"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д. Рябиновка</w:t>
            </w:r>
          </w:p>
        </w:tc>
      </w:tr>
      <w:tr w:rsidR="0043508A" w:rsidRPr="0043508A" w14:paraId="0315D2F4" w14:textId="77777777" w:rsidTr="00C90039">
        <w:tc>
          <w:tcPr>
            <w:tcW w:w="3369" w:type="dxa"/>
            <w:shd w:val="clear" w:color="auto" w:fill="auto"/>
          </w:tcPr>
          <w:p w14:paraId="63FBCCAB"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Молоко (1 л)</w:t>
            </w:r>
          </w:p>
        </w:tc>
        <w:tc>
          <w:tcPr>
            <w:tcW w:w="1842" w:type="dxa"/>
            <w:shd w:val="clear" w:color="auto" w:fill="auto"/>
          </w:tcPr>
          <w:p w14:paraId="4DE7956F"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48</w:t>
            </w:r>
          </w:p>
        </w:tc>
        <w:tc>
          <w:tcPr>
            <w:tcW w:w="1843" w:type="dxa"/>
            <w:shd w:val="clear" w:color="auto" w:fill="auto"/>
          </w:tcPr>
          <w:p w14:paraId="485CB0F2"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45</w:t>
            </w:r>
          </w:p>
        </w:tc>
        <w:tc>
          <w:tcPr>
            <w:tcW w:w="2126" w:type="dxa"/>
            <w:shd w:val="clear" w:color="auto" w:fill="auto"/>
          </w:tcPr>
          <w:p w14:paraId="26FD03CA"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50</w:t>
            </w:r>
          </w:p>
        </w:tc>
        <w:tc>
          <w:tcPr>
            <w:tcW w:w="2552" w:type="dxa"/>
            <w:shd w:val="clear" w:color="auto" w:fill="auto"/>
          </w:tcPr>
          <w:p w14:paraId="538727FC"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52</w:t>
            </w:r>
          </w:p>
        </w:tc>
      </w:tr>
      <w:tr w:rsidR="0043508A" w:rsidRPr="0043508A" w14:paraId="6D715E24" w14:textId="77777777" w:rsidTr="00C90039">
        <w:tc>
          <w:tcPr>
            <w:tcW w:w="3369" w:type="dxa"/>
            <w:shd w:val="clear" w:color="auto" w:fill="auto"/>
          </w:tcPr>
          <w:p w14:paraId="774A9D66"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Хлеб (1 батон)</w:t>
            </w:r>
          </w:p>
        </w:tc>
        <w:tc>
          <w:tcPr>
            <w:tcW w:w="1842" w:type="dxa"/>
            <w:shd w:val="clear" w:color="auto" w:fill="auto"/>
          </w:tcPr>
          <w:p w14:paraId="04854C32"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34</w:t>
            </w:r>
          </w:p>
        </w:tc>
        <w:tc>
          <w:tcPr>
            <w:tcW w:w="1843" w:type="dxa"/>
            <w:shd w:val="clear" w:color="auto" w:fill="auto"/>
          </w:tcPr>
          <w:p w14:paraId="08C8C135"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32</w:t>
            </w:r>
          </w:p>
        </w:tc>
        <w:tc>
          <w:tcPr>
            <w:tcW w:w="2126" w:type="dxa"/>
            <w:shd w:val="clear" w:color="auto" w:fill="auto"/>
          </w:tcPr>
          <w:p w14:paraId="18A8B3B9"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33</w:t>
            </w:r>
          </w:p>
        </w:tc>
        <w:tc>
          <w:tcPr>
            <w:tcW w:w="2552" w:type="dxa"/>
            <w:shd w:val="clear" w:color="auto" w:fill="auto"/>
          </w:tcPr>
          <w:p w14:paraId="1B036CCB"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28</w:t>
            </w:r>
          </w:p>
        </w:tc>
      </w:tr>
      <w:tr w:rsidR="0043508A" w:rsidRPr="0043508A" w14:paraId="0D6A5E35" w14:textId="77777777" w:rsidTr="00C90039">
        <w:tc>
          <w:tcPr>
            <w:tcW w:w="3369" w:type="dxa"/>
            <w:shd w:val="clear" w:color="auto" w:fill="auto"/>
          </w:tcPr>
          <w:p w14:paraId="31358656"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Сыр «Российский» (1 кг)</w:t>
            </w:r>
          </w:p>
        </w:tc>
        <w:tc>
          <w:tcPr>
            <w:tcW w:w="1842" w:type="dxa"/>
            <w:shd w:val="clear" w:color="auto" w:fill="auto"/>
          </w:tcPr>
          <w:p w14:paraId="6D6F6370"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240</w:t>
            </w:r>
          </w:p>
        </w:tc>
        <w:tc>
          <w:tcPr>
            <w:tcW w:w="1843" w:type="dxa"/>
            <w:shd w:val="clear" w:color="auto" w:fill="auto"/>
          </w:tcPr>
          <w:p w14:paraId="6546A37D"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280</w:t>
            </w:r>
          </w:p>
        </w:tc>
        <w:tc>
          <w:tcPr>
            <w:tcW w:w="2126" w:type="dxa"/>
            <w:shd w:val="clear" w:color="auto" w:fill="auto"/>
          </w:tcPr>
          <w:p w14:paraId="61FAF083"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270</w:t>
            </w:r>
          </w:p>
        </w:tc>
        <w:tc>
          <w:tcPr>
            <w:tcW w:w="2552" w:type="dxa"/>
            <w:shd w:val="clear" w:color="auto" w:fill="auto"/>
          </w:tcPr>
          <w:p w14:paraId="72E9C653"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260</w:t>
            </w:r>
          </w:p>
        </w:tc>
      </w:tr>
      <w:tr w:rsidR="0043508A" w:rsidRPr="0043508A" w14:paraId="4363F1BB" w14:textId="77777777" w:rsidTr="00C90039">
        <w:tc>
          <w:tcPr>
            <w:tcW w:w="3369" w:type="dxa"/>
            <w:shd w:val="clear" w:color="auto" w:fill="auto"/>
          </w:tcPr>
          <w:p w14:paraId="44ACDB10"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Говядина (1 кг)</w:t>
            </w:r>
          </w:p>
        </w:tc>
        <w:tc>
          <w:tcPr>
            <w:tcW w:w="1842" w:type="dxa"/>
            <w:shd w:val="clear" w:color="auto" w:fill="auto"/>
          </w:tcPr>
          <w:p w14:paraId="365CDD6A"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370</w:t>
            </w:r>
          </w:p>
        </w:tc>
        <w:tc>
          <w:tcPr>
            <w:tcW w:w="1843" w:type="dxa"/>
            <w:shd w:val="clear" w:color="auto" w:fill="auto"/>
          </w:tcPr>
          <w:p w14:paraId="23A6F4DD"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400</w:t>
            </w:r>
          </w:p>
        </w:tc>
        <w:tc>
          <w:tcPr>
            <w:tcW w:w="2126" w:type="dxa"/>
            <w:shd w:val="clear" w:color="auto" w:fill="auto"/>
          </w:tcPr>
          <w:p w14:paraId="570C9574"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380</w:t>
            </w:r>
          </w:p>
        </w:tc>
        <w:tc>
          <w:tcPr>
            <w:tcW w:w="2552" w:type="dxa"/>
            <w:shd w:val="clear" w:color="auto" w:fill="auto"/>
          </w:tcPr>
          <w:p w14:paraId="18CE74CF"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420</w:t>
            </w:r>
          </w:p>
        </w:tc>
      </w:tr>
      <w:tr w:rsidR="0043508A" w:rsidRPr="0043508A" w14:paraId="0620B0F4" w14:textId="77777777" w:rsidTr="00C90039">
        <w:tc>
          <w:tcPr>
            <w:tcW w:w="3369" w:type="dxa"/>
            <w:shd w:val="clear" w:color="auto" w:fill="auto"/>
          </w:tcPr>
          <w:p w14:paraId="6C3D662D"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Картофель (1 кг)</w:t>
            </w:r>
          </w:p>
        </w:tc>
        <w:tc>
          <w:tcPr>
            <w:tcW w:w="1842" w:type="dxa"/>
            <w:shd w:val="clear" w:color="auto" w:fill="auto"/>
          </w:tcPr>
          <w:p w14:paraId="0A85C4FC"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22</w:t>
            </w:r>
          </w:p>
        </w:tc>
        <w:tc>
          <w:tcPr>
            <w:tcW w:w="1843" w:type="dxa"/>
            <w:shd w:val="clear" w:color="auto" w:fill="auto"/>
          </w:tcPr>
          <w:p w14:paraId="48E2BC1B"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16</w:t>
            </w:r>
          </w:p>
        </w:tc>
        <w:tc>
          <w:tcPr>
            <w:tcW w:w="2126" w:type="dxa"/>
            <w:shd w:val="clear" w:color="auto" w:fill="auto"/>
          </w:tcPr>
          <w:p w14:paraId="3D57395E"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28</w:t>
            </w:r>
          </w:p>
        </w:tc>
        <w:tc>
          <w:tcPr>
            <w:tcW w:w="2552" w:type="dxa"/>
            <w:shd w:val="clear" w:color="auto" w:fill="auto"/>
          </w:tcPr>
          <w:p w14:paraId="564091A8"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30</w:t>
            </w:r>
          </w:p>
        </w:tc>
      </w:tr>
    </w:tbl>
    <w:p w14:paraId="2F3128BB" w14:textId="77777777" w:rsidR="0043508A" w:rsidRPr="0043508A" w:rsidRDefault="0043508A" w:rsidP="0043508A">
      <w:pPr>
        <w:spacing w:after="0" w:line="240" w:lineRule="auto"/>
        <w:ind w:firstLine="567"/>
        <w:jc w:val="both"/>
        <w:rPr>
          <w:rFonts w:ascii="Times New Roman" w:hAnsi="Times New Roman" w:cs="Times New Roman"/>
          <w:sz w:val="28"/>
          <w:szCs w:val="28"/>
        </w:rPr>
      </w:pPr>
    </w:p>
    <w:p w14:paraId="0BF4483B" w14:textId="77777777" w:rsidR="0043508A" w:rsidRPr="0043508A" w:rsidRDefault="0043508A" w:rsidP="0043508A">
      <w:pPr>
        <w:spacing w:after="0" w:line="240" w:lineRule="auto"/>
        <w:ind w:firstLine="567"/>
        <w:jc w:val="both"/>
        <w:rPr>
          <w:rFonts w:ascii="Times New Roman" w:hAnsi="Times New Roman" w:cs="Times New Roman"/>
          <w:i/>
          <w:sz w:val="28"/>
          <w:szCs w:val="28"/>
        </w:rPr>
      </w:pPr>
      <w:r w:rsidRPr="0043508A">
        <w:rPr>
          <w:rFonts w:ascii="Times New Roman" w:hAnsi="Times New Roman" w:cs="Times New Roman"/>
          <w:i/>
          <w:sz w:val="28"/>
          <w:szCs w:val="28"/>
        </w:rPr>
        <w:t>Серёжа с папой хотят купить 2 л молока, 3 батона хлеба и 1 кг сыра «Российский». В каком магазине такой набор продуктов будет стоить дешевле всего? В ответ запишите стоимость данного набора в этом магазине.</w:t>
      </w:r>
    </w:p>
    <w:p w14:paraId="3583BF0C"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 xml:space="preserve">При выполнении этого задания выпускники демонстрируют сформированность универсальных учебных познавательных действий, а именно, базовых логических действий (умение выявлять дефициты информации, данных, необходимых для решения поставленной задачи), умения работы с информацией (умение выбирать, анализировать и интерпретировать информацию)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w:t>
      </w:r>
    </w:p>
    <w:p w14:paraId="1A45115E"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lastRenderedPageBreak/>
        <w:t>Сюжет задачи понятен участникам экзамена, жизненный опыт выпускника позволяет составить последовательность действий для её решения, т.е. можно отметить, что указанные выше универсальные учебные действия частично сформированы. Процент выполнения задания участниками экзамена, получившими отметку «2», составляет 52,31%, участниками экзамена, получившими отметку «3», 74,89%; у участников экзамена, получивших отметки «4» и «5», процент выполнения более 91%.</w:t>
      </w:r>
    </w:p>
    <w:p w14:paraId="66B80D1A"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 xml:space="preserve">На успешность выполнения задания могла повлиять несформированность умения выявлять данные, необходимые для решения задачи (что дано, что нужно найти), несформированность умения работать с информацией (выбрать в таблице данные, нужные для решения задачи; проанализировать полученную информацию, составить математическую модель (формулу для вычисления стоимости набора), которую нужно использовать при решении задачи, выбрать нужный вариант; несформированность умений самоконтроля (возможно, были допущены ошибки при выполнении вычислений). </w:t>
      </w:r>
    </w:p>
    <w:p w14:paraId="3DDB8300" w14:textId="2F43AC9A" w:rsidR="0043508A" w:rsidRPr="00CA0A8D" w:rsidRDefault="0043508A" w:rsidP="0043508A">
      <w:pPr>
        <w:spacing w:after="0" w:line="240" w:lineRule="auto"/>
        <w:ind w:firstLine="567"/>
        <w:jc w:val="both"/>
        <w:rPr>
          <w:rFonts w:ascii="Times New Roman" w:hAnsi="Times New Roman" w:cs="Times New Roman"/>
          <w:b/>
          <w:sz w:val="28"/>
          <w:szCs w:val="28"/>
          <w:u w:val="single"/>
        </w:rPr>
      </w:pPr>
      <w:r w:rsidRPr="00CA0A8D">
        <w:rPr>
          <w:rFonts w:ascii="Times New Roman" w:hAnsi="Times New Roman" w:cs="Times New Roman"/>
          <w:b/>
          <w:sz w:val="28"/>
          <w:szCs w:val="28"/>
          <w:u w:val="single"/>
        </w:rPr>
        <w:t>Задание №8</w:t>
      </w:r>
      <w:r w:rsidR="00CA0A8D" w:rsidRPr="00CA0A8D">
        <w:rPr>
          <w:rFonts w:ascii="Times New Roman" w:hAnsi="Times New Roman" w:cs="Times New Roman"/>
          <w:b/>
          <w:sz w:val="28"/>
          <w:szCs w:val="28"/>
          <w:u w:val="single"/>
        </w:rPr>
        <w:t>.</w:t>
      </w:r>
      <w:r w:rsidRPr="00CA0A8D">
        <w:rPr>
          <w:rFonts w:ascii="Times New Roman" w:hAnsi="Times New Roman" w:cs="Times New Roman"/>
          <w:b/>
          <w:sz w:val="28"/>
          <w:szCs w:val="28"/>
          <w:u w:val="single"/>
        </w:rPr>
        <w:t xml:space="preserve"> </w:t>
      </w:r>
    </w:p>
    <w:p w14:paraId="293D67B3"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Задание оказалось трудным для всех групп участников, получивших отметки «2» и «3»</w:t>
      </w:r>
    </w:p>
    <w:p w14:paraId="33C0098E"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Формулировка задания:</w:t>
      </w:r>
    </w:p>
    <w:p w14:paraId="693B6A05" w14:textId="6B57CD7D"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 xml:space="preserve"> </w:t>
      </w:r>
      <w:r w:rsidRPr="0043508A">
        <w:rPr>
          <w:rFonts w:ascii="Times New Roman" w:hAnsi="Times New Roman" w:cs="Times New Roman"/>
          <w:noProof/>
          <w:sz w:val="28"/>
          <w:szCs w:val="28"/>
        </w:rPr>
        <w:drawing>
          <wp:inline distT="0" distB="0" distL="0" distR="0" wp14:anchorId="65C3CB3F" wp14:editId="545210B5">
            <wp:extent cx="4023360" cy="716915"/>
            <wp:effectExtent l="0" t="0" r="0" b="6985"/>
            <wp:docPr id="11" name="Рисунок 11" descr="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3360" cy="716915"/>
                    </a:xfrm>
                    <a:prstGeom prst="rect">
                      <a:avLst/>
                    </a:prstGeom>
                    <a:noFill/>
                    <a:ln>
                      <a:noFill/>
                    </a:ln>
                  </pic:spPr>
                </pic:pic>
              </a:graphicData>
            </a:graphic>
          </wp:inline>
        </w:drawing>
      </w:r>
    </w:p>
    <w:p w14:paraId="275F2F10"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 xml:space="preserve">При выполнении этого задания выпускники демонстрируют сформированность универсальных учебных познавательных действий, а именно, базовых логических действий (умение самостоятельно выбирать способ решения задачи)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w:t>
      </w:r>
    </w:p>
    <w:p w14:paraId="099D4C36"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 xml:space="preserve">На успешность выполнения задания участниками могла повлиять несформированность умения самостоятельно выбирать способ решения задачи; несформированность умений самоконтроля (возможно, были допущены ошибки при выполнении вычислений). </w:t>
      </w:r>
    </w:p>
    <w:p w14:paraId="72816D76"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На результат выполнения этого задания, вероятно, в большей степени оказала влияние несформированность базовых предметных умений работы с формулами сокращенного умножения и арифметическим квадратным корнем, а, следовательно, и умения применить их в новой ситуации.</w:t>
      </w:r>
    </w:p>
    <w:p w14:paraId="6A512A65" w14:textId="2F147D44" w:rsidR="0043508A" w:rsidRPr="00CA0A8D" w:rsidRDefault="0043508A" w:rsidP="0043508A">
      <w:pPr>
        <w:spacing w:after="0" w:line="240" w:lineRule="auto"/>
        <w:ind w:firstLine="567"/>
        <w:jc w:val="both"/>
        <w:rPr>
          <w:rFonts w:ascii="Times New Roman" w:hAnsi="Times New Roman" w:cs="Times New Roman"/>
          <w:b/>
          <w:sz w:val="28"/>
          <w:szCs w:val="28"/>
          <w:u w:val="single"/>
        </w:rPr>
      </w:pPr>
      <w:r w:rsidRPr="00CA0A8D">
        <w:rPr>
          <w:rFonts w:ascii="Times New Roman" w:hAnsi="Times New Roman" w:cs="Times New Roman"/>
          <w:b/>
          <w:sz w:val="28"/>
          <w:szCs w:val="28"/>
          <w:u w:val="single"/>
        </w:rPr>
        <w:t>Задание №12</w:t>
      </w:r>
      <w:r w:rsidR="00CA0A8D" w:rsidRPr="00CA0A8D">
        <w:rPr>
          <w:rFonts w:ascii="Times New Roman" w:hAnsi="Times New Roman" w:cs="Times New Roman"/>
          <w:b/>
          <w:sz w:val="28"/>
          <w:szCs w:val="28"/>
          <w:u w:val="single"/>
        </w:rPr>
        <w:t>.</w:t>
      </w:r>
      <w:r w:rsidRPr="00CA0A8D">
        <w:rPr>
          <w:rFonts w:ascii="Times New Roman" w:hAnsi="Times New Roman" w:cs="Times New Roman"/>
          <w:b/>
          <w:sz w:val="28"/>
          <w:szCs w:val="28"/>
          <w:u w:val="single"/>
        </w:rPr>
        <w:t xml:space="preserve"> </w:t>
      </w:r>
    </w:p>
    <w:p w14:paraId="46D45F80"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Формулировка задания:</w:t>
      </w:r>
    </w:p>
    <w:p w14:paraId="5C60802C"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 xml:space="preserve">Чтобы перевести значение температуры по шкале Цельсия в шкалу Фаренгейта, пользуются формулой </w:t>
      </w:r>
      <w:proofErr w:type="spellStart"/>
      <w:r w:rsidRPr="0043508A">
        <w:rPr>
          <w:rFonts w:ascii="Times New Roman" w:hAnsi="Times New Roman" w:cs="Times New Roman"/>
          <w:sz w:val="28"/>
          <w:szCs w:val="28"/>
          <w:lang w:val="en-US"/>
        </w:rPr>
        <w:t>t</w:t>
      </w:r>
      <w:r w:rsidRPr="0043508A">
        <w:rPr>
          <w:rFonts w:ascii="Times New Roman" w:hAnsi="Times New Roman" w:cs="Times New Roman"/>
          <w:sz w:val="28"/>
          <w:szCs w:val="28"/>
          <w:vertAlign w:val="subscript"/>
          <w:lang w:val="en-US"/>
        </w:rPr>
        <w:t>F</w:t>
      </w:r>
      <w:proofErr w:type="spellEnd"/>
      <w:r w:rsidRPr="0043508A">
        <w:rPr>
          <w:rFonts w:ascii="Times New Roman" w:hAnsi="Times New Roman" w:cs="Times New Roman"/>
          <w:sz w:val="28"/>
          <w:szCs w:val="28"/>
        </w:rPr>
        <w:t xml:space="preserve"> = 1,8</w:t>
      </w:r>
      <w:proofErr w:type="spellStart"/>
      <w:r w:rsidRPr="0043508A">
        <w:rPr>
          <w:rFonts w:ascii="Times New Roman" w:hAnsi="Times New Roman" w:cs="Times New Roman"/>
          <w:sz w:val="28"/>
          <w:szCs w:val="28"/>
          <w:lang w:val="en-US"/>
        </w:rPr>
        <w:t>t</w:t>
      </w:r>
      <w:r w:rsidRPr="0043508A">
        <w:rPr>
          <w:rFonts w:ascii="Times New Roman" w:hAnsi="Times New Roman" w:cs="Times New Roman"/>
          <w:sz w:val="28"/>
          <w:szCs w:val="28"/>
          <w:vertAlign w:val="subscript"/>
          <w:lang w:val="en-US"/>
        </w:rPr>
        <w:t>C</w:t>
      </w:r>
      <w:proofErr w:type="spellEnd"/>
      <w:r w:rsidRPr="0043508A">
        <w:rPr>
          <w:rFonts w:ascii="Times New Roman" w:hAnsi="Times New Roman" w:cs="Times New Roman"/>
          <w:sz w:val="28"/>
          <w:szCs w:val="28"/>
        </w:rPr>
        <w:t xml:space="preserve"> + 32, где </w:t>
      </w:r>
      <w:proofErr w:type="spellStart"/>
      <w:r w:rsidRPr="0043508A">
        <w:rPr>
          <w:rFonts w:ascii="Times New Roman" w:hAnsi="Times New Roman" w:cs="Times New Roman"/>
          <w:sz w:val="28"/>
          <w:szCs w:val="28"/>
          <w:lang w:val="en-US"/>
        </w:rPr>
        <w:t>t</w:t>
      </w:r>
      <w:r w:rsidRPr="0043508A">
        <w:rPr>
          <w:rFonts w:ascii="Times New Roman" w:hAnsi="Times New Roman" w:cs="Times New Roman"/>
          <w:sz w:val="28"/>
          <w:szCs w:val="28"/>
          <w:vertAlign w:val="subscript"/>
          <w:lang w:val="en-US"/>
        </w:rPr>
        <w:t>C</w:t>
      </w:r>
      <w:proofErr w:type="spellEnd"/>
      <w:r w:rsidRPr="0043508A">
        <w:rPr>
          <w:rFonts w:ascii="Times New Roman" w:hAnsi="Times New Roman" w:cs="Times New Roman"/>
          <w:sz w:val="28"/>
          <w:szCs w:val="28"/>
        </w:rPr>
        <w:t xml:space="preserve"> – температура в градусах Цельсия, </w:t>
      </w:r>
      <w:proofErr w:type="spellStart"/>
      <w:r w:rsidRPr="0043508A">
        <w:rPr>
          <w:rFonts w:ascii="Times New Roman" w:hAnsi="Times New Roman" w:cs="Times New Roman"/>
          <w:sz w:val="28"/>
          <w:szCs w:val="28"/>
          <w:lang w:val="en-US"/>
        </w:rPr>
        <w:t>t</w:t>
      </w:r>
      <w:r w:rsidRPr="0043508A">
        <w:rPr>
          <w:rFonts w:ascii="Times New Roman" w:hAnsi="Times New Roman" w:cs="Times New Roman"/>
          <w:sz w:val="28"/>
          <w:szCs w:val="28"/>
          <w:vertAlign w:val="subscript"/>
          <w:lang w:val="en-US"/>
        </w:rPr>
        <w:t>F</w:t>
      </w:r>
      <w:proofErr w:type="spellEnd"/>
      <w:r w:rsidRPr="0043508A">
        <w:rPr>
          <w:rFonts w:ascii="Times New Roman" w:hAnsi="Times New Roman" w:cs="Times New Roman"/>
          <w:sz w:val="28"/>
          <w:szCs w:val="28"/>
        </w:rPr>
        <w:t xml:space="preserve"> – температура в градусах Фаренгейта. Скольким градусам по шкале Фаренгейта соответствует -95 градусов по шкале Цельсия?</w:t>
      </w:r>
      <w:r w:rsidRPr="0043508A">
        <w:rPr>
          <w:rFonts w:ascii="Times New Roman" w:hAnsi="Times New Roman" w:cs="Times New Roman"/>
          <w:sz w:val="28"/>
          <w:szCs w:val="28"/>
        </w:rPr>
        <w:tab/>
      </w:r>
    </w:p>
    <w:p w14:paraId="7D220D8B" w14:textId="77777777" w:rsidR="0043508A" w:rsidRPr="0043508A" w:rsidRDefault="0043508A" w:rsidP="0043508A">
      <w:pPr>
        <w:spacing w:after="0" w:line="240" w:lineRule="auto"/>
        <w:ind w:firstLine="567"/>
        <w:jc w:val="both"/>
        <w:rPr>
          <w:rFonts w:ascii="Times New Roman" w:hAnsi="Times New Roman" w:cs="Times New Roman"/>
          <w:sz w:val="28"/>
          <w:szCs w:val="28"/>
        </w:rPr>
      </w:pPr>
    </w:p>
    <w:p w14:paraId="1E6E8D7A"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 xml:space="preserve">При выполнении этого задания выпускники демонстрируют сформированность универсальных учебных познавательных действий, а именно, базовых логических </w:t>
      </w:r>
      <w:r w:rsidRPr="0043508A">
        <w:rPr>
          <w:rFonts w:ascii="Times New Roman" w:hAnsi="Times New Roman" w:cs="Times New Roman"/>
          <w:sz w:val="28"/>
          <w:szCs w:val="28"/>
        </w:rPr>
        <w:lastRenderedPageBreak/>
        <w:t xml:space="preserve">действий (умение самостоятельно выбирать способ решения задачи)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w:t>
      </w:r>
    </w:p>
    <w:p w14:paraId="12363E17"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 xml:space="preserve">На успешность выполнения задания участниками могла повлиять несформированность умения самостоятельно выбирать способ решения задачи; несформированность умений самоконтроля (возможно, были допущены ошибки при выполнении вычислений). </w:t>
      </w:r>
    </w:p>
    <w:p w14:paraId="45F8B7BF"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На результат выполнения этого задания, вероятно, в значительно большей степени оказала влияние несформированность базовых предметных умений, таких, как: умение выразить переменную из формулы, умение выполнить арифметические действия с десятичными дробями.</w:t>
      </w:r>
    </w:p>
    <w:p w14:paraId="71ADE77C" w14:textId="40166E26" w:rsidR="0043508A" w:rsidRPr="00CA0A8D" w:rsidRDefault="0043508A" w:rsidP="0043508A">
      <w:pPr>
        <w:spacing w:after="0" w:line="240" w:lineRule="auto"/>
        <w:ind w:firstLine="567"/>
        <w:jc w:val="both"/>
        <w:rPr>
          <w:rFonts w:ascii="Times New Roman" w:hAnsi="Times New Roman" w:cs="Times New Roman"/>
          <w:b/>
          <w:sz w:val="28"/>
          <w:szCs w:val="28"/>
          <w:u w:val="single"/>
        </w:rPr>
      </w:pPr>
      <w:r w:rsidRPr="00CA0A8D">
        <w:rPr>
          <w:rFonts w:ascii="Times New Roman" w:hAnsi="Times New Roman" w:cs="Times New Roman"/>
          <w:b/>
          <w:sz w:val="28"/>
          <w:szCs w:val="28"/>
          <w:u w:val="single"/>
        </w:rPr>
        <w:t>Задание №16</w:t>
      </w:r>
      <w:r w:rsidR="00CA0A8D" w:rsidRPr="00CA0A8D">
        <w:rPr>
          <w:rFonts w:ascii="Times New Roman" w:hAnsi="Times New Roman" w:cs="Times New Roman"/>
          <w:b/>
          <w:sz w:val="28"/>
          <w:szCs w:val="28"/>
          <w:u w:val="single"/>
        </w:rPr>
        <w:t>.</w:t>
      </w:r>
      <w:r w:rsidRPr="00CA0A8D">
        <w:rPr>
          <w:rFonts w:ascii="Times New Roman" w:hAnsi="Times New Roman" w:cs="Times New Roman"/>
          <w:b/>
          <w:sz w:val="28"/>
          <w:szCs w:val="28"/>
          <w:u w:val="single"/>
        </w:rPr>
        <w:t xml:space="preserve"> </w:t>
      </w:r>
    </w:p>
    <w:p w14:paraId="37967CBA" w14:textId="77777777" w:rsidR="0043508A" w:rsidRPr="0043508A" w:rsidRDefault="0043508A" w:rsidP="0043508A">
      <w:pPr>
        <w:spacing w:after="0" w:line="240" w:lineRule="auto"/>
        <w:ind w:firstLine="567"/>
        <w:jc w:val="both"/>
        <w:rPr>
          <w:rFonts w:ascii="Times New Roman" w:hAnsi="Times New Roman" w:cs="Times New Roman"/>
          <w:i/>
          <w:sz w:val="28"/>
          <w:szCs w:val="28"/>
        </w:rPr>
      </w:pPr>
      <w:r w:rsidRPr="0043508A">
        <w:rPr>
          <w:rFonts w:ascii="Times New Roman" w:hAnsi="Times New Roman" w:cs="Times New Roman"/>
          <w:i/>
          <w:sz w:val="28"/>
          <w:szCs w:val="28"/>
        </w:rPr>
        <w:t>Формулировка задания:</w:t>
      </w:r>
    </w:p>
    <w:p w14:paraId="233BCF01" w14:textId="77777777" w:rsidR="0043508A" w:rsidRPr="0043508A" w:rsidRDefault="0043508A" w:rsidP="0043508A">
      <w:pPr>
        <w:spacing w:after="0" w:line="240" w:lineRule="auto"/>
        <w:ind w:firstLine="567"/>
        <w:jc w:val="both"/>
        <w:rPr>
          <w:rFonts w:ascii="Times New Roman" w:hAnsi="Times New Roman" w:cs="Times New Roman"/>
          <w:i/>
          <w:sz w:val="28"/>
          <w:szCs w:val="28"/>
        </w:rPr>
      </w:pPr>
      <w:r w:rsidRPr="0043508A">
        <w:rPr>
          <w:rFonts w:ascii="Times New Roman" w:hAnsi="Times New Roman" w:cs="Times New Roman"/>
          <w:i/>
          <w:sz w:val="28"/>
          <w:szCs w:val="28"/>
        </w:rPr>
        <w:t xml:space="preserve">Угол А трапеции </w:t>
      </w:r>
      <w:r w:rsidRPr="0043508A">
        <w:rPr>
          <w:rFonts w:ascii="Times New Roman" w:hAnsi="Times New Roman" w:cs="Times New Roman"/>
          <w:i/>
          <w:sz w:val="28"/>
          <w:szCs w:val="28"/>
          <w:lang w:val="en-US"/>
        </w:rPr>
        <w:t>ABCD</w:t>
      </w:r>
      <w:r w:rsidRPr="0043508A">
        <w:rPr>
          <w:rFonts w:ascii="Times New Roman" w:hAnsi="Times New Roman" w:cs="Times New Roman"/>
          <w:i/>
          <w:sz w:val="28"/>
          <w:szCs w:val="28"/>
        </w:rPr>
        <w:t xml:space="preserve"> </w:t>
      </w:r>
      <w:r w:rsidRPr="0043508A">
        <w:rPr>
          <w:rFonts w:ascii="Times New Roman" w:hAnsi="Times New Roman" w:cs="Times New Roman"/>
          <w:i/>
          <w:sz w:val="28"/>
          <w:szCs w:val="28"/>
          <w:lang w:val="en-US"/>
        </w:rPr>
        <w:t>c</w:t>
      </w:r>
      <w:r w:rsidRPr="0043508A">
        <w:rPr>
          <w:rFonts w:ascii="Times New Roman" w:hAnsi="Times New Roman" w:cs="Times New Roman"/>
          <w:i/>
          <w:sz w:val="28"/>
          <w:szCs w:val="28"/>
        </w:rPr>
        <w:t xml:space="preserve"> основаниями </w:t>
      </w:r>
      <w:r w:rsidRPr="0043508A">
        <w:rPr>
          <w:rFonts w:ascii="Times New Roman" w:hAnsi="Times New Roman" w:cs="Times New Roman"/>
          <w:i/>
          <w:sz w:val="28"/>
          <w:szCs w:val="28"/>
          <w:lang w:val="en-US"/>
        </w:rPr>
        <w:t>AD</w:t>
      </w:r>
      <w:r w:rsidRPr="0043508A">
        <w:rPr>
          <w:rFonts w:ascii="Times New Roman" w:hAnsi="Times New Roman" w:cs="Times New Roman"/>
          <w:i/>
          <w:sz w:val="28"/>
          <w:szCs w:val="28"/>
        </w:rPr>
        <w:t xml:space="preserve"> и </w:t>
      </w:r>
      <w:r w:rsidRPr="0043508A">
        <w:rPr>
          <w:rFonts w:ascii="Times New Roman" w:hAnsi="Times New Roman" w:cs="Times New Roman"/>
          <w:i/>
          <w:sz w:val="28"/>
          <w:szCs w:val="28"/>
          <w:lang w:val="en-US"/>
        </w:rPr>
        <w:t>BC</w:t>
      </w:r>
      <w:r w:rsidRPr="0043508A">
        <w:rPr>
          <w:rFonts w:ascii="Times New Roman" w:hAnsi="Times New Roman" w:cs="Times New Roman"/>
          <w:i/>
          <w:sz w:val="28"/>
          <w:szCs w:val="28"/>
        </w:rPr>
        <w:t xml:space="preserve">, вписанной в окружность, равен 36 градусам. Найдите </w:t>
      </w:r>
      <w:proofErr w:type="gramStart"/>
      <w:r w:rsidRPr="0043508A">
        <w:rPr>
          <w:rFonts w:ascii="Times New Roman" w:hAnsi="Times New Roman" w:cs="Times New Roman"/>
          <w:i/>
          <w:sz w:val="28"/>
          <w:szCs w:val="28"/>
        </w:rPr>
        <w:t>угол С</w:t>
      </w:r>
      <w:proofErr w:type="gramEnd"/>
      <w:r w:rsidRPr="0043508A">
        <w:rPr>
          <w:rFonts w:ascii="Times New Roman" w:hAnsi="Times New Roman" w:cs="Times New Roman"/>
          <w:i/>
          <w:sz w:val="28"/>
          <w:szCs w:val="28"/>
        </w:rPr>
        <w:t xml:space="preserve"> этой трапеции. Ответ дайте в градусах.</w:t>
      </w:r>
    </w:p>
    <w:p w14:paraId="48810E43"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 xml:space="preserve">При выполнении этого задания выпускники демонстрируют сформированность универсальных учебных познавательных действий, а именно, базовых логических действий (умение самостоятельно выбирать способ решения задачи), базовых исследовательских действий (небольшое исследование по установлению особенностей объекта изучения, причинно-следственных связей и зависимостей объектов между собой)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w:t>
      </w:r>
    </w:p>
    <w:p w14:paraId="1A0D0353"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 xml:space="preserve">На успешность выполнения задания участниками могла повлиять несформированность умения проанализировать условие задачи, установить особенности объекта изучения (трапеция, вписанная в окружность) самостоятельно выбирать способ решения задачи; несформированность умений самоконтроля (возможно, были допущены ошибки при выполнении вычислений). </w:t>
      </w:r>
    </w:p>
    <w:p w14:paraId="0045389C"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На результат выполнения этого задания могла оказать влияние и несформированность базовых предметных понятий и умений, таких, как: знание свойств трапеции, вписанной в окружность, умение выразить величину угла, умение выполнить арифметические действия с числами.</w:t>
      </w:r>
    </w:p>
    <w:p w14:paraId="6A2A473C" w14:textId="378C767B" w:rsidR="0043508A" w:rsidRPr="00CA0A8D" w:rsidRDefault="0043508A" w:rsidP="0043508A">
      <w:pPr>
        <w:spacing w:after="0" w:line="240" w:lineRule="auto"/>
        <w:ind w:firstLine="567"/>
        <w:jc w:val="both"/>
        <w:rPr>
          <w:rFonts w:ascii="Times New Roman" w:hAnsi="Times New Roman" w:cs="Times New Roman"/>
          <w:b/>
          <w:sz w:val="28"/>
          <w:szCs w:val="28"/>
          <w:u w:val="single"/>
        </w:rPr>
      </w:pPr>
      <w:r w:rsidRPr="00CA0A8D">
        <w:rPr>
          <w:rFonts w:ascii="Times New Roman" w:hAnsi="Times New Roman" w:cs="Times New Roman"/>
          <w:b/>
          <w:sz w:val="28"/>
          <w:szCs w:val="28"/>
          <w:u w:val="single"/>
        </w:rPr>
        <w:t>Задание №21</w:t>
      </w:r>
      <w:r w:rsidR="00CA0A8D" w:rsidRPr="00CA0A8D">
        <w:rPr>
          <w:rFonts w:ascii="Times New Roman" w:hAnsi="Times New Roman" w:cs="Times New Roman"/>
          <w:b/>
          <w:sz w:val="28"/>
          <w:szCs w:val="28"/>
          <w:u w:val="single"/>
        </w:rPr>
        <w:t>.</w:t>
      </w:r>
    </w:p>
    <w:p w14:paraId="72FBC1A7"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 xml:space="preserve">В задании №21 средний показатель выполнения составил 15,66%, то есть даже в группе участников экзамена, получивших оценку «5», не все справились с этим заданием. </w:t>
      </w:r>
    </w:p>
    <w:p w14:paraId="3F412359"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Формулировка задания:</w:t>
      </w:r>
    </w:p>
    <w:p w14:paraId="40F5D497" w14:textId="77777777" w:rsidR="0043508A" w:rsidRPr="0043508A" w:rsidRDefault="0043508A" w:rsidP="0043508A">
      <w:pPr>
        <w:spacing w:after="0" w:line="240" w:lineRule="auto"/>
        <w:ind w:firstLine="567"/>
        <w:jc w:val="both"/>
        <w:rPr>
          <w:rFonts w:ascii="Times New Roman" w:hAnsi="Times New Roman" w:cs="Times New Roman"/>
          <w:i/>
          <w:sz w:val="28"/>
          <w:szCs w:val="28"/>
        </w:rPr>
      </w:pPr>
      <w:r w:rsidRPr="0043508A">
        <w:rPr>
          <w:rFonts w:ascii="Times New Roman" w:hAnsi="Times New Roman" w:cs="Times New Roman"/>
          <w:i/>
          <w:sz w:val="28"/>
          <w:szCs w:val="28"/>
        </w:rPr>
        <w:t>Свежие фрукты содержат 85% воды, а высушенные – 16%. Сколько сухих фруктов получится из 420 кг свежих фруктов?</w:t>
      </w:r>
    </w:p>
    <w:p w14:paraId="31E974BB"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 xml:space="preserve"> При выполнении этого задания выпускники демонстрируют сформированность универсальных учебных познавательных действий, а именно, базовых логических действий (умение самостоятельно выбирать способ решения задачи), работы с информацией (анализировать информацию, иллюстрировать решаемые задачи несложными схемами, составить математическую модель задачи)  и универсальных </w:t>
      </w:r>
      <w:r w:rsidRPr="0043508A">
        <w:rPr>
          <w:rFonts w:ascii="Times New Roman" w:hAnsi="Times New Roman" w:cs="Times New Roman"/>
          <w:sz w:val="28"/>
          <w:szCs w:val="28"/>
        </w:rPr>
        <w:lastRenderedPageBreak/>
        <w:t xml:space="preserve">регулятивных действий, таких, как самоконтроль (владение способами самоконтроля, умение оценивать соответствие результата цели и условиям). </w:t>
      </w:r>
    </w:p>
    <w:p w14:paraId="642FF589"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 xml:space="preserve">На успешность выполнения задания участниками могла повлиять несформированность умения самостоятельно выбирать способ решения задачи; умения выполнить анализ ситуации и составить математическую модель задачи; несформированность умений самоконтроля (возможно, были допущены ошибки при выполнении вычислений). </w:t>
      </w:r>
    </w:p>
    <w:p w14:paraId="1EEB6D2D" w14:textId="22AA1BE3" w:rsidR="0043508A" w:rsidRPr="00CA0A8D" w:rsidRDefault="0043508A" w:rsidP="0043508A">
      <w:pPr>
        <w:spacing w:after="0" w:line="240" w:lineRule="auto"/>
        <w:ind w:firstLine="567"/>
        <w:jc w:val="both"/>
        <w:rPr>
          <w:rFonts w:ascii="Times New Roman" w:hAnsi="Times New Roman" w:cs="Times New Roman"/>
          <w:b/>
          <w:sz w:val="28"/>
          <w:szCs w:val="28"/>
          <w:u w:val="single"/>
        </w:rPr>
      </w:pPr>
      <w:r w:rsidRPr="00CA0A8D">
        <w:rPr>
          <w:rFonts w:ascii="Times New Roman" w:hAnsi="Times New Roman" w:cs="Times New Roman"/>
          <w:b/>
          <w:sz w:val="28"/>
          <w:szCs w:val="28"/>
          <w:u w:val="single"/>
        </w:rPr>
        <w:t>Задание №25</w:t>
      </w:r>
      <w:r w:rsidR="00CA0A8D" w:rsidRPr="00CA0A8D">
        <w:rPr>
          <w:rFonts w:ascii="Times New Roman" w:hAnsi="Times New Roman" w:cs="Times New Roman"/>
          <w:b/>
          <w:sz w:val="28"/>
          <w:szCs w:val="28"/>
          <w:u w:val="single"/>
        </w:rPr>
        <w:t>.</w:t>
      </w:r>
    </w:p>
    <w:p w14:paraId="48C81A1C"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В задании №25 средний процент выполнения составил 1,27%. Сложность при выполнении этого задания испытали все участники экзамена.</w:t>
      </w:r>
    </w:p>
    <w:p w14:paraId="3F9E77F1"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Формулировка задания:</w:t>
      </w:r>
    </w:p>
    <w:p w14:paraId="3D6C353D" w14:textId="77777777" w:rsidR="0043508A" w:rsidRPr="0043508A" w:rsidRDefault="0043508A" w:rsidP="0043508A">
      <w:pPr>
        <w:spacing w:after="0" w:line="240" w:lineRule="auto"/>
        <w:ind w:firstLine="567"/>
        <w:jc w:val="both"/>
        <w:rPr>
          <w:rFonts w:ascii="Times New Roman" w:hAnsi="Times New Roman" w:cs="Times New Roman"/>
          <w:i/>
          <w:sz w:val="28"/>
          <w:szCs w:val="28"/>
        </w:rPr>
      </w:pPr>
      <w:r w:rsidRPr="0043508A">
        <w:rPr>
          <w:rFonts w:ascii="Times New Roman" w:hAnsi="Times New Roman" w:cs="Times New Roman"/>
          <w:i/>
          <w:sz w:val="28"/>
          <w:szCs w:val="28"/>
        </w:rPr>
        <w:t xml:space="preserve">В треугольнике </w:t>
      </w:r>
      <w:r w:rsidRPr="0043508A">
        <w:rPr>
          <w:rFonts w:ascii="Times New Roman" w:hAnsi="Times New Roman" w:cs="Times New Roman"/>
          <w:i/>
          <w:sz w:val="28"/>
          <w:szCs w:val="28"/>
          <w:lang w:val="en-US"/>
        </w:rPr>
        <w:t>ABC</w:t>
      </w:r>
      <w:r w:rsidRPr="0043508A">
        <w:rPr>
          <w:rFonts w:ascii="Times New Roman" w:hAnsi="Times New Roman" w:cs="Times New Roman"/>
          <w:i/>
          <w:sz w:val="28"/>
          <w:szCs w:val="28"/>
        </w:rPr>
        <w:t xml:space="preserve"> биссектриса угла </w:t>
      </w:r>
      <w:r w:rsidRPr="0043508A">
        <w:rPr>
          <w:rFonts w:ascii="Times New Roman" w:hAnsi="Times New Roman" w:cs="Times New Roman"/>
          <w:i/>
          <w:sz w:val="28"/>
          <w:szCs w:val="28"/>
          <w:lang w:val="en-US"/>
        </w:rPr>
        <w:t>A</w:t>
      </w:r>
      <w:r w:rsidRPr="0043508A">
        <w:rPr>
          <w:rFonts w:ascii="Times New Roman" w:hAnsi="Times New Roman" w:cs="Times New Roman"/>
          <w:i/>
          <w:sz w:val="28"/>
          <w:szCs w:val="28"/>
        </w:rPr>
        <w:t xml:space="preserve"> делит высоту, проведённую из вершины </w:t>
      </w:r>
      <w:r w:rsidRPr="0043508A">
        <w:rPr>
          <w:rFonts w:ascii="Times New Roman" w:hAnsi="Times New Roman" w:cs="Times New Roman"/>
          <w:i/>
          <w:sz w:val="28"/>
          <w:szCs w:val="28"/>
          <w:lang w:val="en-US"/>
        </w:rPr>
        <w:t>B</w:t>
      </w:r>
      <w:r w:rsidRPr="0043508A">
        <w:rPr>
          <w:rFonts w:ascii="Times New Roman" w:hAnsi="Times New Roman" w:cs="Times New Roman"/>
          <w:i/>
          <w:sz w:val="28"/>
          <w:szCs w:val="28"/>
        </w:rPr>
        <w:t xml:space="preserve">, в отношении 5:3, считая от точки В. Найдите радиус окружности, описанной около треугольника </w:t>
      </w:r>
      <w:r w:rsidRPr="0043508A">
        <w:rPr>
          <w:rFonts w:ascii="Times New Roman" w:hAnsi="Times New Roman" w:cs="Times New Roman"/>
          <w:i/>
          <w:sz w:val="28"/>
          <w:szCs w:val="28"/>
          <w:lang w:val="en-US"/>
        </w:rPr>
        <w:t>ABC</w:t>
      </w:r>
      <w:r w:rsidRPr="0043508A">
        <w:rPr>
          <w:rFonts w:ascii="Times New Roman" w:hAnsi="Times New Roman" w:cs="Times New Roman"/>
          <w:i/>
          <w:sz w:val="28"/>
          <w:szCs w:val="28"/>
        </w:rPr>
        <w:t xml:space="preserve">, если </w:t>
      </w:r>
      <w:r w:rsidRPr="0043508A">
        <w:rPr>
          <w:rFonts w:ascii="Times New Roman" w:hAnsi="Times New Roman" w:cs="Times New Roman"/>
          <w:i/>
          <w:sz w:val="28"/>
          <w:szCs w:val="28"/>
          <w:lang w:val="en-US"/>
        </w:rPr>
        <w:t>BC</w:t>
      </w:r>
      <w:r w:rsidRPr="0043508A">
        <w:rPr>
          <w:rFonts w:ascii="Times New Roman" w:hAnsi="Times New Roman" w:cs="Times New Roman"/>
          <w:i/>
          <w:sz w:val="28"/>
          <w:szCs w:val="28"/>
        </w:rPr>
        <w:t>=16.</w:t>
      </w:r>
    </w:p>
    <w:p w14:paraId="7B433315"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 xml:space="preserve"> При выполнении этого задания выпускники демонстрируют сформированность универсальных учебных познавательных действий, а именно, базовых логических действий (умение самостоятельно выбирать способ решения задачи, умение делать выводы с использованием дедуктивных и индуктивных умозаключений), работы с информацией (анализировать информацию, иллюстрировать решаемые задачи несложными схемами, составить математическую модель задачи)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w:t>
      </w:r>
    </w:p>
    <w:p w14:paraId="5C0BA93C"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 xml:space="preserve">На успешность выполнения задания участниками могла повлиять несформированность умения самостоятельно выбирать способ решения задачи; умения выполнить чертеж к задаче и составить математическую модель задачи; умение делать выводы с использованием дедуктивных и индуктивных умозаключений; несформированность умений самоконтроля (возможно, были допущены ошибки при выполнении вычислений). </w:t>
      </w:r>
    </w:p>
    <w:p w14:paraId="46683F55" w14:textId="77777777" w:rsidR="0043508A" w:rsidRPr="0043508A" w:rsidRDefault="0043508A" w:rsidP="0043508A">
      <w:pPr>
        <w:spacing w:after="0" w:line="240" w:lineRule="auto"/>
        <w:ind w:firstLine="567"/>
        <w:jc w:val="both"/>
        <w:rPr>
          <w:rFonts w:ascii="Times New Roman" w:hAnsi="Times New Roman" w:cs="Times New Roman"/>
          <w:iCs/>
          <w:sz w:val="28"/>
          <w:szCs w:val="28"/>
        </w:rPr>
      </w:pPr>
      <w:r w:rsidRPr="0043508A">
        <w:rPr>
          <w:rFonts w:ascii="Times New Roman" w:hAnsi="Times New Roman" w:cs="Times New Roman"/>
          <w:sz w:val="28"/>
          <w:szCs w:val="28"/>
        </w:rPr>
        <w:t xml:space="preserve">Следует отметить, что группа обучающихся, </w:t>
      </w:r>
      <w:r w:rsidRPr="0043508A">
        <w:rPr>
          <w:rFonts w:ascii="Times New Roman" w:hAnsi="Times New Roman" w:cs="Times New Roman"/>
          <w:b/>
          <w:sz w:val="28"/>
          <w:szCs w:val="28"/>
        </w:rPr>
        <w:t>получивших на экзамене отметку «2»</w:t>
      </w:r>
      <w:r w:rsidRPr="0043508A">
        <w:rPr>
          <w:rFonts w:ascii="Times New Roman" w:hAnsi="Times New Roman" w:cs="Times New Roman"/>
          <w:b/>
          <w:i/>
          <w:iCs/>
          <w:sz w:val="28"/>
          <w:szCs w:val="28"/>
        </w:rPr>
        <w:t>,</w:t>
      </w:r>
      <w:r w:rsidRPr="0043508A">
        <w:rPr>
          <w:rFonts w:ascii="Times New Roman" w:hAnsi="Times New Roman" w:cs="Times New Roman"/>
          <w:i/>
          <w:iCs/>
          <w:sz w:val="28"/>
          <w:szCs w:val="28"/>
        </w:rPr>
        <w:t xml:space="preserve"> </w:t>
      </w:r>
      <w:r w:rsidRPr="0043508A">
        <w:rPr>
          <w:rFonts w:ascii="Times New Roman" w:hAnsi="Times New Roman" w:cs="Times New Roman"/>
          <w:iCs/>
          <w:sz w:val="28"/>
          <w:szCs w:val="28"/>
        </w:rPr>
        <w:t xml:space="preserve">не смогла выполнить успешно работу в связи с несформированностью метапредметных умений, а именно: </w:t>
      </w:r>
    </w:p>
    <w:p w14:paraId="2852863C"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несформированность умения выявлять данные, необходимые для решения задачи (что дано, что нужно найти), несформированность умения работать с информацией (выбрать на схеме объекты, нужные для решения задачи; проанализировать полученную информацию, определить геометрический объект, математическую модель, которую нужно использовать при решении задачи, вспомнить формулировку теоремы, формулы для выполнения вычислений или найти нужную формулу, используя справочный материал); несформированность умений самоконтроля, в том числе при выполнении вычислений; недостаточный уровень читательской грамотности; неумение выполнить чертеж к задаче; несформированность навыка логических рассуждений.</w:t>
      </w:r>
    </w:p>
    <w:p w14:paraId="00F463EC"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 xml:space="preserve">На успешность выполнения заданий у группы обучающихся, </w:t>
      </w:r>
      <w:r w:rsidRPr="0043508A">
        <w:rPr>
          <w:rFonts w:ascii="Times New Roman" w:hAnsi="Times New Roman" w:cs="Times New Roman"/>
          <w:b/>
          <w:sz w:val="28"/>
          <w:szCs w:val="28"/>
        </w:rPr>
        <w:t>получивших на экзамене отметку «3»</w:t>
      </w:r>
      <w:r w:rsidRPr="0043508A">
        <w:rPr>
          <w:rFonts w:ascii="Times New Roman" w:hAnsi="Times New Roman" w:cs="Times New Roman"/>
          <w:sz w:val="28"/>
          <w:szCs w:val="28"/>
        </w:rPr>
        <w:t xml:space="preserve">, могла повлиять несформированность умения выявлять данные, необходимые для решения задачи (что дано, что нужно найти), несформированность умения работать с информацией (выбрать на схеме объекты, </w:t>
      </w:r>
      <w:r w:rsidRPr="0043508A">
        <w:rPr>
          <w:rFonts w:ascii="Times New Roman" w:hAnsi="Times New Roman" w:cs="Times New Roman"/>
          <w:sz w:val="28"/>
          <w:szCs w:val="28"/>
        </w:rPr>
        <w:lastRenderedPageBreak/>
        <w:t>нужные для решения задачи; проанализировать полученную информацию, определить геометрический объект, математическую модель, которую нужно использовать при решении задачи, вспомнить формулировку теоремы, формулы для выполнения вычислений или найти нужную формулу, используя справочный материал); несформированность умений самоконтроля, в том числе при выполнении вычислений; недостаточный уровень читательской грамотности; неумение выполнить чертеж к задаче; несформированность навыка логических рассуждений.</w:t>
      </w:r>
    </w:p>
    <w:p w14:paraId="3AAA0A15"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 xml:space="preserve">Обучающиеся, </w:t>
      </w:r>
      <w:r w:rsidRPr="0043508A">
        <w:rPr>
          <w:rFonts w:ascii="Times New Roman" w:hAnsi="Times New Roman" w:cs="Times New Roman"/>
          <w:b/>
          <w:sz w:val="28"/>
          <w:szCs w:val="28"/>
        </w:rPr>
        <w:t>выполнивших задания на отметку «4»,</w:t>
      </w:r>
      <w:r w:rsidRPr="0043508A">
        <w:rPr>
          <w:rFonts w:ascii="Times New Roman" w:hAnsi="Times New Roman" w:cs="Times New Roman"/>
          <w:sz w:val="28"/>
          <w:szCs w:val="28"/>
        </w:rPr>
        <w:t xml:space="preserve"> допустили типичные ошибки при выполнении заданий КИМ в связи со слабой сформированностью таких метапредметных умений как способностью анализировать, систематизировать и интерпретировать информацию различных видов и форм представления; несформированность умений самоконтроля, в том числе при выполнении вычислений; недостаточный уровень читательской грамотности; неумение выполнить чертеж к задаче; несформированность навыка логических рассуждений, умения самостоятельно выбрать способ решения задачи, умения грамотно оформить решение задачи.</w:t>
      </w:r>
    </w:p>
    <w:p w14:paraId="2851AE0F"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 xml:space="preserve">Выпускники, </w:t>
      </w:r>
      <w:r w:rsidRPr="0043508A">
        <w:rPr>
          <w:rFonts w:ascii="Times New Roman" w:hAnsi="Times New Roman" w:cs="Times New Roman"/>
          <w:b/>
          <w:sz w:val="28"/>
          <w:szCs w:val="28"/>
        </w:rPr>
        <w:t>получившие отметку «5»,</w:t>
      </w:r>
      <w:r w:rsidRPr="0043508A">
        <w:rPr>
          <w:rFonts w:ascii="Times New Roman" w:hAnsi="Times New Roman" w:cs="Times New Roman"/>
          <w:sz w:val="28"/>
          <w:szCs w:val="28"/>
        </w:rPr>
        <w:t xml:space="preserve"> допустили ошибки при выполнении заданий базового уровня и не набрали максимального балла, вероятно, по причине слабой сформированности навыков самоконтроля и рефлексии, невнимательности, в том числе при выполнении вычислений. На успешность </w:t>
      </w:r>
      <w:proofErr w:type="gramStart"/>
      <w:r w:rsidRPr="0043508A">
        <w:rPr>
          <w:rFonts w:ascii="Times New Roman" w:hAnsi="Times New Roman" w:cs="Times New Roman"/>
          <w:sz w:val="28"/>
          <w:szCs w:val="28"/>
        </w:rPr>
        <w:t>выполнения заданий</w:t>
      </w:r>
      <w:proofErr w:type="gramEnd"/>
      <w:r w:rsidRPr="0043508A">
        <w:rPr>
          <w:rFonts w:ascii="Times New Roman" w:hAnsi="Times New Roman" w:cs="Times New Roman"/>
          <w:sz w:val="28"/>
          <w:szCs w:val="28"/>
        </w:rPr>
        <w:t xml:space="preserve"> повышенного и высокого уровней сложности могли повлиять несформированность умения самостоятельно выбирать способ решения задачи; умения выполнить анализ ситуации и составить математическую модель задачи; умения выполнить чертеж для решения задач по геометрии; несформированность умений самоконтроля (возможно, были допущены ошибки при выполнении вычислений). </w:t>
      </w:r>
    </w:p>
    <w:p w14:paraId="608F4000" w14:textId="77777777" w:rsidR="0043508A" w:rsidRPr="0043508A" w:rsidRDefault="0043508A" w:rsidP="0043508A">
      <w:pPr>
        <w:spacing w:after="0" w:line="240" w:lineRule="auto"/>
        <w:ind w:firstLine="567"/>
        <w:jc w:val="both"/>
        <w:rPr>
          <w:rFonts w:ascii="Times New Roman" w:hAnsi="Times New Roman" w:cs="Times New Roman"/>
          <w:sz w:val="28"/>
          <w:szCs w:val="28"/>
        </w:rPr>
      </w:pPr>
      <w:r w:rsidRPr="0043508A">
        <w:rPr>
          <w:rFonts w:ascii="Times New Roman" w:hAnsi="Times New Roman" w:cs="Times New Roman"/>
          <w:sz w:val="28"/>
          <w:szCs w:val="28"/>
        </w:rPr>
        <w:t xml:space="preserve">Для формирования метапредметных результатов рекомендуется шире использовать в обучении математике практико-ориентированные задания, задания для развития читательской грамотности, обучение приёмам самоконтроля при выполнении заданий. Необходимо уделять внимание развитию внимательности, памяти, развитию системного мышления. </w:t>
      </w:r>
    </w:p>
    <w:p w14:paraId="31D0D43A" w14:textId="5D0E0BBD" w:rsidR="00B54C96" w:rsidRPr="009F5880" w:rsidRDefault="00B54C96" w:rsidP="006C3FC0">
      <w:pPr>
        <w:spacing w:after="0" w:line="240" w:lineRule="auto"/>
        <w:ind w:firstLine="567"/>
        <w:jc w:val="both"/>
        <w:rPr>
          <w:rFonts w:ascii="Times New Roman" w:hAnsi="Times New Roman" w:cs="Times New Roman"/>
          <w:b/>
          <w:iCs/>
          <w:sz w:val="28"/>
          <w:szCs w:val="28"/>
        </w:rPr>
      </w:pPr>
      <w:r w:rsidRPr="009F5880">
        <w:rPr>
          <w:rFonts w:ascii="Times New Roman" w:hAnsi="Times New Roman" w:cs="Times New Roman"/>
          <w:b/>
          <w:iCs/>
          <w:sz w:val="28"/>
          <w:szCs w:val="28"/>
        </w:rPr>
        <w:t>Приведем примеры заданий</w:t>
      </w:r>
      <w:r w:rsidR="009F5880">
        <w:rPr>
          <w:rFonts w:ascii="Times New Roman" w:hAnsi="Times New Roman" w:cs="Times New Roman"/>
          <w:b/>
          <w:iCs/>
          <w:sz w:val="28"/>
          <w:szCs w:val="28"/>
        </w:rPr>
        <w:t xml:space="preserve"> ЕГЭ по математике базового уровня</w:t>
      </w:r>
      <w:r w:rsidRPr="009F5880">
        <w:rPr>
          <w:rFonts w:ascii="Times New Roman" w:hAnsi="Times New Roman" w:cs="Times New Roman"/>
          <w:b/>
          <w:iCs/>
          <w:sz w:val="28"/>
          <w:szCs w:val="28"/>
        </w:rPr>
        <w:t xml:space="preserve">, на успешность выполнения которых могла повлиять недостаточная сформированность метапредметных умений, навыков, способов деятельности. </w:t>
      </w:r>
    </w:p>
    <w:p w14:paraId="71F1DDCF" w14:textId="77777777" w:rsidR="00CF4EE7" w:rsidRPr="0046060C" w:rsidRDefault="00CF4EE7" w:rsidP="00CF4EE7">
      <w:pPr>
        <w:spacing w:after="0" w:line="240" w:lineRule="auto"/>
        <w:ind w:firstLine="567"/>
        <w:jc w:val="both"/>
        <w:rPr>
          <w:rFonts w:ascii="Times New Roman" w:hAnsi="Times New Roman" w:cs="Times New Roman"/>
          <w:b/>
          <w:sz w:val="28"/>
          <w:szCs w:val="28"/>
        </w:rPr>
      </w:pPr>
      <w:r w:rsidRPr="0046060C">
        <w:rPr>
          <w:rFonts w:ascii="Times New Roman" w:hAnsi="Times New Roman" w:cs="Times New Roman"/>
          <w:b/>
          <w:sz w:val="28"/>
          <w:szCs w:val="28"/>
          <w:u w:val="single"/>
        </w:rPr>
        <w:t>Задание №11.</w:t>
      </w:r>
      <w:r w:rsidRPr="0046060C">
        <w:rPr>
          <w:rFonts w:ascii="Times New Roman" w:hAnsi="Times New Roman" w:cs="Times New Roman"/>
          <w:b/>
          <w:sz w:val="28"/>
          <w:szCs w:val="28"/>
        </w:rPr>
        <w:t xml:space="preserve"> </w:t>
      </w:r>
    </w:p>
    <w:p w14:paraId="66D73047" w14:textId="77777777" w:rsidR="00CF4EE7" w:rsidRPr="00CF4EE7" w:rsidRDefault="00CF4EE7" w:rsidP="00CF4EE7">
      <w:pPr>
        <w:spacing w:after="0" w:line="240" w:lineRule="auto"/>
        <w:ind w:firstLine="567"/>
        <w:jc w:val="both"/>
        <w:rPr>
          <w:rFonts w:ascii="Times New Roman" w:hAnsi="Times New Roman" w:cs="Times New Roman"/>
          <w:i/>
          <w:sz w:val="28"/>
          <w:szCs w:val="28"/>
        </w:rPr>
      </w:pPr>
      <w:r w:rsidRPr="00CF4EE7">
        <w:rPr>
          <w:rFonts w:ascii="Times New Roman" w:hAnsi="Times New Roman" w:cs="Times New Roman"/>
          <w:sz w:val="28"/>
          <w:szCs w:val="28"/>
        </w:rPr>
        <w:t>Формулировка задания:</w:t>
      </w:r>
      <w:r w:rsidRPr="00CF4EE7">
        <w:rPr>
          <w:rFonts w:ascii="Times New Roman" w:hAnsi="Times New Roman" w:cs="Times New Roman"/>
          <w:i/>
          <w:sz w:val="28"/>
          <w:szCs w:val="28"/>
        </w:rPr>
        <w:t xml:space="preserve"> </w:t>
      </w:r>
    </w:p>
    <w:p w14:paraId="68640B27" w14:textId="77777777" w:rsidR="00CF4EE7" w:rsidRPr="00CF4EE7" w:rsidRDefault="00CF4EE7" w:rsidP="00CF4EE7">
      <w:pPr>
        <w:spacing w:after="0" w:line="240" w:lineRule="auto"/>
        <w:ind w:firstLine="567"/>
        <w:jc w:val="both"/>
        <w:rPr>
          <w:rFonts w:ascii="Times New Roman" w:hAnsi="Times New Roman" w:cs="Times New Roman"/>
          <w:sz w:val="28"/>
          <w:szCs w:val="28"/>
        </w:rPr>
      </w:pPr>
      <w:r w:rsidRPr="00CF4EE7">
        <w:rPr>
          <w:rFonts w:ascii="Times New Roman" w:hAnsi="Times New Roman" w:cs="Times New Roman"/>
          <w:i/>
          <w:noProof/>
          <w:sz w:val="28"/>
          <w:szCs w:val="28"/>
        </w:rPr>
        <w:drawing>
          <wp:inline distT="0" distB="0" distL="0" distR="0" wp14:anchorId="74DE2B38" wp14:editId="068801CA">
            <wp:extent cx="5745922" cy="1521562"/>
            <wp:effectExtent l="0" t="0" r="7620" b="254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6465" cy="1545538"/>
                    </a:xfrm>
                    <a:prstGeom prst="rect">
                      <a:avLst/>
                    </a:prstGeom>
                    <a:noFill/>
                    <a:ln>
                      <a:noFill/>
                    </a:ln>
                  </pic:spPr>
                </pic:pic>
              </a:graphicData>
            </a:graphic>
          </wp:inline>
        </w:drawing>
      </w:r>
    </w:p>
    <w:p w14:paraId="610CBE91" w14:textId="77777777" w:rsidR="00CF4EE7" w:rsidRPr="00CF4EE7" w:rsidRDefault="00CF4EE7" w:rsidP="00CF4EE7">
      <w:pPr>
        <w:spacing w:after="0" w:line="240" w:lineRule="auto"/>
        <w:ind w:firstLine="567"/>
        <w:jc w:val="both"/>
        <w:rPr>
          <w:rFonts w:ascii="Times New Roman" w:hAnsi="Times New Roman" w:cs="Times New Roman"/>
          <w:sz w:val="28"/>
          <w:szCs w:val="28"/>
        </w:rPr>
      </w:pPr>
      <w:r w:rsidRPr="00CF4EE7">
        <w:rPr>
          <w:rFonts w:ascii="Times New Roman" w:hAnsi="Times New Roman" w:cs="Times New Roman"/>
          <w:sz w:val="28"/>
          <w:szCs w:val="28"/>
        </w:rPr>
        <w:t xml:space="preserve">При выполнении этого задания выпускники демонстрируют сформированность универсальных учебных познавательных действий, а именно, базовых логических </w:t>
      </w:r>
      <w:r w:rsidRPr="00CF4EE7">
        <w:rPr>
          <w:rFonts w:ascii="Times New Roman" w:hAnsi="Times New Roman" w:cs="Times New Roman"/>
          <w:sz w:val="28"/>
          <w:szCs w:val="28"/>
        </w:rPr>
        <w:lastRenderedPageBreak/>
        <w:t xml:space="preserve">действий (умение устанавливать существенный признак для сравнения и обобщения); базовые исследовательские действия (овладение видами деятельности по преобразованию и применению знания в различных учебных ситуациях, умение анализировать полученные в ходе решения задачи результаты, критически оценивать их достоверность); умения работы с информацией (умение выбирать, анализировать и интерпретировать информацию)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w:t>
      </w:r>
    </w:p>
    <w:p w14:paraId="40F7B3FE" w14:textId="77777777" w:rsidR="00CF4EE7" w:rsidRPr="00CF4EE7" w:rsidRDefault="00CF4EE7" w:rsidP="00CF4EE7">
      <w:pPr>
        <w:spacing w:after="0" w:line="240" w:lineRule="auto"/>
        <w:ind w:firstLine="567"/>
        <w:jc w:val="both"/>
        <w:rPr>
          <w:rFonts w:ascii="Times New Roman" w:hAnsi="Times New Roman" w:cs="Times New Roman"/>
          <w:sz w:val="28"/>
          <w:szCs w:val="28"/>
        </w:rPr>
      </w:pPr>
      <w:r w:rsidRPr="00CF4EE7">
        <w:rPr>
          <w:rFonts w:ascii="Times New Roman" w:hAnsi="Times New Roman" w:cs="Times New Roman"/>
          <w:sz w:val="28"/>
          <w:szCs w:val="28"/>
        </w:rPr>
        <w:t xml:space="preserve">По результатам выполнения задания можно сделать вывод о том, что у выпускников, получивших отметки «2», «3» и «4», эти умения сформированы недостаточно и это могло повлиять на успешность выполнения. </w:t>
      </w:r>
    </w:p>
    <w:p w14:paraId="79C0DFA7" w14:textId="77777777" w:rsidR="00CF4EE7" w:rsidRPr="00CF4EE7" w:rsidRDefault="00CF4EE7" w:rsidP="00CF4EE7">
      <w:pPr>
        <w:spacing w:after="0" w:line="240" w:lineRule="auto"/>
        <w:ind w:firstLine="567"/>
        <w:jc w:val="both"/>
        <w:rPr>
          <w:rFonts w:ascii="Times New Roman" w:hAnsi="Times New Roman" w:cs="Times New Roman"/>
          <w:iCs/>
          <w:sz w:val="28"/>
          <w:szCs w:val="28"/>
        </w:rPr>
      </w:pPr>
      <w:r w:rsidRPr="00CF4EE7">
        <w:rPr>
          <w:rFonts w:ascii="Times New Roman" w:hAnsi="Times New Roman" w:cs="Times New Roman"/>
          <w:sz w:val="28"/>
          <w:szCs w:val="28"/>
        </w:rPr>
        <w:t xml:space="preserve">Следует также отметить, что на результат выполнения этого задания повлияла и несформированность базовых предметных знаний и умений: </w:t>
      </w:r>
      <w:r w:rsidRPr="00CF4EE7">
        <w:rPr>
          <w:rFonts w:ascii="Times New Roman" w:hAnsi="Times New Roman" w:cs="Times New Roman"/>
          <w:iCs/>
          <w:sz w:val="28"/>
          <w:szCs w:val="28"/>
        </w:rPr>
        <w:t>незнание формулы объема параллелепипеда; вычислительные ошибки.</w:t>
      </w:r>
    </w:p>
    <w:p w14:paraId="7750F556" w14:textId="2AB95D94" w:rsidR="00CF4EE7" w:rsidRPr="0046060C" w:rsidRDefault="00CF4EE7" w:rsidP="00CF4EE7">
      <w:pPr>
        <w:spacing w:after="0" w:line="240" w:lineRule="auto"/>
        <w:ind w:firstLine="567"/>
        <w:jc w:val="both"/>
        <w:rPr>
          <w:rFonts w:ascii="Times New Roman" w:hAnsi="Times New Roman" w:cs="Times New Roman"/>
          <w:iCs/>
          <w:sz w:val="28"/>
          <w:szCs w:val="28"/>
        </w:rPr>
      </w:pPr>
      <w:r w:rsidRPr="0046060C">
        <w:rPr>
          <w:rFonts w:ascii="Times New Roman" w:hAnsi="Times New Roman" w:cs="Times New Roman"/>
          <w:b/>
          <w:iCs/>
          <w:sz w:val="28"/>
          <w:szCs w:val="28"/>
          <w:u w:val="single"/>
        </w:rPr>
        <w:t>Задание №12</w:t>
      </w:r>
      <w:r w:rsidR="0046060C">
        <w:rPr>
          <w:rFonts w:ascii="Times New Roman" w:hAnsi="Times New Roman" w:cs="Times New Roman"/>
          <w:iCs/>
          <w:sz w:val="28"/>
          <w:szCs w:val="28"/>
        </w:rPr>
        <w:t>.</w:t>
      </w:r>
      <w:r w:rsidRPr="0046060C">
        <w:rPr>
          <w:rFonts w:ascii="Times New Roman" w:hAnsi="Times New Roman" w:cs="Times New Roman"/>
          <w:iCs/>
          <w:sz w:val="28"/>
          <w:szCs w:val="28"/>
        </w:rPr>
        <w:t xml:space="preserve"> </w:t>
      </w:r>
    </w:p>
    <w:p w14:paraId="77E0E531" w14:textId="77777777" w:rsidR="00CF4EE7" w:rsidRPr="00CF4EE7" w:rsidRDefault="00CF4EE7" w:rsidP="00CF4EE7">
      <w:pPr>
        <w:spacing w:after="0" w:line="240" w:lineRule="auto"/>
        <w:ind w:firstLine="567"/>
        <w:jc w:val="both"/>
        <w:rPr>
          <w:rFonts w:ascii="Times New Roman" w:hAnsi="Times New Roman" w:cs="Times New Roman"/>
          <w:iCs/>
          <w:sz w:val="28"/>
          <w:szCs w:val="28"/>
        </w:rPr>
      </w:pPr>
      <w:r w:rsidRPr="00CF4EE7">
        <w:rPr>
          <w:rFonts w:ascii="Times New Roman" w:hAnsi="Times New Roman" w:cs="Times New Roman"/>
          <w:iCs/>
          <w:sz w:val="28"/>
          <w:szCs w:val="28"/>
        </w:rPr>
        <w:t xml:space="preserve">Формулировка задания: </w:t>
      </w:r>
    </w:p>
    <w:p w14:paraId="09C579DF" w14:textId="77777777" w:rsidR="00CF4EE7" w:rsidRPr="00CF4EE7" w:rsidRDefault="00CF4EE7" w:rsidP="00CF4EE7">
      <w:pPr>
        <w:spacing w:after="0" w:line="240" w:lineRule="auto"/>
        <w:ind w:firstLine="567"/>
        <w:jc w:val="both"/>
        <w:rPr>
          <w:rFonts w:ascii="Times New Roman" w:hAnsi="Times New Roman" w:cs="Times New Roman"/>
          <w:i/>
          <w:iCs/>
          <w:sz w:val="28"/>
          <w:szCs w:val="28"/>
        </w:rPr>
      </w:pPr>
      <w:r w:rsidRPr="00CF4EE7">
        <w:rPr>
          <w:rFonts w:ascii="Times New Roman" w:hAnsi="Times New Roman" w:cs="Times New Roman"/>
          <w:i/>
          <w:sz w:val="28"/>
          <w:szCs w:val="28"/>
        </w:rPr>
        <w:t xml:space="preserve">В треугольнике ABC известно, что AB=BC =15, AC =18. Найдите длину </w:t>
      </w:r>
      <w:proofErr w:type="gramStart"/>
      <w:r w:rsidRPr="00CF4EE7">
        <w:rPr>
          <w:rFonts w:ascii="Times New Roman" w:hAnsi="Times New Roman" w:cs="Times New Roman"/>
          <w:i/>
          <w:sz w:val="28"/>
          <w:szCs w:val="28"/>
        </w:rPr>
        <w:t>медианы .</w:t>
      </w:r>
      <w:proofErr w:type="gramEnd"/>
      <w:r w:rsidRPr="00CF4EE7">
        <w:rPr>
          <w:rFonts w:ascii="Times New Roman" w:hAnsi="Times New Roman" w:cs="Times New Roman"/>
          <w:i/>
          <w:sz w:val="28"/>
          <w:szCs w:val="28"/>
        </w:rPr>
        <w:t xml:space="preserve"> BM</w:t>
      </w:r>
    </w:p>
    <w:p w14:paraId="77E1173B" w14:textId="77777777" w:rsidR="00CF4EE7" w:rsidRPr="00CF4EE7" w:rsidRDefault="00CF4EE7" w:rsidP="00CF4EE7">
      <w:pPr>
        <w:spacing w:after="0" w:line="240" w:lineRule="auto"/>
        <w:ind w:firstLine="567"/>
        <w:jc w:val="both"/>
        <w:rPr>
          <w:rFonts w:ascii="Times New Roman" w:hAnsi="Times New Roman" w:cs="Times New Roman"/>
          <w:iCs/>
          <w:sz w:val="28"/>
          <w:szCs w:val="28"/>
          <w:u w:val="single"/>
        </w:rPr>
      </w:pPr>
    </w:p>
    <w:p w14:paraId="11452D9E" w14:textId="77777777" w:rsidR="00CF4EE7" w:rsidRPr="00CF4EE7" w:rsidRDefault="00CF4EE7" w:rsidP="00CF4EE7">
      <w:pPr>
        <w:spacing w:after="0" w:line="240" w:lineRule="auto"/>
        <w:ind w:firstLine="567"/>
        <w:jc w:val="both"/>
        <w:rPr>
          <w:rFonts w:ascii="Times New Roman" w:hAnsi="Times New Roman" w:cs="Times New Roman"/>
          <w:sz w:val="28"/>
          <w:szCs w:val="28"/>
        </w:rPr>
      </w:pPr>
      <w:r w:rsidRPr="00CF4EE7">
        <w:rPr>
          <w:rFonts w:ascii="Times New Roman" w:hAnsi="Times New Roman" w:cs="Times New Roman"/>
          <w:sz w:val="28"/>
          <w:szCs w:val="28"/>
        </w:rPr>
        <w:t xml:space="preserve">При выполнении этого задания выпускники демонстрируют сформированность универсальных учебных познавательных действий, а именно, базовых логических действий (умение самостоятельно формулировать проблему, рассматривать её всесторонне); умения работы с информацией (умение выбирать, анализировать и интерпретировать информацию)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w:t>
      </w:r>
    </w:p>
    <w:p w14:paraId="25F3D18E" w14:textId="77777777" w:rsidR="00CF4EE7" w:rsidRPr="00CF4EE7" w:rsidRDefault="00CF4EE7" w:rsidP="00CF4EE7">
      <w:pPr>
        <w:spacing w:after="0" w:line="240" w:lineRule="auto"/>
        <w:ind w:firstLine="567"/>
        <w:jc w:val="both"/>
        <w:rPr>
          <w:rFonts w:ascii="Times New Roman" w:hAnsi="Times New Roman" w:cs="Times New Roman"/>
          <w:iCs/>
          <w:sz w:val="28"/>
          <w:szCs w:val="28"/>
        </w:rPr>
      </w:pPr>
      <w:r w:rsidRPr="00CF4EE7">
        <w:rPr>
          <w:rFonts w:ascii="Times New Roman" w:hAnsi="Times New Roman" w:cs="Times New Roman"/>
          <w:sz w:val="28"/>
          <w:szCs w:val="28"/>
        </w:rPr>
        <w:t xml:space="preserve">По результатам выполнения задания можно сделать вывод о том, что у выпускников, получивших отметки «2», и «3», эти умения сформированы недостаточно и это могло повлиять на успешность выполнения. Кроме того, на результат выполнения этого задания повлияла и несформированность базовых предметных знаний и умений: </w:t>
      </w:r>
      <w:r w:rsidRPr="00CF4EE7">
        <w:rPr>
          <w:rFonts w:ascii="Times New Roman" w:hAnsi="Times New Roman" w:cs="Times New Roman"/>
          <w:iCs/>
          <w:sz w:val="28"/>
          <w:szCs w:val="28"/>
        </w:rPr>
        <w:t>незнание понятия «медиана», неумение применить теорему Пифагора.</w:t>
      </w:r>
    </w:p>
    <w:p w14:paraId="15BAEF2F" w14:textId="77777777" w:rsidR="00CF4EE7" w:rsidRPr="00CF4EE7" w:rsidRDefault="00CF4EE7" w:rsidP="00CF4EE7">
      <w:pPr>
        <w:spacing w:after="0" w:line="240" w:lineRule="auto"/>
        <w:ind w:firstLine="567"/>
        <w:jc w:val="both"/>
        <w:rPr>
          <w:rFonts w:ascii="Times New Roman" w:hAnsi="Times New Roman" w:cs="Times New Roman"/>
          <w:iCs/>
          <w:sz w:val="28"/>
          <w:szCs w:val="28"/>
        </w:rPr>
      </w:pPr>
      <w:r w:rsidRPr="0046060C">
        <w:rPr>
          <w:rFonts w:ascii="Times New Roman" w:hAnsi="Times New Roman" w:cs="Times New Roman"/>
          <w:b/>
          <w:iCs/>
          <w:sz w:val="28"/>
          <w:szCs w:val="28"/>
          <w:u w:val="single"/>
        </w:rPr>
        <w:t>Задание №17</w:t>
      </w:r>
      <w:r w:rsidRPr="00CF4EE7">
        <w:rPr>
          <w:rFonts w:ascii="Times New Roman" w:hAnsi="Times New Roman" w:cs="Times New Roman"/>
          <w:iCs/>
          <w:sz w:val="28"/>
          <w:szCs w:val="28"/>
          <w:u w:val="single"/>
        </w:rPr>
        <w:t xml:space="preserve"> </w:t>
      </w:r>
      <w:r w:rsidRPr="00CF4EE7">
        <w:rPr>
          <w:rFonts w:ascii="Times New Roman" w:hAnsi="Times New Roman" w:cs="Times New Roman"/>
          <w:iCs/>
          <w:sz w:val="28"/>
          <w:szCs w:val="28"/>
        </w:rPr>
        <w:t xml:space="preserve">проверяло умение решать рациональные, иррациональные, показательные, тригонометрические и логарифмические уравнения, </w:t>
      </w:r>
      <w:r w:rsidRPr="00CF4EE7">
        <w:rPr>
          <w:rFonts w:ascii="Times New Roman" w:hAnsi="Times New Roman" w:cs="Times New Roman"/>
          <w:sz w:val="28"/>
          <w:szCs w:val="28"/>
        </w:rPr>
        <w:t>средний процент выполнения – 77,00%. В группе участников экзамена, получивших отметку «2», с этим заданием справились 22% участников, в группе получивших отметку «3», средний показатель выполнения 21,00%, в группе получивших отметку «4» средний показатель выполнения 66,00%.</w:t>
      </w:r>
    </w:p>
    <w:p w14:paraId="3F769333" w14:textId="77777777" w:rsidR="00CF4EE7" w:rsidRPr="00CF4EE7" w:rsidRDefault="00CF4EE7" w:rsidP="00CF4EE7">
      <w:pPr>
        <w:spacing w:after="0" w:line="240" w:lineRule="auto"/>
        <w:ind w:firstLine="567"/>
        <w:jc w:val="both"/>
        <w:rPr>
          <w:rFonts w:ascii="Times New Roman" w:hAnsi="Times New Roman" w:cs="Times New Roman"/>
          <w:iCs/>
          <w:sz w:val="28"/>
          <w:szCs w:val="28"/>
        </w:rPr>
      </w:pPr>
      <w:r w:rsidRPr="00CF4EE7">
        <w:rPr>
          <w:rFonts w:ascii="Times New Roman" w:hAnsi="Times New Roman" w:cs="Times New Roman"/>
          <w:iCs/>
          <w:sz w:val="28"/>
          <w:szCs w:val="28"/>
        </w:rPr>
        <w:t>Формулировка задания:</w:t>
      </w:r>
    </w:p>
    <w:p w14:paraId="42F9DD0D" w14:textId="77777777" w:rsidR="00CF4EE7" w:rsidRPr="00CF4EE7" w:rsidRDefault="00CF4EE7" w:rsidP="00CF4EE7">
      <w:pPr>
        <w:spacing w:after="0" w:line="240" w:lineRule="auto"/>
        <w:ind w:firstLine="567"/>
        <w:jc w:val="both"/>
        <w:rPr>
          <w:rFonts w:ascii="Times New Roman" w:hAnsi="Times New Roman" w:cs="Times New Roman"/>
          <w:sz w:val="28"/>
          <w:szCs w:val="28"/>
        </w:rPr>
      </w:pPr>
      <w:r w:rsidRPr="00CF4EE7">
        <w:rPr>
          <w:rFonts w:ascii="Times New Roman" w:hAnsi="Times New Roman" w:cs="Times New Roman"/>
          <w:iCs/>
          <w:noProof/>
          <w:sz w:val="28"/>
          <w:szCs w:val="28"/>
        </w:rPr>
        <w:drawing>
          <wp:inline distT="0" distB="0" distL="0" distR="0" wp14:anchorId="7983DF55" wp14:editId="531BC34D">
            <wp:extent cx="5952862" cy="758952"/>
            <wp:effectExtent l="19050" t="0" r="0" b="0"/>
            <wp:docPr id="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5955666" cy="759310"/>
                    </a:xfrm>
                    <a:prstGeom prst="rect">
                      <a:avLst/>
                    </a:prstGeom>
                    <a:noFill/>
                    <a:ln w="9525">
                      <a:noFill/>
                      <a:miter lim="800000"/>
                      <a:headEnd/>
                      <a:tailEnd/>
                    </a:ln>
                  </pic:spPr>
                </pic:pic>
              </a:graphicData>
            </a:graphic>
          </wp:inline>
        </w:drawing>
      </w:r>
    </w:p>
    <w:p w14:paraId="06A2072E" w14:textId="77777777" w:rsidR="00CF4EE7" w:rsidRPr="00CF4EE7" w:rsidRDefault="00CF4EE7" w:rsidP="00CF4EE7">
      <w:pPr>
        <w:spacing w:after="0" w:line="240" w:lineRule="auto"/>
        <w:ind w:firstLine="567"/>
        <w:jc w:val="both"/>
        <w:rPr>
          <w:rFonts w:ascii="Times New Roman" w:hAnsi="Times New Roman" w:cs="Times New Roman"/>
          <w:sz w:val="28"/>
          <w:szCs w:val="28"/>
        </w:rPr>
      </w:pPr>
      <w:r w:rsidRPr="00CF4EE7">
        <w:rPr>
          <w:rFonts w:ascii="Times New Roman" w:hAnsi="Times New Roman" w:cs="Times New Roman"/>
          <w:sz w:val="28"/>
          <w:szCs w:val="28"/>
        </w:rPr>
        <w:t xml:space="preserve">При выполнении этого задания выпускники демонстрируют сформированность универсальных учебных познавательных действий, а именно, умение действовать по </w:t>
      </w:r>
      <w:r w:rsidRPr="00CF4EE7">
        <w:rPr>
          <w:rFonts w:ascii="Times New Roman" w:hAnsi="Times New Roman" w:cs="Times New Roman"/>
          <w:sz w:val="28"/>
          <w:szCs w:val="28"/>
        </w:rPr>
        <w:lastRenderedPageBreak/>
        <w:t xml:space="preserve">алгоритму (алгоритм решения квадратного уравнения); умения работы с информацией (умение выбирать, анализировать и интерпретировать информацию)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w:t>
      </w:r>
    </w:p>
    <w:p w14:paraId="10FA1FD1" w14:textId="77777777" w:rsidR="00CF4EE7" w:rsidRPr="00CF4EE7" w:rsidRDefault="00CF4EE7" w:rsidP="00CF4EE7">
      <w:pPr>
        <w:spacing w:after="0" w:line="240" w:lineRule="auto"/>
        <w:ind w:firstLine="567"/>
        <w:jc w:val="both"/>
        <w:rPr>
          <w:rFonts w:ascii="Times New Roman" w:hAnsi="Times New Roman" w:cs="Times New Roman"/>
          <w:iCs/>
          <w:sz w:val="28"/>
          <w:szCs w:val="28"/>
        </w:rPr>
      </w:pPr>
      <w:r w:rsidRPr="00CF4EE7">
        <w:rPr>
          <w:rFonts w:ascii="Times New Roman" w:hAnsi="Times New Roman" w:cs="Times New Roman"/>
          <w:sz w:val="28"/>
          <w:szCs w:val="28"/>
        </w:rPr>
        <w:t xml:space="preserve">По результатам выполнения задания можно сделать вывод о том, что у выпускников, получивших отметки «2» им «3», эти умения сформированы недостаточно и это могло повлиять на успешность выполнения. Большое влияние на результат выполнения этого задания оказала, вероятно, и несформированность базовых предметных знаний и умений: </w:t>
      </w:r>
      <w:r w:rsidRPr="00CF4EE7">
        <w:rPr>
          <w:rFonts w:ascii="Times New Roman" w:hAnsi="Times New Roman" w:cs="Times New Roman"/>
          <w:iCs/>
          <w:sz w:val="28"/>
          <w:szCs w:val="28"/>
        </w:rPr>
        <w:t>незнание алгоритмов решения неполного квадратного уравнения, неумение применить алгоритм решения уравнения.</w:t>
      </w:r>
    </w:p>
    <w:p w14:paraId="66A35FED" w14:textId="77777777" w:rsidR="00CF4EE7" w:rsidRPr="00CF4EE7" w:rsidRDefault="00CF4EE7" w:rsidP="00CF4EE7">
      <w:pPr>
        <w:spacing w:after="0" w:line="240" w:lineRule="auto"/>
        <w:ind w:firstLine="567"/>
        <w:jc w:val="both"/>
        <w:rPr>
          <w:rFonts w:ascii="Times New Roman" w:hAnsi="Times New Roman" w:cs="Times New Roman"/>
          <w:sz w:val="28"/>
          <w:szCs w:val="28"/>
        </w:rPr>
      </w:pPr>
      <w:r w:rsidRPr="0046060C">
        <w:rPr>
          <w:rFonts w:ascii="Times New Roman" w:hAnsi="Times New Roman" w:cs="Times New Roman"/>
          <w:b/>
          <w:sz w:val="28"/>
          <w:szCs w:val="28"/>
          <w:u w:val="single"/>
        </w:rPr>
        <w:t>Задание №18</w:t>
      </w:r>
      <w:r w:rsidRPr="00CF4EE7">
        <w:rPr>
          <w:rFonts w:ascii="Times New Roman" w:hAnsi="Times New Roman" w:cs="Times New Roman"/>
          <w:b/>
          <w:sz w:val="28"/>
          <w:szCs w:val="28"/>
        </w:rPr>
        <w:t xml:space="preserve"> </w:t>
      </w:r>
      <w:r w:rsidRPr="00CF4EE7">
        <w:rPr>
          <w:rFonts w:ascii="Times New Roman" w:hAnsi="Times New Roman" w:cs="Times New Roman"/>
          <w:sz w:val="28"/>
          <w:szCs w:val="28"/>
        </w:rPr>
        <w:t>на проверку умения выполнять вычисление значений и преобразования выражений, решать рациональные, показательные и логарифмические неравенства.</w:t>
      </w:r>
    </w:p>
    <w:p w14:paraId="24A4007C" w14:textId="77777777" w:rsidR="00CF4EE7" w:rsidRPr="00CF4EE7" w:rsidRDefault="00CF4EE7" w:rsidP="00CF4EE7">
      <w:pPr>
        <w:spacing w:after="0" w:line="240" w:lineRule="auto"/>
        <w:ind w:firstLine="567"/>
        <w:jc w:val="both"/>
        <w:rPr>
          <w:rFonts w:ascii="Times New Roman" w:hAnsi="Times New Roman" w:cs="Times New Roman"/>
          <w:sz w:val="28"/>
          <w:szCs w:val="28"/>
        </w:rPr>
      </w:pPr>
      <w:r w:rsidRPr="00CF4EE7">
        <w:rPr>
          <w:rFonts w:ascii="Times New Roman" w:hAnsi="Times New Roman" w:cs="Times New Roman"/>
          <w:sz w:val="28"/>
          <w:szCs w:val="28"/>
        </w:rPr>
        <w:t>Формулировка задания:</w:t>
      </w:r>
    </w:p>
    <w:p w14:paraId="42B3526A" w14:textId="77777777" w:rsidR="00CF4EE7" w:rsidRPr="00CF4EE7" w:rsidRDefault="00CF4EE7" w:rsidP="00CF4EE7">
      <w:pPr>
        <w:spacing w:after="0" w:line="240" w:lineRule="auto"/>
        <w:ind w:firstLine="567"/>
        <w:jc w:val="both"/>
        <w:rPr>
          <w:rFonts w:ascii="Times New Roman" w:hAnsi="Times New Roman" w:cs="Times New Roman"/>
          <w:b/>
          <w:sz w:val="28"/>
          <w:szCs w:val="28"/>
          <w:lang w:val="en-US"/>
        </w:rPr>
      </w:pPr>
      <w:r w:rsidRPr="00CF4EE7">
        <w:rPr>
          <w:rFonts w:ascii="Times New Roman" w:hAnsi="Times New Roman" w:cs="Times New Roman"/>
          <w:iCs/>
          <w:noProof/>
          <w:sz w:val="28"/>
          <w:szCs w:val="28"/>
        </w:rPr>
        <w:drawing>
          <wp:inline distT="0" distB="0" distL="0" distR="0" wp14:anchorId="6B2051E3" wp14:editId="51F26767">
            <wp:extent cx="6019800" cy="3611705"/>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9674" cy="3611630"/>
                    </a:xfrm>
                    <a:prstGeom prst="rect">
                      <a:avLst/>
                    </a:prstGeom>
                    <a:noFill/>
                    <a:ln>
                      <a:noFill/>
                    </a:ln>
                  </pic:spPr>
                </pic:pic>
              </a:graphicData>
            </a:graphic>
          </wp:inline>
        </w:drawing>
      </w:r>
    </w:p>
    <w:p w14:paraId="746D7D47" w14:textId="77777777" w:rsidR="00CF4EE7" w:rsidRPr="00CF4EE7" w:rsidRDefault="00CF4EE7" w:rsidP="00CF4EE7">
      <w:pPr>
        <w:spacing w:after="0" w:line="240" w:lineRule="auto"/>
        <w:ind w:firstLine="567"/>
        <w:jc w:val="both"/>
        <w:rPr>
          <w:rFonts w:ascii="Times New Roman" w:hAnsi="Times New Roman" w:cs="Times New Roman"/>
          <w:sz w:val="28"/>
          <w:szCs w:val="28"/>
        </w:rPr>
      </w:pPr>
      <w:r w:rsidRPr="00CF4EE7">
        <w:rPr>
          <w:rFonts w:ascii="Times New Roman" w:hAnsi="Times New Roman" w:cs="Times New Roman"/>
          <w:sz w:val="28"/>
          <w:szCs w:val="28"/>
        </w:rPr>
        <w:t xml:space="preserve">При выполнении этого задания выпускники демонстрируют сформированность универсальных учебных познавательных действий, а именно, базовых логических действий (умение устанавливать существенный признак для сравнения и обобщения); базовые исследовательские действия (овладение видами деятельности по преобразованию и применению знания в различных учебных ситуациях, умение анализировать полученные в ходе решения задачи результаты, критически оценивать их достоверность); умения работы с информацией (умение выбирать, анализировать и интерпретировать информацию)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w:t>
      </w:r>
    </w:p>
    <w:p w14:paraId="276C05A7" w14:textId="77777777" w:rsidR="00CF4EE7" w:rsidRPr="00CF4EE7" w:rsidRDefault="00CF4EE7" w:rsidP="00CF4EE7">
      <w:pPr>
        <w:spacing w:after="0" w:line="240" w:lineRule="auto"/>
        <w:ind w:firstLine="567"/>
        <w:jc w:val="both"/>
        <w:rPr>
          <w:rFonts w:ascii="Times New Roman" w:hAnsi="Times New Roman" w:cs="Times New Roman"/>
          <w:sz w:val="28"/>
          <w:szCs w:val="28"/>
        </w:rPr>
      </w:pPr>
      <w:r w:rsidRPr="00CF4EE7">
        <w:rPr>
          <w:rFonts w:ascii="Times New Roman" w:hAnsi="Times New Roman" w:cs="Times New Roman"/>
          <w:sz w:val="28"/>
          <w:szCs w:val="28"/>
        </w:rPr>
        <w:lastRenderedPageBreak/>
        <w:t xml:space="preserve">По результатам выполнения задания можно сделать вывод о том, что у выпускников, получивших отметки «2», «3» и «4», эти умения сформированы недостаточно и это могло повлиять на успешность выполнения. </w:t>
      </w:r>
    </w:p>
    <w:p w14:paraId="7621B10E" w14:textId="77777777" w:rsidR="00CF4EE7" w:rsidRPr="00CF4EE7" w:rsidRDefault="00CF4EE7" w:rsidP="00CF4EE7">
      <w:pPr>
        <w:spacing w:after="0" w:line="240" w:lineRule="auto"/>
        <w:ind w:firstLine="567"/>
        <w:jc w:val="both"/>
        <w:rPr>
          <w:rFonts w:ascii="Times New Roman" w:hAnsi="Times New Roman" w:cs="Times New Roman"/>
          <w:sz w:val="28"/>
          <w:szCs w:val="28"/>
        </w:rPr>
      </w:pPr>
      <w:r w:rsidRPr="0046060C">
        <w:rPr>
          <w:rFonts w:ascii="Times New Roman" w:hAnsi="Times New Roman" w:cs="Times New Roman"/>
          <w:b/>
          <w:sz w:val="28"/>
          <w:szCs w:val="28"/>
          <w:u w:val="single"/>
        </w:rPr>
        <w:t>Задание №19</w:t>
      </w:r>
      <w:r w:rsidRPr="00CF4EE7">
        <w:rPr>
          <w:rFonts w:ascii="Times New Roman" w:hAnsi="Times New Roman" w:cs="Times New Roman"/>
          <w:b/>
          <w:sz w:val="28"/>
          <w:szCs w:val="28"/>
        </w:rPr>
        <w:t xml:space="preserve"> </w:t>
      </w:r>
      <w:r w:rsidRPr="00CF4EE7">
        <w:rPr>
          <w:rFonts w:ascii="Times New Roman" w:hAnsi="Times New Roman" w:cs="Times New Roman"/>
          <w:sz w:val="28"/>
          <w:szCs w:val="28"/>
        </w:rPr>
        <w:t>на проверку умения решать текстовые задачи разных типов, умение выбирать подходящий изученный метод для решения задачи.</w:t>
      </w:r>
    </w:p>
    <w:p w14:paraId="05925AAE" w14:textId="77777777" w:rsidR="00CF4EE7" w:rsidRPr="00CF4EE7" w:rsidRDefault="00CF4EE7" w:rsidP="00CF4EE7">
      <w:pPr>
        <w:spacing w:after="0" w:line="240" w:lineRule="auto"/>
        <w:ind w:firstLine="567"/>
        <w:jc w:val="both"/>
        <w:rPr>
          <w:rFonts w:ascii="Times New Roman" w:hAnsi="Times New Roman" w:cs="Times New Roman"/>
          <w:sz w:val="28"/>
          <w:szCs w:val="28"/>
        </w:rPr>
      </w:pPr>
      <w:r w:rsidRPr="00CF4EE7">
        <w:rPr>
          <w:rFonts w:ascii="Times New Roman" w:hAnsi="Times New Roman" w:cs="Times New Roman"/>
          <w:sz w:val="28"/>
          <w:szCs w:val="28"/>
        </w:rPr>
        <w:t>Формулировка задания:</w:t>
      </w:r>
    </w:p>
    <w:p w14:paraId="5AAD6A99" w14:textId="77777777" w:rsidR="00CF4EE7" w:rsidRPr="00CF4EE7" w:rsidRDefault="00CF4EE7" w:rsidP="00CF4EE7">
      <w:pPr>
        <w:spacing w:after="0" w:line="240" w:lineRule="auto"/>
        <w:ind w:firstLine="567"/>
        <w:jc w:val="both"/>
        <w:rPr>
          <w:rFonts w:ascii="Times New Roman" w:hAnsi="Times New Roman" w:cs="Times New Roman"/>
          <w:i/>
          <w:sz w:val="28"/>
          <w:szCs w:val="28"/>
        </w:rPr>
      </w:pPr>
      <w:r w:rsidRPr="00CF4EE7">
        <w:rPr>
          <w:rFonts w:ascii="Times New Roman" w:hAnsi="Times New Roman" w:cs="Times New Roman"/>
          <w:i/>
          <w:sz w:val="28"/>
          <w:szCs w:val="28"/>
        </w:rPr>
        <w:t>Найдите четырёхзначное натуральное число, кратное 12, произведение цифр которого равно 60. В ответе запишите какое–</w:t>
      </w:r>
      <w:proofErr w:type="spellStart"/>
      <w:r w:rsidRPr="00CF4EE7">
        <w:rPr>
          <w:rFonts w:ascii="Times New Roman" w:hAnsi="Times New Roman" w:cs="Times New Roman"/>
          <w:i/>
          <w:sz w:val="28"/>
          <w:szCs w:val="28"/>
        </w:rPr>
        <w:t>нибудь</w:t>
      </w:r>
      <w:proofErr w:type="spellEnd"/>
      <w:r w:rsidRPr="00CF4EE7">
        <w:rPr>
          <w:rFonts w:ascii="Times New Roman" w:hAnsi="Times New Roman" w:cs="Times New Roman"/>
          <w:i/>
          <w:sz w:val="28"/>
          <w:szCs w:val="28"/>
        </w:rPr>
        <w:t xml:space="preserve"> одно такое число.</w:t>
      </w:r>
    </w:p>
    <w:p w14:paraId="49DF61EC" w14:textId="77777777" w:rsidR="00CF4EE7" w:rsidRPr="00CF4EE7" w:rsidRDefault="00CF4EE7" w:rsidP="00CF4EE7">
      <w:pPr>
        <w:spacing w:after="0" w:line="240" w:lineRule="auto"/>
        <w:ind w:firstLine="567"/>
        <w:jc w:val="both"/>
        <w:rPr>
          <w:rFonts w:ascii="Times New Roman" w:hAnsi="Times New Roman" w:cs="Times New Roman"/>
          <w:sz w:val="28"/>
          <w:szCs w:val="28"/>
        </w:rPr>
      </w:pPr>
      <w:r w:rsidRPr="00CF4EE7">
        <w:rPr>
          <w:rFonts w:ascii="Times New Roman" w:hAnsi="Times New Roman" w:cs="Times New Roman"/>
          <w:sz w:val="28"/>
          <w:szCs w:val="28"/>
        </w:rPr>
        <w:t xml:space="preserve">При выполнении этого задания выпускники демонстрируют сформированность универсальных учебных познавательных действий, а именно, базовых логических действий (анализ условий задачи и выделение ключевых требований, применение различных методов анализа и синтеза (разложение числа на множители, перебор вариантов)); базовые исследовательские действия (умение анализировать полученные в ходе решения задачи результаты, критически оценивать их достоверность); умения работы с информацией (умение выбирать, анализировать и интерпретировать информацию)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w:t>
      </w:r>
    </w:p>
    <w:p w14:paraId="19BC7B9F" w14:textId="77777777" w:rsidR="00CF4EE7" w:rsidRPr="00CF4EE7" w:rsidRDefault="00CF4EE7" w:rsidP="00CF4EE7">
      <w:pPr>
        <w:spacing w:after="0" w:line="240" w:lineRule="auto"/>
        <w:ind w:firstLine="567"/>
        <w:jc w:val="both"/>
        <w:rPr>
          <w:rFonts w:ascii="Times New Roman" w:hAnsi="Times New Roman" w:cs="Times New Roman"/>
          <w:sz w:val="28"/>
          <w:szCs w:val="28"/>
        </w:rPr>
      </w:pPr>
      <w:r w:rsidRPr="00CF4EE7">
        <w:rPr>
          <w:rFonts w:ascii="Times New Roman" w:hAnsi="Times New Roman" w:cs="Times New Roman"/>
          <w:sz w:val="28"/>
          <w:szCs w:val="28"/>
        </w:rPr>
        <w:t xml:space="preserve">По результатам выполнения задания можно сделать вывод о том, что у выпускников, получивших отметки «2», «3» и «4», эти умения сформированы недостаточно и это могло повлиять на успешность выполнения. </w:t>
      </w:r>
    </w:p>
    <w:p w14:paraId="6EDF30EA" w14:textId="77777777" w:rsidR="00CF4EE7" w:rsidRPr="00CF4EE7" w:rsidRDefault="00CF4EE7" w:rsidP="00CF4EE7">
      <w:pPr>
        <w:spacing w:after="0" w:line="240" w:lineRule="auto"/>
        <w:ind w:firstLine="567"/>
        <w:jc w:val="both"/>
        <w:rPr>
          <w:rFonts w:ascii="Times New Roman" w:hAnsi="Times New Roman" w:cs="Times New Roman"/>
          <w:sz w:val="28"/>
          <w:szCs w:val="28"/>
        </w:rPr>
      </w:pPr>
      <w:r w:rsidRPr="0046060C">
        <w:rPr>
          <w:rFonts w:ascii="Times New Roman" w:hAnsi="Times New Roman" w:cs="Times New Roman"/>
          <w:b/>
          <w:sz w:val="28"/>
          <w:szCs w:val="28"/>
          <w:u w:val="single"/>
        </w:rPr>
        <w:t>Задание №20</w:t>
      </w:r>
      <w:r w:rsidRPr="00CF4EE7">
        <w:rPr>
          <w:rFonts w:ascii="Times New Roman" w:hAnsi="Times New Roman" w:cs="Times New Roman"/>
          <w:sz w:val="28"/>
          <w:szCs w:val="28"/>
          <w:u w:val="single"/>
        </w:rPr>
        <w:t xml:space="preserve"> </w:t>
      </w:r>
      <w:r w:rsidRPr="0046060C">
        <w:rPr>
          <w:rFonts w:ascii="Times New Roman" w:hAnsi="Times New Roman" w:cs="Times New Roman"/>
          <w:sz w:val="28"/>
          <w:szCs w:val="28"/>
        </w:rPr>
        <w:t>на проверку</w:t>
      </w:r>
      <w:r w:rsidRPr="00CF4EE7">
        <w:rPr>
          <w:rFonts w:ascii="Times New Roman" w:hAnsi="Times New Roman" w:cs="Times New Roman"/>
          <w:sz w:val="28"/>
          <w:szCs w:val="28"/>
        </w:rPr>
        <w:t xml:space="preserve"> умения решать текстовые задачи разных типов, решать уравнения.</w:t>
      </w:r>
    </w:p>
    <w:p w14:paraId="03647D05" w14:textId="77777777" w:rsidR="00CF4EE7" w:rsidRPr="00CF4EE7" w:rsidRDefault="00CF4EE7" w:rsidP="00CF4EE7">
      <w:pPr>
        <w:spacing w:after="0" w:line="240" w:lineRule="auto"/>
        <w:ind w:firstLine="567"/>
        <w:jc w:val="both"/>
        <w:rPr>
          <w:rFonts w:ascii="Times New Roman" w:hAnsi="Times New Roman" w:cs="Times New Roman"/>
          <w:sz w:val="28"/>
          <w:szCs w:val="28"/>
        </w:rPr>
      </w:pPr>
      <w:r w:rsidRPr="00CF4EE7">
        <w:rPr>
          <w:rFonts w:ascii="Times New Roman" w:hAnsi="Times New Roman" w:cs="Times New Roman"/>
          <w:sz w:val="28"/>
          <w:szCs w:val="28"/>
        </w:rPr>
        <w:t>Формулировка задания:</w:t>
      </w:r>
    </w:p>
    <w:p w14:paraId="411CCD9B" w14:textId="77777777" w:rsidR="00CF4EE7" w:rsidRPr="00CF4EE7" w:rsidRDefault="00CF4EE7" w:rsidP="00CF4EE7">
      <w:pPr>
        <w:spacing w:after="0" w:line="240" w:lineRule="auto"/>
        <w:ind w:firstLine="567"/>
        <w:jc w:val="both"/>
        <w:rPr>
          <w:rFonts w:ascii="Times New Roman" w:hAnsi="Times New Roman" w:cs="Times New Roman"/>
          <w:i/>
          <w:sz w:val="28"/>
          <w:szCs w:val="28"/>
        </w:rPr>
      </w:pPr>
      <w:r w:rsidRPr="00CF4EE7">
        <w:rPr>
          <w:rFonts w:ascii="Times New Roman" w:hAnsi="Times New Roman" w:cs="Times New Roman"/>
          <w:i/>
          <w:sz w:val="28"/>
          <w:szCs w:val="28"/>
        </w:rPr>
        <w:t>Из городов A и B, расстояние между которыми равно 480 км, навстречу друг другу одновременно выехали два автомобиля и встретились через 4 часа на расстоянии 280 км от города B. Найдите скорость автомобиля, выехавшего из города A. Ответ дайте в км/ч.</w:t>
      </w:r>
    </w:p>
    <w:p w14:paraId="09089445" w14:textId="77777777" w:rsidR="00CF4EE7" w:rsidRPr="00CF4EE7" w:rsidRDefault="00CF4EE7" w:rsidP="00CF4EE7">
      <w:pPr>
        <w:spacing w:after="0" w:line="240" w:lineRule="auto"/>
        <w:ind w:firstLine="567"/>
        <w:jc w:val="both"/>
        <w:rPr>
          <w:rFonts w:ascii="Times New Roman" w:hAnsi="Times New Roman" w:cs="Times New Roman"/>
          <w:sz w:val="28"/>
          <w:szCs w:val="28"/>
        </w:rPr>
      </w:pPr>
      <w:r w:rsidRPr="00CF4EE7">
        <w:rPr>
          <w:rFonts w:ascii="Times New Roman" w:hAnsi="Times New Roman" w:cs="Times New Roman"/>
          <w:sz w:val="28"/>
          <w:szCs w:val="28"/>
        </w:rPr>
        <w:t xml:space="preserve">При выполнении этого задания выпускники демонстрируют сформированность универсальных учебных познавательных действий, а именно, базовых логических действий (самостоятельно формулировать и актуализировать проблему, рассматривать её всесторонне); базовые исследовательские действия (умение анализировать полученные в ходе решения задачи результаты, критически оценивать их достоверность)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w:t>
      </w:r>
    </w:p>
    <w:p w14:paraId="292CD031" w14:textId="77777777" w:rsidR="00CF4EE7" w:rsidRPr="00CF4EE7" w:rsidRDefault="00CF4EE7" w:rsidP="00CF4EE7">
      <w:pPr>
        <w:spacing w:after="0" w:line="240" w:lineRule="auto"/>
        <w:ind w:firstLine="567"/>
        <w:jc w:val="both"/>
        <w:rPr>
          <w:rFonts w:ascii="Times New Roman" w:hAnsi="Times New Roman" w:cs="Times New Roman"/>
          <w:sz w:val="28"/>
          <w:szCs w:val="28"/>
        </w:rPr>
      </w:pPr>
      <w:r w:rsidRPr="00CF4EE7">
        <w:rPr>
          <w:rFonts w:ascii="Times New Roman" w:hAnsi="Times New Roman" w:cs="Times New Roman"/>
          <w:sz w:val="28"/>
          <w:szCs w:val="28"/>
        </w:rPr>
        <w:t xml:space="preserve">По результатам выполнения задания можно сделать вывод о том, что у выпускников с результатами экзамена «2» и «3» эти умения сформированы недостаточно, и это могло повлиять на успешность выполнения. </w:t>
      </w:r>
    </w:p>
    <w:p w14:paraId="373BB953" w14:textId="77777777" w:rsidR="00CF4EE7" w:rsidRPr="00CF4EE7" w:rsidRDefault="00CF4EE7" w:rsidP="00CF4EE7">
      <w:pPr>
        <w:spacing w:after="0" w:line="240" w:lineRule="auto"/>
        <w:ind w:firstLine="567"/>
        <w:jc w:val="both"/>
        <w:rPr>
          <w:rFonts w:ascii="Times New Roman" w:hAnsi="Times New Roman" w:cs="Times New Roman"/>
          <w:iCs/>
          <w:sz w:val="28"/>
          <w:szCs w:val="28"/>
        </w:rPr>
      </w:pPr>
      <w:r w:rsidRPr="0046060C">
        <w:rPr>
          <w:rFonts w:ascii="Times New Roman" w:hAnsi="Times New Roman" w:cs="Times New Roman"/>
          <w:b/>
          <w:iCs/>
          <w:sz w:val="28"/>
          <w:szCs w:val="28"/>
          <w:u w:val="single"/>
        </w:rPr>
        <w:t>Задание №21</w:t>
      </w:r>
      <w:r w:rsidRPr="00CF4EE7">
        <w:rPr>
          <w:rFonts w:ascii="Times New Roman" w:hAnsi="Times New Roman" w:cs="Times New Roman"/>
          <w:iCs/>
          <w:sz w:val="28"/>
          <w:szCs w:val="28"/>
        </w:rPr>
        <w:t xml:space="preserve"> направлено на проверку умения решать задачи разных типов.</w:t>
      </w:r>
    </w:p>
    <w:p w14:paraId="0941709C" w14:textId="77777777" w:rsidR="00CF4EE7" w:rsidRPr="00CF4EE7" w:rsidRDefault="00CF4EE7" w:rsidP="00CF4EE7">
      <w:pPr>
        <w:spacing w:after="0" w:line="240" w:lineRule="auto"/>
        <w:ind w:firstLine="567"/>
        <w:jc w:val="both"/>
        <w:rPr>
          <w:rFonts w:ascii="Times New Roman" w:hAnsi="Times New Roman" w:cs="Times New Roman"/>
          <w:sz w:val="28"/>
          <w:szCs w:val="28"/>
        </w:rPr>
      </w:pPr>
      <w:r w:rsidRPr="00CF4EE7">
        <w:rPr>
          <w:rFonts w:ascii="Times New Roman" w:hAnsi="Times New Roman" w:cs="Times New Roman"/>
          <w:sz w:val="28"/>
          <w:szCs w:val="28"/>
        </w:rPr>
        <w:t xml:space="preserve">В задании №21 базового уровня сложности средний процент выполнения составил 28,00%. </w:t>
      </w:r>
    </w:p>
    <w:p w14:paraId="2E89C0C7" w14:textId="77777777" w:rsidR="00CF4EE7" w:rsidRPr="00CF4EE7" w:rsidRDefault="00CF4EE7" w:rsidP="00CF4EE7">
      <w:pPr>
        <w:spacing w:after="0" w:line="240" w:lineRule="auto"/>
        <w:ind w:firstLine="567"/>
        <w:jc w:val="both"/>
        <w:rPr>
          <w:rFonts w:ascii="Times New Roman" w:hAnsi="Times New Roman" w:cs="Times New Roman"/>
          <w:iCs/>
          <w:sz w:val="28"/>
          <w:szCs w:val="28"/>
        </w:rPr>
      </w:pPr>
      <w:r w:rsidRPr="00CF4EE7">
        <w:rPr>
          <w:rFonts w:ascii="Times New Roman" w:hAnsi="Times New Roman" w:cs="Times New Roman"/>
          <w:iCs/>
          <w:sz w:val="28"/>
          <w:szCs w:val="28"/>
        </w:rPr>
        <w:t>Формулировка задания:</w:t>
      </w:r>
    </w:p>
    <w:p w14:paraId="75B55D4B" w14:textId="77777777" w:rsidR="00CF4EE7" w:rsidRPr="00CF4EE7" w:rsidRDefault="00CF4EE7" w:rsidP="00CF4EE7">
      <w:pPr>
        <w:spacing w:after="0" w:line="240" w:lineRule="auto"/>
        <w:ind w:firstLine="567"/>
        <w:jc w:val="both"/>
        <w:rPr>
          <w:rFonts w:ascii="Times New Roman" w:hAnsi="Times New Roman" w:cs="Times New Roman"/>
          <w:i/>
          <w:iCs/>
          <w:sz w:val="28"/>
          <w:szCs w:val="28"/>
        </w:rPr>
      </w:pPr>
      <w:r w:rsidRPr="00CF4EE7">
        <w:rPr>
          <w:rFonts w:ascii="Times New Roman" w:hAnsi="Times New Roman" w:cs="Times New Roman"/>
          <w:i/>
          <w:sz w:val="28"/>
          <w:szCs w:val="28"/>
        </w:rPr>
        <w:t xml:space="preserve">Список заданий викторины состоял из 33 вопросов. За каждый правильный ответ ученик получал 7 очков, за неправильный ответ с него списывали 13 очков, а </w:t>
      </w:r>
      <w:r w:rsidRPr="00CF4EE7">
        <w:rPr>
          <w:rFonts w:ascii="Times New Roman" w:hAnsi="Times New Roman" w:cs="Times New Roman"/>
          <w:i/>
          <w:sz w:val="28"/>
          <w:szCs w:val="28"/>
        </w:rPr>
        <w:lastRenderedPageBreak/>
        <w:t>при отсутствии ответа давали 0 очков. Сколько верных ответов дал ученик, набравший 56 очков, если известно, что по крайней мере один раз он ошибся?</w:t>
      </w:r>
    </w:p>
    <w:p w14:paraId="49C8FFA1" w14:textId="77777777" w:rsidR="00CF4EE7" w:rsidRPr="00CF4EE7" w:rsidRDefault="00CF4EE7" w:rsidP="00CF4EE7">
      <w:pPr>
        <w:spacing w:after="0" w:line="240" w:lineRule="auto"/>
        <w:ind w:firstLine="567"/>
        <w:jc w:val="both"/>
        <w:rPr>
          <w:rFonts w:ascii="Times New Roman" w:hAnsi="Times New Roman" w:cs="Times New Roman"/>
          <w:sz w:val="28"/>
          <w:szCs w:val="28"/>
        </w:rPr>
      </w:pPr>
      <w:r w:rsidRPr="00CF4EE7">
        <w:rPr>
          <w:rFonts w:ascii="Times New Roman" w:hAnsi="Times New Roman" w:cs="Times New Roman"/>
          <w:sz w:val="28"/>
          <w:szCs w:val="28"/>
        </w:rPr>
        <w:t xml:space="preserve">При выполнении этого задания выпускники демонстрируют сформированность универсальных учебных познавательных действий, а именно, базовых логических действий (самостоятельно формулировать и актуализировать проблему, рассматривать её всесторонне); базовые исследовательские действия (умение анализировать полученные в ходе решения задачи результаты, критически оценивать их достоверность)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w:t>
      </w:r>
    </w:p>
    <w:p w14:paraId="3F03A738" w14:textId="77777777" w:rsidR="00CF4EE7" w:rsidRPr="00CF4EE7" w:rsidRDefault="00CF4EE7" w:rsidP="00CF4EE7">
      <w:pPr>
        <w:spacing w:after="0" w:line="240" w:lineRule="auto"/>
        <w:ind w:firstLine="567"/>
        <w:jc w:val="both"/>
        <w:rPr>
          <w:rFonts w:ascii="Times New Roman" w:hAnsi="Times New Roman" w:cs="Times New Roman"/>
          <w:sz w:val="28"/>
          <w:szCs w:val="28"/>
        </w:rPr>
      </w:pPr>
      <w:r w:rsidRPr="00CF4EE7">
        <w:rPr>
          <w:rFonts w:ascii="Times New Roman" w:hAnsi="Times New Roman" w:cs="Times New Roman"/>
          <w:sz w:val="28"/>
          <w:szCs w:val="28"/>
        </w:rPr>
        <w:t xml:space="preserve">По результатам выполнения задания можно сделать вывод о том, что у выпускников с результатами экзамена «2», «3», «4» и определенного количества выпускников, получивших отметку «5», эти умения сформированы недостаточно, что и повлияло на успешность выполнения. </w:t>
      </w:r>
    </w:p>
    <w:p w14:paraId="0A32E01F" w14:textId="77777777" w:rsidR="00CF4EE7" w:rsidRPr="00CF4EE7" w:rsidRDefault="00CF4EE7" w:rsidP="00CF4EE7">
      <w:pPr>
        <w:spacing w:after="0" w:line="240" w:lineRule="auto"/>
        <w:ind w:firstLine="567"/>
        <w:jc w:val="both"/>
        <w:rPr>
          <w:rFonts w:ascii="Times New Roman" w:hAnsi="Times New Roman" w:cs="Times New Roman"/>
          <w:iCs/>
          <w:sz w:val="28"/>
          <w:szCs w:val="28"/>
        </w:rPr>
      </w:pPr>
      <w:r w:rsidRPr="00CF4EE7">
        <w:rPr>
          <w:rFonts w:ascii="Times New Roman" w:hAnsi="Times New Roman" w:cs="Times New Roman"/>
          <w:sz w:val="28"/>
          <w:szCs w:val="28"/>
        </w:rPr>
        <w:t xml:space="preserve">Следует отметить, что группа обучающихся, </w:t>
      </w:r>
      <w:r w:rsidRPr="00CF4EE7">
        <w:rPr>
          <w:rFonts w:ascii="Times New Roman" w:hAnsi="Times New Roman" w:cs="Times New Roman"/>
          <w:b/>
          <w:sz w:val="28"/>
          <w:szCs w:val="28"/>
        </w:rPr>
        <w:t>получивших на экзамене отметку «2»</w:t>
      </w:r>
      <w:r w:rsidRPr="00CF4EE7">
        <w:rPr>
          <w:rFonts w:ascii="Times New Roman" w:hAnsi="Times New Roman" w:cs="Times New Roman"/>
          <w:b/>
          <w:i/>
          <w:iCs/>
          <w:sz w:val="28"/>
          <w:szCs w:val="28"/>
        </w:rPr>
        <w:t>,</w:t>
      </w:r>
      <w:r w:rsidRPr="00CF4EE7">
        <w:rPr>
          <w:rFonts w:ascii="Times New Roman" w:hAnsi="Times New Roman" w:cs="Times New Roman"/>
          <w:i/>
          <w:iCs/>
          <w:sz w:val="28"/>
          <w:szCs w:val="28"/>
        </w:rPr>
        <w:t xml:space="preserve"> </w:t>
      </w:r>
      <w:r w:rsidRPr="00CF4EE7">
        <w:rPr>
          <w:rFonts w:ascii="Times New Roman" w:hAnsi="Times New Roman" w:cs="Times New Roman"/>
          <w:iCs/>
          <w:sz w:val="28"/>
          <w:szCs w:val="28"/>
        </w:rPr>
        <w:t xml:space="preserve">не смогла выполнить успешно работу в связи с несформированностью метапредметных умений, а именно: </w:t>
      </w:r>
    </w:p>
    <w:p w14:paraId="5CCCB165" w14:textId="77777777" w:rsidR="00CF4EE7" w:rsidRPr="00CF4EE7" w:rsidRDefault="00CF4EE7" w:rsidP="00CF4EE7">
      <w:pPr>
        <w:spacing w:after="0" w:line="240" w:lineRule="auto"/>
        <w:ind w:firstLine="567"/>
        <w:jc w:val="both"/>
        <w:rPr>
          <w:rFonts w:ascii="Times New Roman" w:hAnsi="Times New Roman" w:cs="Times New Roman"/>
          <w:sz w:val="28"/>
          <w:szCs w:val="28"/>
        </w:rPr>
      </w:pPr>
      <w:r w:rsidRPr="00CF4EE7">
        <w:rPr>
          <w:rFonts w:ascii="Times New Roman" w:hAnsi="Times New Roman" w:cs="Times New Roman"/>
          <w:sz w:val="28"/>
          <w:szCs w:val="28"/>
        </w:rPr>
        <w:t>несформированность умения выявлять данные, необходимые для решения задачи (что дано, что нужно найти), несформированность умения работать с информацией (выбрать на схеме объекты, нужные для решения задачи; проанализировать полученную информацию, определить геометрический объект, математическую модель, которую нужно использовать при решении задачи, вспомнить формулировку теоремы, формулы для выполнения вычислений или найти нужную формулу, используя справочный материал); несформированность умений самоконтроля, в том числе при выполнении вычислений; недостаточный уровень читательской грамотности; неумение выполнить чертеж к задаче; несформированность навыка логических рассуждений.</w:t>
      </w:r>
    </w:p>
    <w:p w14:paraId="33BE4902" w14:textId="77777777" w:rsidR="00CF4EE7" w:rsidRPr="00CF4EE7" w:rsidRDefault="00CF4EE7" w:rsidP="00CF4EE7">
      <w:pPr>
        <w:spacing w:after="0" w:line="240" w:lineRule="auto"/>
        <w:ind w:firstLine="567"/>
        <w:jc w:val="both"/>
        <w:rPr>
          <w:rFonts w:ascii="Times New Roman" w:hAnsi="Times New Roman" w:cs="Times New Roman"/>
          <w:sz w:val="28"/>
          <w:szCs w:val="28"/>
        </w:rPr>
      </w:pPr>
      <w:r w:rsidRPr="00CF4EE7">
        <w:rPr>
          <w:rFonts w:ascii="Times New Roman" w:hAnsi="Times New Roman" w:cs="Times New Roman"/>
          <w:sz w:val="28"/>
          <w:szCs w:val="28"/>
        </w:rPr>
        <w:t xml:space="preserve">На успешность выполнения заданий у группы обучающихся, </w:t>
      </w:r>
      <w:r w:rsidRPr="00CF4EE7">
        <w:rPr>
          <w:rFonts w:ascii="Times New Roman" w:hAnsi="Times New Roman" w:cs="Times New Roman"/>
          <w:b/>
          <w:sz w:val="28"/>
          <w:szCs w:val="28"/>
        </w:rPr>
        <w:t>получивших на экзамене отметку «3»</w:t>
      </w:r>
      <w:r w:rsidRPr="00CF4EE7">
        <w:rPr>
          <w:rFonts w:ascii="Times New Roman" w:hAnsi="Times New Roman" w:cs="Times New Roman"/>
          <w:sz w:val="28"/>
          <w:szCs w:val="28"/>
        </w:rPr>
        <w:t>, могла повлиять несформированность умения выявлять данные, необходимые для решения задачи (что дано, что нужно найти), несформированность умения работать с информацией (выбрать на схеме объекты, нужные для решения задачи; проанализировать полученную информацию, определить геометрический объект, математическую модель, которую нужно использовать при решении задачи, вспомнить формулировку теоремы, формулы для выполнения вычислений или найти нужную формулу, используя справочный материал); несформированность умений самоконтроля, в том числе при выполнении вычислений; недостаточный уровень читательской грамотности; неумение выполнить чертеж к задаче; несформированность навыка логических рассуждений.</w:t>
      </w:r>
    </w:p>
    <w:p w14:paraId="260398FC" w14:textId="77777777" w:rsidR="00CF4EE7" w:rsidRPr="00CF4EE7" w:rsidRDefault="00CF4EE7" w:rsidP="00CF4EE7">
      <w:pPr>
        <w:spacing w:after="0" w:line="240" w:lineRule="auto"/>
        <w:ind w:firstLine="567"/>
        <w:jc w:val="both"/>
        <w:rPr>
          <w:rFonts w:ascii="Times New Roman" w:hAnsi="Times New Roman" w:cs="Times New Roman"/>
          <w:sz w:val="28"/>
          <w:szCs w:val="28"/>
        </w:rPr>
      </w:pPr>
      <w:r w:rsidRPr="00CF4EE7">
        <w:rPr>
          <w:rFonts w:ascii="Times New Roman" w:hAnsi="Times New Roman" w:cs="Times New Roman"/>
          <w:sz w:val="28"/>
          <w:szCs w:val="28"/>
        </w:rPr>
        <w:t xml:space="preserve">Обучающиеся, </w:t>
      </w:r>
      <w:r w:rsidRPr="00CF4EE7">
        <w:rPr>
          <w:rFonts w:ascii="Times New Roman" w:hAnsi="Times New Roman" w:cs="Times New Roman"/>
          <w:b/>
          <w:sz w:val="28"/>
          <w:szCs w:val="28"/>
        </w:rPr>
        <w:t>выполнивших задания на отметку «4»,</w:t>
      </w:r>
      <w:r w:rsidRPr="00CF4EE7">
        <w:rPr>
          <w:rFonts w:ascii="Times New Roman" w:hAnsi="Times New Roman" w:cs="Times New Roman"/>
          <w:sz w:val="28"/>
          <w:szCs w:val="28"/>
        </w:rPr>
        <w:t xml:space="preserve"> допустили типичные ошибки при выполнении заданий КИМ в связи со слабой сформированностью таких метапредметных умений как способностью анализировать, систематизировать и интерпретировать информацию различных видов и форм представления; несформированность умений самоконтроля, в том числе при выполнении вычислений; недостаточный уровень читательской грамотности; неумение </w:t>
      </w:r>
      <w:r w:rsidRPr="00CF4EE7">
        <w:rPr>
          <w:rFonts w:ascii="Times New Roman" w:hAnsi="Times New Roman" w:cs="Times New Roman"/>
          <w:sz w:val="28"/>
          <w:szCs w:val="28"/>
        </w:rPr>
        <w:lastRenderedPageBreak/>
        <w:t>выполнить чертеж к задаче; несформированность навыка логических рассуждений, умения самостоятельно выбрать способ решения задачи.</w:t>
      </w:r>
    </w:p>
    <w:p w14:paraId="7310CB6B" w14:textId="77777777" w:rsidR="00CF4EE7" w:rsidRPr="00CF4EE7" w:rsidRDefault="00CF4EE7" w:rsidP="00CF4EE7">
      <w:pPr>
        <w:spacing w:after="0" w:line="240" w:lineRule="auto"/>
        <w:ind w:firstLine="567"/>
        <w:jc w:val="both"/>
        <w:rPr>
          <w:rFonts w:ascii="Times New Roman" w:hAnsi="Times New Roman" w:cs="Times New Roman"/>
          <w:sz w:val="28"/>
          <w:szCs w:val="28"/>
        </w:rPr>
      </w:pPr>
      <w:r w:rsidRPr="00CF4EE7">
        <w:rPr>
          <w:rFonts w:ascii="Times New Roman" w:hAnsi="Times New Roman" w:cs="Times New Roman"/>
          <w:sz w:val="28"/>
          <w:szCs w:val="28"/>
        </w:rPr>
        <w:t xml:space="preserve">Выпускники, </w:t>
      </w:r>
      <w:r w:rsidRPr="00CF4EE7">
        <w:rPr>
          <w:rFonts w:ascii="Times New Roman" w:hAnsi="Times New Roman" w:cs="Times New Roman"/>
          <w:b/>
          <w:sz w:val="28"/>
          <w:szCs w:val="28"/>
        </w:rPr>
        <w:t>получившие отметку «5»,</w:t>
      </w:r>
      <w:r w:rsidRPr="00CF4EE7">
        <w:rPr>
          <w:rFonts w:ascii="Times New Roman" w:hAnsi="Times New Roman" w:cs="Times New Roman"/>
          <w:sz w:val="28"/>
          <w:szCs w:val="28"/>
        </w:rPr>
        <w:t xml:space="preserve"> допустили ошибки при выполнении заданий базового уровня и не набрали максимального балла, вероятно, по причине слабой сформированности навыков самоконтроля и рефлексии, невнимательности, в том числе при выполнении вычислений. На успешность </w:t>
      </w:r>
      <w:proofErr w:type="gramStart"/>
      <w:r w:rsidRPr="00CF4EE7">
        <w:rPr>
          <w:rFonts w:ascii="Times New Roman" w:hAnsi="Times New Roman" w:cs="Times New Roman"/>
          <w:sz w:val="28"/>
          <w:szCs w:val="28"/>
        </w:rPr>
        <w:t>выполнения заданий</w:t>
      </w:r>
      <w:proofErr w:type="gramEnd"/>
      <w:r w:rsidRPr="00CF4EE7">
        <w:rPr>
          <w:rFonts w:ascii="Times New Roman" w:hAnsi="Times New Roman" w:cs="Times New Roman"/>
          <w:sz w:val="28"/>
          <w:szCs w:val="28"/>
        </w:rPr>
        <w:t xml:space="preserve"> повышенного и высокого уровней сложности могли повлиять несформированность умения самостоятельно выбирать способ решения задачи; умения выполнить анализ ситуации и составить математическую модель задачи; умения выполнить чертеж для решения задач по геометрии; несформированность умений самоконтроля (возможно, были допущены ошибки при выполнении вычислений). </w:t>
      </w:r>
    </w:p>
    <w:p w14:paraId="6658B9D6" w14:textId="77777777" w:rsidR="00CF4EE7" w:rsidRPr="00CF4EE7" w:rsidRDefault="00CF4EE7" w:rsidP="00CF4EE7">
      <w:pPr>
        <w:spacing w:after="0" w:line="240" w:lineRule="auto"/>
        <w:ind w:firstLine="567"/>
        <w:jc w:val="both"/>
        <w:rPr>
          <w:rFonts w:ascii="Times New Roman" w:hAnsi="Times New Roman" w:cs="Times New Roman"/>
          <w:sz w:val="28"/>
          <w:szCs w:val="28"/>
        </w:rPr>
      </w:pPr>
      <w:r w:rsidRPr="00CF4EE7">
        <w:rPr>
          <w:rFonts w:ascii="Times New Roman" w:hAnsi="Times New Roman" w:cs="Times New Roman"/>
          <w:sz w:val="28"/>
          <w:szCs w:val="28"/>
        </w:rPr>
        <w:t xml:space="preserve">Для формирования метапредметных результатов рекомендуется шире использовать в обучении математике </w:t>
      </w:r>
      <w:proofErr w:type="spellStart"/>
      <w:r w:rsidRPr="00CF4EE7">
        <w:rPr>
          <w:rFonts w:ascii="Times New Roman" w:hAnsi="Times New Roman" w:cs="Times New Roman"/>
          <w:sz w:val="28"/>
          <w:szCs w:val="28"/>
        </w:rPr>
        <w:t>практико</w:t>
      </w:r>
      <w:proofErr w:type="spellEnd"/>
      <w:r w:rsidRPr="00CF4EE7">
        <w:rPr>
          <w:rFonts w:ascii="Times New Roman" w:hAnsi="Times New Roman" w:cs="Times New Roman"/>
          <w:sz w:val="28"/>
          <w:szCs w:val="28"/>
        </w:rPr>
        <w:t xml:space="preserve">–ориентированные задания, задания для развития читательской грамотности, обучение приёмам самоконтроля при выполнении заданий. Необходимо уделять внимание развитию внимательности, памяти, развитию системного мышления. </w:t>
      </w:r>
    </w:p>
    <w:p w14:paraId="65316095" w14:textId="3F962933" w:rsidR="00B54C96" w:rsidRPr="009F5880" w:rsidRDefault="00B54C96" w:rsidP="006C3FC0">
      <w:pPr>
        <w:spacing w:after="0" w:line="240" w:lineRule="auto"/>
        <w:ind w:firstLine="567"/>
        <w:jc w:val="both"/>
        <w:rPr>
          <w:rFonts w:ascii="Times New Roman" w:hAnsi="Times New Roman" w:cs="Times New Roman"/>
          <w:b/>
          <w:sz w:val="28"/>
          <w:szCs w:val="28"/>
        </w:rPr>
      </w:pPr>
      <w:r w:rsidRPr="009F5880">
        <w:rPr>
          <w:rFonts w:ascii="Times New Roman" w:hAnsi="Times New Roman" w:cs="Times New Roman"/>
          <w:b/>
          <w:sz w:val="28"/>
          <w:szCs w:val="28"/>
        </w:rPr>
        <w:t>Рассмотрим примеры заданий</w:t>
      </w:r>
      <w:r w:rsidR="00191E32" w:rsidRPr="009F5880">
        <w:rPr>
          <w:rFonts w:ascii="Times New Roman" w:hAnsi="Times New Roman" w:cs="Times New Roman"/>
          <w:b/>
          <w:sz w:val="28"/>
          <w:szCs w:val="28"/>
        </w:rPr>
        <w:t xml:space="preserve"> ЕГЭ по математике </w:t>
      </w:r>
      <w:r w:rsidR="008D12DB">
        <w:rPr>
          <w:rFonts w:ascii="Times New Roman" w:hAnsi="Times New Roman" w:cs="Times New Roman"/>
          <w:b/>
          <w:sz w:val="28"/>
          <w:szCs w:val="28"/>
        </w:rPr>
        <w:t>профильного</w:t>
      </w:r>
      <w:r w:rsidR="00191E32" w:rsidRPr="009F5880">
        <w:rPr>
          <w:rFonts w:ascii="Times New Roman" w:hAnsi="Times New Roman" w:cs="Times New Roman"/>
          <w:b/>
          <w:sz w:val="28"/>
          <w:szCs w:val="28"/>
        </w:rPr>
        <w:t xml:space="preserve"> уровня</w:t>
      </w:r>
      <w:r w:rsidRPr="009F5880">
        <w:rPr>
          <w:rFonts w:ascii="Times New Roman" w:hAnsi="Times New Roman" w:cs="Times New Roman"/>
          <w:b/>
          <w:sz w:val="28"/>
          <w:szCs w:val="28"/>
        </w:rPr>
        <w:t xml:space="preserve">, на успешность выполнения которых могла повлиять слабая сформированность метапредметных умений. </w:t>
      </w:r>
    </w:p>
    <w:p w14:paraId="60374AFA"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957D32">
        <w:rPr>
          <w:rFonts w:ascii="Times New Roman" w:hAnsi="Times New Roman" w:cs="Times New Roman"/>
          <w:b/>
          <w:sz w:val="28"/>
          <w:szCs w:val="28"/>
          <w:u w:val="single"/>
        </w:rPr>
        <w:t>Задание №3</w:t>
      </w:r>
      <w:r w:rsidRPr="0064347D">
        <w:rPr>
          <w:rFonts w:ascii="Times New Roman" w:hAnsi="Times New Roman" w:cs="Times New Roman"/>
          <w:b/>
          <w:sz w:val="28"/>
          <w:szCs w:val="28"/>
        </w:rPr>
        <w:t xml:space="preserve"> </w:t>
      </w:r>
      <w:r w:rsidRPr="0064347D">
        <w:rPr>
          <w:rFonts w:ascii="Times New Roman" w:hAnsi="Times New Roman" w:cs="Times New Roman"/>
          <w:sz w:val="28"/>
          <w:szCs w:val="28"/>
        </w:rPr>
        <w:t>проверяло умение находить площадь поверхности шара, средний процент выполнения – 62%. Формулировка задания:</w:t>
      </w:r>
    </w:p>
    <w:p w14:paraId="4444489D" w14:textId="77777777" w:rsidR="0064347D" w:rsidRPr="0064347D" w:rsidRDefault="0064347D" w:rsidP="0064347D">
      <w:pPr>
        <w:spacing w:after="0" w:line="240" w:lineRule="auto"/>
        <w:ind w:firstLine="567"/>
        <w:jc w:val="both"/>
        <w:rPr>
          <w:rFonts w:ascii="Times New Roman" w:hAnsi="Times New Roman" w:cs="Times New Roman"/>
          <w:sz w:val="28"/>
          <w:szCs w:val="28"/>
          <w:lang w:val="en-US"/>
        </w:rPr>
      </w:pPr>
      <w:r w:rsidRPr="0064347D">
        <w:rPr>
          <w:rFonts w:ascii="Times New Roman" w:hAnsi="Times New Roman" w:cs="Times New Roman"/>
          <w:noProof/>
          <w:sz w:val="28"/>
          <w:szCs w:val="28"/>
        </w:rPr>
        <w:drawing>
          <wp:inline distT="0" distB="0" distL="0" distR="0" wp14:anchorId="1F21DA57" wp14:editId="70C1F167">
            <wp:extent cx="6050915" cy="1184910"/>
            <wp:effectExtent l="19050" t="0" r="698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6050915" cy="1184910"/>
                    </a:xfrm>
                    <a:prstGeom prst="rect">
                      <a:avLst/>
                    </a:prstGeom>
                    <a:noFill/>
                    <a:ln w="9525">
                      <a:noFill/>
                      <a:miter lim="800000"/>
                      <a:headEnd/>
                      <a:tailEnd/>
                    </a:ln>
                  </pic:spPr>
                </pic:pic>
              </a:graphicData>
            </a:graphic>
          </wp:inline>
        </w:drawing>
      </w:r>
    </w:p>
    <w:p w14:paraId="0AA2892D"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 xml:space="preserve">При выполнении этого задания выпускники демонстрируют сформированность универсальных учебных познавательных действий, а именно, базовых логических действий (умение устанавливать существенный признак для сравнения и обобщения); базовые исследовательские действия (овладение видами деятельности по преобразованию и применению знания в различных учебных ситуациях, умение анализировать полученные в ходе решения задачи результаты, критически оценивать их достоверность); умения работы с информацией (умение выбирать, анализировать и интерпретировать информацию)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w:t>
      </w:r>
    </w:p>
    <w:p w14:paraId="18754A88"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 xml:space="preserve">По результатам выполнения задания можно сделать вывод о том, что у выпускников в группе, не преодолевших минимальный балл, и в группе с результатом экзамена от минимального до 60 баллов эти умения сформированы недостаточно и это могло повлиять на успешность выполнения. </w:t>
      </w:r>
    </w:p>
    <w:p w14:paraId="66B90C4F"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957D32">
        <w:rPr>
          <w:rFonts w:ascii="Times New Roman" w:hAnsi="Times New Roman" w:cs="Times New Roman"/>
          <w:b/>
          <w:sz w:val="28"/>
          <w:szCs w:val="28"/>
          <w:u w:val="single"/>
        </w:rPr>
        <w:t>Задание №5</w:t>
      </w:r>
      <w:r w:rsidRPr="0064347D">
        <w:rPr>
          <w:rFonts w:ascii="Times New Roman" w:hAnsi="Times New Roman" w:cs="Times New Roman"/>
          <w:sz w:val="28"/>
          <w:szCs w:val="28"/>
        </w:rPr>
        <w:t xml:space="preserve"> повышенного уровня сложности (умение оперировать понятиями: случайное событие, вероятность случайного события; умение вычислять вероятность</w:t>
      </w:r>
      <w:r w:rsidRPr="0064347D">
        <w:rPr>
          <w:rFonts w:ascii="Times New Roman" w:hAnsi="Times New Roman" w:cs="Times New Roman"/>
          <w:sz w:val="28"/>
          <w:szCs w:val="28"/>
        </w:rPr>
        <w:tab/>
        <w:t xml:space="preserve">с использованием графических методов; применять формулы сложения и </w:t>
      </w:r>
      <w:r w:rsidRPr="0064347D">
        <w:rPr>
          <w:rFonts w:ascii="Times New Roman" w:hAnsi="Times New Roman" w:cs="Times New Roman"/>
          <w:sz w:val="28"/>
          <w:szCs w:val="28"/>
        </w:rPr>
        <w:lastRenderedPageBreak/>
        <w:t xml:space="preserve">умножения вероятностей, формулу полной вероятности, комбинаторные факты и формулы). Задание №5 из варианта №319: </w:t>
      </w:r>
    </w:p>
    <w:p w14:paraId="641A28C9"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Формулировка задания:</w:t>
      </w:r>
    </w:p>
    <w:p w14:paraId="5A9B8B0C"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noProof/>
          <w:sz w:val="28"/>
          <w:szCs w:val="28"/>
        </w:rPr>
        <w:drawing>
          <wp:inline distT="0" distB="0" distL="0" distR="0" wp14:anchorId="5B56E64A" wp14:editId="2FCD980D">
            <wp:extent cx="5756910" cy="1089025"/>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a:stretch>
                      <a:fillRect/>
                    </a:stretch>
                  </pic:blipFill>
                  <pic:spPr bwMode="auto">
                    <a:xfrm>
                      <a:off x="0" y="0"/>
                      <a:ext cx="5756910" cy="1089025"/>
                    </a:xfrm>
                    <a:prstGeom prst="rect">
                      <a:avLst/>
                    </a:prstGeom>
                    <a:noFill/>
                    <a:ln w="9525">
                      <a:noFill/>
                      <a:miter lim="800000"/>
                      <a:headEnd/>
                      <a:tailEnd/>
                    </a:ln>
                  </pic:spPr>
                </pic:pic>
              </a:graphicData>
            </a:graphic>
          </wp:inline>
        </w:drawing>
      </w:r>
    </w:p>
    <w:p w14:paraId="1C323802"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При выполнении этого задания выпускники демонстрируют сформированность универсальных учебных познавательных действий, а именно, базовых логических действий (самостоятельно формулировать и актуализировать проблему, рассматривать её всесторонне); базовые исследовательские действия (умение анализировать полученные в ходе решения задачи результаты, критически оценивать их достоверность); умения работы с информацией (умение выбирать, анализировать и интерпретировать информацию)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Процент выполнения – 72%.   Однако значительные затруднения с выполнением этого задания возникли у группы не преодолевших минимальный балл, только 13% участников справились с этой задачей.</w:t>
      </w:r>
    </w:p>
    <w:p w14:paraId="4D9B66BD"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 xml:space="preserve">По результатам выполнения задания можно сделать вывод о том, что у выпускников в группе, не преодолевших минимальный балл, эти умения сформированы недостаточно и это отразилось на успешности выполнения. </w:t>
      </w:r>
    </w:p>
    <w:p w14:paraId="5DC13B79" w14:textId="77777777" w:rsidR="0064347D" w:rsidRPr="0064347D" w:rsidRDefault="0064347D" w:rsidP="0064347D">
      <w:pPr>
        <w:spacing w:after="0" w:line="240" w:lineRule="auto"/>
        <w:ind w:firstLine="567"/>
        <w:jc w:val="both"/>
        <w:rPr>
          <w:rFonts w:ascii="Times New Roman" w:hAnsi="Times New Roman" w:cs="Times New Roman"/>
          <w:sz w:val="28"/>
          <w:szCs w:val="28"/>
          <w:u w:val="single"/>
        </w:rPr>
      </w:pPr>
      <w:r w:rsidRPr="00957D32">
        <w:rPr>
          <w:rFonts w:ascii="Times New Roman" w:hAnsi="Times New Roman" w:cs="Times New Roman"/>
          <w:b/>
          <w:sz w:val="28"/>
          <w:szCs w:val="28"/>
          <w:u w:val="single"/>
        </w:rPr>
        <w:t>Задание №7</w:t>
      </w:r>
      <w:r w:rsidRPr="0064347D">
        <w:rPr>
          <w:rFonts w:ascii="Times New Roman" w:hAnsi="Times New Roman" w:cs="Times New Roman"/>
          <w:sz w:val="28"/>
          <w:szCs w:val="28"/>
          <w:u w:val="single"/>
        </w:rPr>
        <w:t xml:space="preserve"> </w:t>
      </w:r>
      <w:r w:rsidRPr="0064347D">
        <w:rPr>
          <w:rFonts w:ascii="Times New Roman" w:hAnsi="Times New Roman" w:cs="Times New Roman"/>
          <w:sz w:val="28"/>
          <w:szCs w:val="28"/>
        </w:rPr>
        <w:t>базового уровня сложности проверяло умение выполнять вычисление значений и преобразования выражений со степенями и логарифмами, преобразования дробно-рациональных выражений. В варианте №319, например, предлагалось сделать следующее.</w:t>
      </w:r>
    </w:p>
    <w:p w14:paraId="5913707D"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noProof/>
          <w:sz w:val="28"/>
          <w:szCs w:val="28"/>
        </w:rPr>
        <w:drawing>
          <wp:inline distT="0" distB="0" distL="0" distR="0" wp14:anchorId="7D4EE52A" wp14:editId="56BA702C">
            <wp:extent cx="3713480" cy="429260"/>
            <wp:effectExtent l="19050" t="0" r="127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3713480" cy="429260"/>
                    </a:xfrm>
                    <a:prstGeom prst="rect">
                      <a:avLst/>
                    </a:prstGeom>
                    <a:noFill/>
                    <a:ln w="9525">
                      <a:noFill/>
                      <a:miter lim="800000"/>
                      <a:headEnd/>
                      <a:tailEnd/>
                    </a:ln>
                  </pic:spPr>
                </pic:pic>
              </a:graphicData>
            </a:graphic>
          </wp:inline>
        </w:drawing>
      </w:r>
    </w:p>
    <w:p w14:paraId="59CF5BF4"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Средний по региону показатель выполнения этого задания - 89%. В то же время, по всем вариантам в группе не преодолевших минимальный балл с этим заданием справились 16%.</w:t>
      </w:r>
    </w:p>
    <w:p w14:paraId="030772BD"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 xml:space="preserve">При выполнении этого задания выпускники демонстрируют сформированность универсальных учебных познавательных действий, а именно, базовых логических действий (умение самостоятельно выбирать способ решения задачи)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w:t>
      </w:r>
    </w:p>
    <w:p w14:paraId="4FC980FE"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 xml:space="preserve">На успешность выполнения задания участниками, не преодолевшими минимальный балл, и в группе с результатом от минимального балла до 60 могла повлиять несформированность умения самостоятельно выбирать способ решения задачи; несформированность умений самоконтроля (возможно, были допущены ошибки при выполнении вычислений). </w:t>
      </w:r>
    </w:p>
    <w:p w14:paraId="0066834B"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 xml:space="preserve">На результат выполнения этого задания, вероятно, в большей степени оказала влияние несформированность базовых предметных умений работы с </w:t>
      </w:r>
      <w:r w:rsidRPr="0064347D">
        <w:rPr>
          <w:rFonts w:ascii="Times New Roman" w:hAnsi="Times New Roman" w:cs="Times New Roman"/>
          <w:sz w:val="28"/>
          <w:szCs w:val="28"/>
        </w:rPr>
        <w:lastRenderedPageBreak/>
        <w:t>тригонометрическими функциями, а, следовательно, и умения применить их в новой ситуации.</w:t>
      </w:r>
    </w:p>
    <w:p w14:paraId="77C797C1" w14:textId="77777777" w:rsidR="0064347D" w:rsidRPr="0064347D" w:rsidRDefault="0064347D" w:rsidP="0064347D">
      <w:pPr>
        <w:spacing w:after="0" w:line="240" w:lineRule="auto"/>
        <w:ind w:firstLine="567"/>
        <w:jc w:val="both"/>
        <w:rPr>
          <w:rFonts w:ascii="Times New Roman" w:hAnsi="Times New Roman" w:cs="Times New Roman"/>
          <w:sz w:val="28"/>
          <w:szCs w:val="28"/>
          <w:u w:val="single"/>
        </w:rPr>
      </w:pPr>
      <w:r w:rsidRPr="00FB79BE">
        <w:rPr>
          <w:rFonts w:ascii="Times New Roman" w:hAnsi="Times New Roman" w:cs="Times New Roman"/>
          <w:b/>
          <w:sz w:val="28"/>
          <w:szCs w:val="28"/>
          <w:u w:val="single"/>
        </w:rPr>
        <w:t>Задание №8</w:t>
      </w:r>
      <w:r w:rsidRPr="0064347D">
        <w:rPr>
          <w:rFonts w:ascii="Times New Roman" w:hAnsi="Times New Roman" w:cs="Times New Roman"/>
          <w:sz w:val="28"/>
          <w:szCs w:val="28"/>
        </w:rPr>
        <w:t xml:space="preserve"> базового уровня сложности проверяло умение выполнять действия с функциями. Так, в этом задании в варианте 319 участникам предлагалось следующее.</w:t>
      </w:r>
    </w:p>
    <w:p w14:paraId="3F15BA34"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noProof/>
          <w:sz w:val="28"/>
          <w:szCs w:val="28"/>
        </w:rPr>
        <w:drawing>
          <wp:inline distT="0" distB="0" distL="0" distR="0" wp14:anchorId="496E21D3" wp14:editId="21146D54">
            <wp:extent cx="5740400" cy="2773649"/>
            <wp:effectExtent l="0" t="0" r="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7345" t="49445" r="42132" b="24333"/>
                    <a:stretch/>
                  </pic:blipFill>
                  <pic:spPr bwMode="auto">
                    <a:xfrm>
                      <a:off x="0" y="0"/>
                      <a:ext cx="5756433" cy="2781396"/>
                    </a:xfrm>
                    <a:prstGeom prst="rect">
                      <a:avLst/>
                    </a:prstGeom>
                    <a:ln>
                      <a:noFill/>
                    </a:ln>
                    <a:extLst>
                      <a:ext uri="{53640926-AAD7-44D8-BBD7-CCE9431645EC}">
                        <a14:shadowObscured xmlns:a14="http://schemas.microsoft.com/office/drawing/2010/main"/>
                      </a:ext>
                    </a:extLst>
                  </pic:spPr>
                </pic:pic>
              </a:graphicData>
            </a:graphic>
          </wp:inline>
        </w:drawing>
      </w:r>
    </w:p>
    <w:p w14:paraId="3F95451E"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Средний показатель выполнения по региону – 85%. В то же время, по всем вариантам в группе не преодолевших минимальный балл с этим заданием справились 17%.</w:t>
      </w:r>
    </w:p>
    <w:p w14:paraId="5C895CC6"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 xml:space="preserve">При выполнении этого задания выпускники демонстрируют сформированность универсальных учебных познавательных действий, а именно, базовых логических действий (умение самостоятельно выбирать способ решения задачи)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w:t>
      </w:r>
    </w:p>
    <w:p w14:paraId="1CB8FFB5"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 xml:space="preserve">На успешность выполнения задания могла повлиять несформированность умения самостоятельно выбирать способ решения задачи; несформированность умений самоконтроля (возможно, были допущены ошибки при выполнении вычислений). </w:t>
      </w:r>
    </w:p>
    <w:p w14:paraId="00368C30"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 xml:space="preserve">На результат выполнения этого задания, вероятно, в значительно большей степени оказала влияние несформированность базовых предметных умений, таких, как: неформальное понимание смысла понятий производной, знание свойств функций, умение по графику производной понять, какой может быть функция. </w:t>
      </w:r>
    </w:p>
    <w:p w14:paraId="47ACC136"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FB79BE">
        <w:rPr>
          <w:rFonts w:ascii="Times New Roman" w:hAnsi="Times New Roman" w:cs="Times New Roman"/>
          <w:b/>
          <w:sz w:val="28"/>
          <w:szCs w:val="28"/>
          <w:u w:val="single"/>
        </w:rPr>
        <w:t>Задание №10</w:t>
      </w:r>
      <w:r w:rsidRPr="0064347D">
        <w:rPr>
          <w:rFonts w:ascii="Times New Roman" w:hAnsi="Times New Roman" w:cs="Times New Roman"/>
          <w:b/>
          <w:sz w:val="28"/>
          <w:szCs w:val="28"/>
        </w:rPr>
        <w:t xml:space="preserve"> </w:t>
      </w:r>
      <w:r w:rsidRPr="0064347D">
        <w:rPr>
          <w:rFonts w:ascii="Times New Roman" w:hAnsi="Times New Roman" w:cs="Times New Roman"/>
          <w:sz w:val="28"/>
          <w:szCs w:val="28"/>
        </w:rPr>
        <w:t xml:space="preserve">повышенного уровня сложности, проверяющее умение решать текстовые задачи разных типов, составлять выражения, уравнения, неравенства и их системы по условию задачи, исследовать полученное решение и   оценивать правдоподобность результатов, вызвало затруднение только у группы участников. не преодолевших минимальный балл, участники остальных групп достаточно успешно справились с выполнением этого задания. Средний показатель выполнения задания №10 – 79%. </w:t>
      </w:r>
    </w:p>
    <w:p w14:paraId="497D222A"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 xml:space="preserve">Формулировка задания в варианте №319: </w:t>
      </w:r>
    </w:p>
    <w:p w14:paraId="60947C8C" w14:textId="77777777" w:rsidR="0064347D" w:rsidRPr="0064347D" w:rsidRDefault="0064347D" w:rsidP="0064347D">
      <w:pPr>
        <w:spacing w:after="0" w:line="240" w:lineRule="auto"/>
        <w:ind w:firstLine="567"/>
        <w:jc w:val="both"/>
        <w:rPr>
          <w:rFonts w:ascii="Times New Roman" w:hAnsi="Times New Roman" w:cs="Times New Roman"/>
          <w:i/>
          <w:sz w:val="28"/>
          <w:szCs w:val="28"/>
        </w:rPr>
      </w:pPr>
      <w:r w:rsidRPr="0064347D">
        <w:rPr>
          <w:rFonts w:ascii="Times New Roman" w:hAnsi="Times New Roman" w:cs="Times New Roman"/>
          <w:i/>
          <w:sz w:val="28"/>
          <w:szCs w:val="28"/>
        </w:rPr>
        <w:t xml:space="preserve">Пристани A и B расположены на озере, расстояние между ними равно 288 км. Баржа отправилась с постоянной скоростью из A в B. На следующий день после </w:t>
      </w:r>
      <w:r w:rsidRPr="0064347D">
        <w:rPr>
          <w:rFonts w:ascii="Times New Roman" w:hAnsi="Times New Roman" w:cs="Times New Roman"/>
          <w:i/>
          <w:sz w:val="28"/>
          <w:szCs w:val="28"/>
        </w:rPr>
        <w:lastRenderedPageBreak/>
        <w:t>прибытия она отправилась обратно со скоростью на 1 км/ч больше прежней, сделав по пути остановку на 4 часа. В результате она затратила на обратный путь столько же времени, сколько на путь из A в B. Найдите скорость баржи на пути из A в B. Ответ дайте в км/ч.</w:t>
      </w:r>
    </w:p>
    <w:p w14:paraId="3B7AF827"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 xml:space="preserve">При выполнении этого задания выпускники демонстрируют сформированность универсальных учебных познавательных действий, а именно, базовых логических действий (умение самостоятельно выбирать способ решения задачи), работы с информацией (анализировать информацию, иллюстрировать решаемые задачи несложными схемами, составить математическую модель задачи)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w:t>
      </w:r>
    </w:p>
    <w:p w14:paraId="778EBC38"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 xml:space="preserve">На успешность выполнения задания участниками экзамена могла повлиять несформированность умения самостоятельно выбирать способ решения задачи; умения выполнить анализ ситуации и составить математическую модель задачи; несформированность умений самоконтроля (возможно, были допущены ошибки при выполнении вычислений). </w:t>
      </w:r>
    </w:p>
    <w:p w14:paraId="39D79832"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FB79BE">
        <w:rPr>
          <w:rFonts w:ascii="Times New Roman" w:hAnsi="Times New Roman" w:cs="Times New Roman"/>
          <w:b/>
          <w:sz w:val="28"/>
          <w:szCs w:val="28"/>
          <w:u w:val="single"/>
        </w:rPr>
        <w:t>Задание №12</w:t>
      </w:r>
      <w:r w:rsidRPr="0064347D">
        <w:rPr>
          <w:rFonts w:ascii="Times New Roman" w:hAnsi="Times New Roman" w:cs="Times New Roman"/>
          <w:sz w:val="28"/>
          <w:szCs w:val="28"/>
        </w:rPr>
        <w:t xml:space="preserve"> повышенного уровня сложности также вызвало затруднение только у группы участников, не достигших минимального балла. Средний показатель выполнения по региону – 83%. По всем вариантам в группе не преодолевших минимальный балл с этим заданием справились 6% участников, что значительно ниже показателя - 15%.</w:t>
      </w:r>
    </w:p>
    <w:p w14:paraId="1EF686B7"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Формулировка задания:</w:t>
      </w:r>
    </w:p>
    <w:p w14:paraId="729AD812" w14:textId="77777777" w:rsidR="0064347D" w:rsidRPr="0064347D" w:rsidRDefault="0064347D" w:rsidP="0064347D">
      <w:pPr>
        <w:spacing w:after="0" w:line="240" w:lineRule="auto"/>
        <w:ind w:firstLine="567"/>
        <w:jc w:val="both"/>
        <w:rPr>
          <w:rFonts w:ascii="Times New Roman" w:hAnsi="Times New Roman" w:cs="Times New Roman"/>
          <w:b/>
          <w:sz w:val="28"/>
          <w:szCs w:val="28"/>
        </w:rPr>
      </w:pPr>
      <w:r w:rsidRPr="0064347D">
        <w:rPr>
          <w:rFonts w:ascii="Times New Roman" w:hAnsi="Times New Roman" w:cs="Times New Roman"/>
          <w:noProof/>
          <w:sz w:val="28"/>
          <w:szCs w:val="28"/>
        </w:rPr>
        <w:drawing>
          <wp:inline distT="0" distB="0" distL="0" distR="0" wp14:anchorId="27B2E28B" wp14:editId="14A9BCB9">
            <wp:extent cx="3708401" cy="338667"/>
            <wp:effectExtent l="0" t="0" r="635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65047" t="56247" r="14512" b="40434"/>
                    <a:stretch/>
                  </pic:blipFill>
                  <pic:spPr bwMode="auto">
                    <a:xfrm>
                      <a:off x="0" y="0"/>
                      <a:ext cx="3830274" cy="349797"/>
                    </a:xfrm>
                    <a:prstGeom prst="rect">
                      <a:avLst/>
                    </a:prstGeom>
                    <a:ln>
                      <a:noFill/>
                    </a:ln>
                    <a:extLst>
                      <a:ext uri="{53640926-AAD7-44D8-BBD7-CCE9431645EC}">
                        <a14:shadowObscured xmlns:a14="http://schemas.microsoft.com/office/drawing/2010/main"/>
                      </a:ext>
                    </a:extLst>
                  </pic:spPr>
                </pic:pic>
              </a:graphicData>
            </a:graphic>
          </wp:inline>
        </w:drawing>
      </w:r>
    </w:p>
    <w:p w14:paraId="39601038"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 xml:space="preserve">При выполнении этого задания выпускники демонстрируют сформированность универсальных учебных познавательных действий, а именно, базовых логических действий (умение самостоятельно выбирать способ решения задачи)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w:t>
      </w:r>
    </w:p>
    <w:p w14:paraId="355AFA8D"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 xml:space="preserve">На успешность выполнения задания могла повлиять несформированность умения самостоятельно выбирать способ решения задачи; несформированность умений самоконтроля (возможно, были допущены ошибки при выполнении вычислений). </w:t>
      </w:r>
    </w:p>
    <w:p w14:paraId="7E4AD4A0"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 xml:space="preserve">На результат выполнения этого задания, вероятно, в значительно большей степени оказала влияние несформированность базовых предметных умений, таких, как: неформальное понимание смысла понятия минимума функции, неумение найти производную функции и точку минимума. </w:t>
      </w:r>
    </w:p>
    <w:p w14:paraId="08AC2579"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FB79BE">
        <w:rPr>
          <w:rFonts w:ascii="Times New Roman" w:hAnsi="Times New Roman" w:cs="Times New Roman"/>
          <w:b/>
          <w:sz w:val="28"/>
          <w:szCs w:val="28"/>
          <w:u w:val="single"/>
        </w:rPr>
        <w:t>Задание №13</w:t>
      </w:r>
      <w:r w:rsidRPr="0064347D">
        <w:rPr>
          <w:rFonts w:ascii="Times New Roman" w:hAnsi="Times New Roman" w:cs="Times New Roman"/>
          <w:b/>
          <w:sz w:val="28"/>
          <w:szCs w:val="28"/>
        </w:rPr>
        <w:t xml:space="preserve"> </w:t>
      </w:r>
      <w:r w:rsidRPr="0064347D">
        <w:rPr>
          <w:rFonts w:ascii="Times New Roman" w:hAnsi="Times New Roman" w:cs="Times New Roman"/>
          <w:sz w:val="28"/>
          <w:szCs w:val="28"/>
        </w:rPr>
        <w:t xml:space="preserve">повышенного уровня сложности проверяло умение решать уравнения, неравенства и системы с помощью различных приёмов. Максимальный балл за задание №13 – 2 балла. Средний показатель выполнения этого задания в варианте №319 – 38%, что выше планируемых 15%, и совпадает со средним показателем по региону. Однако в двух группах участников, не преодолевших минимальный балл и имеющих результат от минимального до 60 баллов, показатели выполнения соответственно – 0% и 1%. </w:t>
      </w:r>
    </w:p>
    <w:p w14:paraId="4F264143"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Формулировка задания:</w:t>
      </w:r>
    </w:p>
    <w:p w14:paraId="09A28AEC" w14:textId="77777777" w:rsidR="0064347D" w:rsidRPr="0064347D" w:rsidRDefault="0064347D" w:rsidP="0064347D">
      <w:pPr>
        <w:spacing w:after="0" w:line="240" w:lineRule="auto"/>
        <w:ind w:firstLine="567"/>
        <w:jc w:val="both"/>
        <w:rPr>
          <w:rFonts w:ascii="Times New Roman" w:hAnsi="Times New Roman" w:cs="Times New Roman"/>
          <w:sz w:val="28"/>
          <w:szCs w:val="28"/>
        </w:rPr>
      </w:pPr>
    </w:p>
    <w:p w14:paraId="3BB84292"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noProof/>
          <w:sz w:val="28"/>
          <w:szCs w:val="28"/>
        </w:rPr>
        <w:drawing>
          <wp:inline distT="0" distB="0" distL="0" distR="0" wp14:anchorId="4EB9D0F5" wp14:editId="49923958">
            <wp:extent cx="5574030" cy="1144905"/>
            <wp:effectExtent l="1905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srcRect/>
                    <a:stretch>
                      <a:fillRect/>
                    </a:stretch>
                  </pic:blipFill>
                  <pic:spPr bwMode="auto">
                    <a:xfrm>
                      <a:off x="0" y="0"/>
                      <a:ext cx="5574030" cy="1144905"/>
                    </a:xfrm>
                    <a:prstGeom prst="rect">
                      <a:avLst/>
                    </a:prstGeom>
                    <a:noFill/>
                    <a:ln w="9525">
                      <a:noFill/>
                      <a:miter lim="800000"/>
                      <a:headEnd/>
                      <a:tailEnd/>
                    </a:ln>
                  </pic:spPr>
                </pic:pic>
              </a:graphicData>
            </a:graphic>
          </wp:inline>
        </w:drawing>
      </w:r>
    </w:p>
    <w:p w14:paraId="26DEB5C7"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 xml:space="preserve">При выполнении этого задания выпускники демонстрируют сформированность универсальных учебных познавательных действий, а именно, базовых логических действий (умение самостоятельно выбирать способ решения задачи)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w:t>
      </w:r>
    </w:p>
    <w:p w14:paraId="48F06BDC"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 xml:space="preserve">На успешность выполнения задания могла повлиять несформированность умения самостоятельно выбирать способ решения задачи; несформированность умений самоконтроля (возможно, были допущены ошибки при выполнении вычислений). </w:t>
      </w:r>
    </w:p>
    <w:p w14:paraId="4A66A539"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Возможно, на результат выполнения этого задания оказала влияние несформированность базовых предметных знаний и умений, таких, как: знание формулы косинуса двойного угла и формулы приведения, умение выносить общий множитель, умение выполнять преобразования тригонометрических выражений, решать простейшие тригонометрические уравнения.</w:t>
      </w:r>
    </w:p>
    <w:p w14:paraId="5EDD4E6D"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FB79BE">
        <w:rPr>
          <w:rFonts w:ascii="Times New Roman" w:hAnsi="Times New Roman" w:cs="Times New Roman"/>
          <w:b/>
          <w:sz w:val="28"/>
          <w:szCs w:val="28"/>
          <w:u w:val="single"/>
        </w:rPr>
        <w:t>Задание №14</w:t>
      </w:r>
      <w:r w:rsidRPr="0064347D">
        <w:rPr>
          <w:rFonts w:ascii="Times New Roman" w:hAnsi="Times New Roman" w:cs="Times New Roman"/>
          <w:sz w:val="28"/>
          <w:szCs w:val="28"/>
          <w:u w:val="single"/>
        </w:rPr>
        <w:t xml:space="preserve"> </w:t>
      </w:r>
      <w:r w:rsidRPr="0064347D">
        <w:rPr>
          <w:rFonts w:ascii="Times New Roman" w:hAnsi="Times New Roman" w:cs="Times New Roman"/>
          <w:sz w:val="28"/>
          <w:szCs w:val="28"/>
        </w:rPr>
        <w:t>повышенного уровня сложности (стереометрическая задача) проверяет знание о числе общих точек прямой и плоскости, умение строить сечение и находить, в каком отношении сечение делит ребро многогранника. Это задание оказалось самым сложным для выпускников этого года, выбравших профильный уровень экзамена.  Средний показатель выполнения этого задания в варианте №319 - 0%, в среднем по региону - 7%. Из группы участников с результатом экзамена от 81 до 100 баллов эта задача оказалась по силам 48% участников.</w:t>
      </w:r>
    </w:p>
    <w:p w14:paraId="6B1699D1"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Формулировка задания:</w:t>
      </w:r>
    </w:p>
    <w:p w14:paraId="5D17C82E"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noProof/>
          <w:sz w:val="28"/>
          <w:szCs w:val="28"/>
        </w:rPr>
        <w:drawing>
          <wp:inline distT="0" distB="0" distL="0" distR="0" wp14:anchorId="09AEC5DB" wp14:editId="10E910B8">
            <wp:extent cx="5748655" cy="1216660"/>
            <wp:effectExtent l="1905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srcRect/>
                    <a:stretch>
                      <a:fillRect/>
                    </a:stretch>
                  </pic:blipFill>
                  <pic:spPr bwMode="auto">
                    <a:xfrm>
                      <a:off x="0" y="0"/>
                      <a:ext cx="5748655" cy="1216660"/>
                    </a:xfrm>
                    <a:prstGeom prst="rect">
                      <a:avLst/>
                    </a:prstGeom>
                    <a:noFill/>
                    <a:ln w="9525">
                      <a:noFill/>
                      <a:miter lim="800000"/>
                      <a:headEnd/>
                      <a:tailEnd/>
                    </a:ln>
                  </pic:spPr>
                </pic:pic>
              </a:graphicData>
            </a:graphic>
          </wp:inline>
        </w:drawing>
      </w:r>
    </w:p>
    <w:p w14:paraId="74678438"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 xml:space="preserve">При выполнении этого задания выпускники демонстрируют сформированность универсальных учебных познавательных действий, а именно, базовых логических действий (умение самостоятельно формулировать проблему, рассматривать её всесторонне), базовых исследовательских действий (находить аргументы для доказательства своих утверждений)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w:t>
      </w:r>
    </w:p>
    <w:p w14:paraId="42484DAF"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 xml:space="preserve">На успешность выполнения задания могла повлиять несформированность всех перечисленных выше умений, а в первую очередь несформированность базовых предметных знаний и умений, таких, как: выполнить чертеж к задаче, умение </w:t>
      </w:r>
      <w:r w:rsidRPr="0064347D">
        <w:rPr>
          <w:rFonts w:ascii="Times New Roman" w:hAnsi="Times New Roman" w:cs="Times New Roman"/>
          <w:sz w:val="28"/>
          <w:szCs w:val="28"/>
        </w:rPr>
        <w:lastRenderedPageBreak/>
        <w:t>построить сечение, умение работать с подобными треугольниками, вычислительные ошибки, умение делать выносные чертежи и переходить к планиметрии, в результате чего можно применять теоремы планиметрии.</w:t>
      </w:r>
    </w:p>
    <w:p w14:paraId="6AD8F76E"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FB79BE">
        <w:rPr>
          <w:rFonts w:ascii="Times New Roman" w:hAnsi="Times New Roman" w:cs="Times New Roman"/>
          <w:b/>
          <w:sz w:val="28"/>
          <w:szCs w:val="28"/>
          <w:u w:val="single"/>
        </w:rPr>
        <w:t>Задание №15</w:t>
      </w:r>
      <w:r w:rsidRPr="0064347D">
        <w:rPr>
          <w:rFonts w:ascii="Times New Roman" w:hAnsi="Times New Roman" w:cs="Times New Roman"/>
          <w:sz w:val="28"/>
          <w:szCs w:val="28"/>
        </w:rPr>
        <w:t xml:space="preserve"> повышенного уровня сложности на умение решать уравнения, неравенства и системы с помощью различных приёмов. Средний показатель выполнения по региону - 22%. При решении этого задания только участники с высоким результатом экзамена не испытывали затруднений (показатель выполнения – 84%). Для остальных это было достаточно сложное задание. Так, даже в группе участников с результатом от 61 до 80 баллов показатель только немного выше планируемых 15% – 22%.</w:t>
      </w:r>
    </w:p>
    <w:p w14:paraId="20993465"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Формулировка задачи:</w:t>
      </w:r>
    </w:p>
    <w:p w14:paraId="307BBCDE" w14:textId="77777777" w:rsidR="0064347D" w:rsidRPr="0064347D" w:rsidRDefault="0064347D" w:rsidP="0064347D">
      <w:pPr>
        <w:spacing w:after="0" w:line="240" w:lineRule="auto"/>
        <w:ind w:firstLine="567"/>
        <w:jc w:val="both"/>
        <w:rPr>
          <w:rFonts w:ascii="Times New Roman" w:hAnsi="Times New Roman" w:cs="Times New Roman"/>
          <w:sz w:val="28"/>
          <w:szCs w:val="28"/>
          <w:lang w:val="en-US"/>
        </w:rPr>
      </w:pPr>
      <w:r w:rsidRPr="0064347D">
        <w:rPr>
          <w:rFonts w:ascii="Times New Roman" w:hAnsi="Times New Roman" w:cs="Times New Roman"/>
          <w:b/>
          <w:noProof/>
          <w:sz w:val="28"/>
          <w:szCs w:val="28"/>
        </w:rPr>
        <w:drawing>
          <wp:inline distT="0" distB="0" distL="0" distR="0" wp14:anchorId="5833121F" wp14:editId="3A4B20B4">
            <wp:extent cx="4134485" cy="922655"/>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srcRect/>
                    <a:stretch>
                      <a:fillRect/>
                    </a:stretch>
                  </pic:blipFill>
                  <pic:spPr bwMode="auto">
                    <a:xfrm>
                      <a:off x="0" y="0"/>
                      <a:ext cx="4134485" cy="922655"/>
                    </a:xfrm>
                    <a:prstGeom prst="rect">
                      <a:avLst/>
                    </a:prstGeom>
                    <a:noFill/>
                    <a:ln w="9525">
                      <a:noFill/>
                      <a:miter lim="800000"/>
                      <a:headEnd/>
                      <a:tailEnd/>
                    </a:ln>
                  </pic:spPr>
                </pic:pic>
              </a:graphicData>
            </a:graphic>
          </wp:inline>
        </w:drawing>
      </w:r>
    </w:p>
    <w:p w14:paraId="160950A4"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 xml:space="preserve">При выполнении этого задания выпускники демонстрируют сформированность универсальных учебных познавательных действий, а именно, базовых логических действий (умение самостоятельно формулировать проблему, рассматривать её всесторонне), умение работать с информацией (умение выполнять преобразования выражений)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w:t>
      </w:r>
    </w:p>
    <w:p w14:paraId="7E675BB2"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На успешность выполнения задания могла повлиять несформированность всех перечисленных выше умений, а в первую очередь несформированность базовых предметных знаний и умений, таких, как: умение работать со степенями, знание способов решения уравнений, умение применить способ решения в нестандартной ситуации.</w:t>
      </w:r>
    </w:p>
    <w:p w14:paraId="5E35BDBD"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FB79BE">
        <w:rPr>
          <w:rFonts w:ascii="Times New Roman" w:hAnsi="Times New Roman" w:cs="Times New Roman"/>
          <w:b/>
          <w:sz w:val="28"/>
          <w:szCs w:val="28"/>
          <w:u w:val="single"/>
        </w:rPr>
        <w:t>Задание №16</w:t>
      </w:r>
      <w:r w:rsidRPr="0064347D">
        <w:rPr>
          <w:rFonts w:ascii="Times New Roman" w:hAnsi="Times New Roman" w:cs="Times New Roman"/>
          <w:sz w:val="28"/>
          <w:szCs w:val="28"/>
          <w:u w:val="single"/>
        </w:rPr>
        <w:t xml:space="preserve"> </w:t>
      </w:r>
      <w:r w:rsidRPr="0064347D">
        <w:rPr>
          <w:rFonts w:ascii="Times New Roman" w:hAnsi="Times New Roman" w:cs="Times New Roman"/>
          <w:sz w:val="28"/>
          <w:szCs w:val="28"/>
        </w:rPr>
        <w:t>повышенного уровня сложности</w:t>
      </w:r>
      <w:r w:rsidRPr="0064347D">
        <w:rPr>
          <w:rFonts w:ascii="Times New Roman" w:hAnsi="Times New Roman" w:cs="Times New Roman"/>
          <w:b/>
          <w:sz w:val="28"/>
          <w:szCs w:val="28"/>
        </w:rPr>
        <w:t xml:space="preserve"> - </w:t>
      </w:r>
      <w:r w:rsidRPr="0064347D">
        <w:rPr>
          <w:rFonts w:ascii="Times New Roman" w:hAnsi="Times New Roman" w:cs="Times New Roman"/>
          <w:sz w:val="28"/>
          <w:szCs w:val="28"/>
        </w:rPr>
        <w:t xml:space="preserve">задача с экономическим содержанием является традиционной за последние несколько лет. Средний показатель выполнения задачи по региону – 20%. Максимальный балл за выполнение задания равен 2. </w:t>
      </w:r>
    </w:p>
    <w:p w14:paraId="4EBCE216"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Только участники с высоким результатом экзамена не испытывали затруднений при решении этой задачи (показатель выполнения – 84%). Для остальных это было достаточно сложное задание, так, в группе участников с результатом от 61 до 80 баллов показатель выполнения всего 20%.</w:t>
      </w:r>
    </w:p>
    <w:p w14:paraId="3F3A4B72"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Формулировка задания:</w:t>
      </w:r>
    </w:p>
    <w:p w14:paraId="3A6D2C02"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noProof/>
          <w:sz w:val="28"/>
          <w:szCs w:val="28"/>
        </w:rPr>
        <w:lastRenderedPageBreak/>
        <w:drawing>
          <wp:inline distT="0" distB="0" distL="0" distR="0" wp14:anchorId="6F327360" wp14:editId="7D812FD8">
            <wp:extent cx="5752462" cy="2226365"/>
            <wp:effectExtent l="19050" t="0" r="638"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srcRect/>
                    <a:stretch>
                      <a:fillRect/>
                    </a:stretch>
                  </pic:blipFill>
                  <pic:spPr bwMode="auto">
                    <a:xfrm>
                      <a:off x="0" y="0"/>
                      <a:ext cx="5754055" cy="2226982"/>
                    </a:xfrm>
                    <a:prstGeom prst="rect">
                      <a:avLst/>
                    </a:prstGeom>
                    <a:noFill/>
                    <a:ln w="9525">
                      <a:noFill/>
                      <a:miter lim="800000"/>
                      <a:headEnd/>
                      <a:tailEnd/>
                    </a:ln>
                  </pic:spPr>
                </pic:pic>
              </a:graphicData>
            </a:graphic>
          </wp:inline>
        </w:drawing>
      </w:r>
    </w:p>
    <w:p w14:paraId="093E092B"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 xml:space="preserve">При выполнении этого задания выпускники демонстрируют сформированность универсальных учебных познавательных действий, а именно, базовых логических действий (умение выявлять закономерности в рассматриваемых явлениях), базовые исследовательские действия (умение анализировать условие задачи, преобразовать информацию, получив математическую модель), умение работать с информацией (умение выполнять преобразования выражений)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w:t>
      </w:r>
    </w:p>
    <w:p w14:paraId="2BF27231"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 xml:space="preserve">По результатам выполнения задания можно сделать вывод о том, что у выпускников </w:t>
      </w:r>
      <w:proofErr w:type="gramStart"/>
      <w:r w:rsidRPr="0064347D">
        <w:rPr>
          <w:rFonts w:ascii="Times New Roman" w:hAnsi="Times New Roman" w:cs="Times New Roman"/>
          <w:sz w:val="28"/>
          <w:szCs w:val="28"/>
        </w:rPr>
        <w:t>в группе</w:t>
      </w:r>
      <w:proofErr w:type="gramEnd"/>
      <w:r w:rsidRPr="0064347D">
        <w:rPr>
          <w:rFonts w:ascii="Times New Roman" w:hAnsi="Times New Roman" w:cs="Times New Roman"/>
          <w:sz w:val="28"/>
          <w:szCs w:val="28"/>
        </w:rPr>
        <w:t xml:space="preserve"> не преодолевших минимальный балл и в группе от минимального до 60 баллов эти умения сформированы недостаточно, что могло повлиять на успешность выполнения. </w:t>
      </w:r>
    </w:p>
    <w:p w14:paraId="0F1384CA"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FB79BE">
        <w:rPr>
          <w:rFonts w:ascii="Times New Roman" w:hAnsi="Times New Roman" w:cs="Times New Roman"/>
          <w:b/>
          <w:sz w:val="28"/>
          <w:szCs w:val="28"/>
          <w:u w:val="single"/>
        </w:rPr>
        <w:t>Задание №17</w:t>
      </w:r>
      <w:r w:rsidRPr="0064347D">
        <w:rPr>
          <w:rFonts w:ascii="Times New Roman" w:hAnsi="Times New Roman" w:cs="Times New Roman"/>
          <w:sz w:val="28"/>
          <w:szCs w:val="28"/>
          <w:u w:val="single"/>
        </w:rPr>
        <w:t xml:space="preserve"> </w:t>
      </w:r>
      <w:r w:rsidRPr="0064347D">
        <w:rPr>
          <w:rFonts w:ascii="Times New Roman" w:hAnsi="Times New Roman" w:cs="Times New Roman"/>
          <w:sz w:val="28"/>
          <w:szCs w:val="28"/>
        </w:rPr>
        <w:t>повышенного уровня сложности - планиметрическая задача, проверяет знание свойств внутренних односторонних углов при параллельных прямых и секущей; проверяет умение находить равные треугольники и работать с ними, владеть разными приемами вычисления площади треугольника. У всех участников это задание вызвало затруднение. Так, показатель выполнения в группе сильнейших участников 40%, а средний по региону - 6%, что ниже планируемого – 15%.</w:t>
      </w:r>
    </w:p>
    <w:p w14:paraId="7AD9FBB1"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Формулировка задачи:</w:t>
      </w:r>
    </w:p>
    <w:p w14:paraId="1799ABFD" w14:textId="77777777" w:rsidR="0064347D" w:rsidRPr="0064347D" w:rsidRDefault="0064347D" w:rsidP="0064347D">
      <w:pPr>
        <w:spacing w:after="0" w:line="240" w:lineRule="auto"/>
        <w:ind w:firstLine="567"/>
        <w:jc w:val="both"/>
        <w:rPr>
          <w:rFonts w:ascii="Times New Roman" w:hAnsi="Times New Roman" w:cs="Times New Roman"/>
          <w:sz w:val="28"/>
          <w:szCs w:val="28"/>
        </w:rPr>
      </w:pPr>
    </w:p>
    <w:p w14:paraId="7D67D7F5"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b/>
          <w:noProof/>
          <w:sz w:val="28"/>
          <w:szCs w:val="28"/>
        </w:rPr>
        <w:drawing>
          <wp:inline distT="0" distB="0" distL="0" distR="0" wp14:anchorId="601568FA" wp14:editId="3069343C">
            <wp:extent cx="5841061" cy="1459828"/>
            <wp:effectExtent l="19050" t="0" r="7289"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srcRect/>
                    <a:stretch>
                      <a:fillRect/>
                    </a:stretch>
                  </pic:blipFill>
                  <pic:spPr bwMode="auto">
                    <a:xfrm>
                      <a:off x="0" y="0"/>
                      <a:ext cx="5845791" cy="1461010"/>
                    </a:xfrm>
                    <a:prstGeom prst="rect">
                      <a:avLst/>
                    </a:prstGeom>
                    <a:noFill/>
                    <a:ln w="9525">
                      <a:noFill/>
                      <a:miter lim="800000"/>
                      <a:headEnd/>
                      <a:tailEnd/>
                    </a:ln>
                  </pic:spPr>
                </pic:pic>
              </a:graphicData>
            </a:graphic>
          </wp:inline>
        </w:drawing>
      </w:r>
    </w:p>
    <w:p w14:paraId="13D4C40C"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 xml:space="preserve">При выполнении этого задания выпускники демонстрируют сформированность универсальных учебных познавательных действий, а именно, базовых логических действий (умение самостоятельно формулировать и актуализировать проблему, рассматривать её всесторонне), базовые исследовательские действия (умение находить аргументы для доказательства своих утверждений), умение работать с информацией (умение определить недостающую информацию, получить </w:t>
      </w:r>
      <w:r w:rsidRPr="0064347D">
        <w:rPr>
          <w:rFonts w:ascii="Times New Roman" w:hAnsi="Times New Roman" w:cs="Times New Roman"/>
          <w:sz w:val="28"/>
          <w:szCs w:val="28"/>
        </w:rPr>
        <w:lastRenderedPageBreak/>
        <w:t xml:space="preserve">необходимую информацию на основе имеющихся данных)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w:t>
      </w:r>
    </w:p>
    <w:p w14:paraId="6471C584"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 xml:space="preserve">По результатам выполнения задания можно сделать вывод о том, что у выпускников </w:t>
      </w:r>
      <w:proofErr w:type="gramStart"/>
      <w:r w:rsidRPr="0064347D">
        <w:rPr>
          <w:rFonts w:ascii="Times New Roman" w:hAnsi="Times New Roman" w:cs="Times New Roman"/>
          <w:sz w:val="28"/>
          <w:szCs w:val="28"/>
        </w:rPr>
        <w:t>в группе</w:t>
      </w:r>
      <w:proofErr w:type="gramEnd"/>
      <w:r w:rsidRPr="0064347D">
        <w:rPr>
          <w:rFonts w:ascii="Times New Roman" w:hAnsi="Times New Roman" w:cs="Times New Roman"/>
          <w:sz w:val="28"/>
          <w:szCs w:val="28"/>
        </w:rPr>
        <w:t xml:space="preserve"> не преодолевших минимальный балл, группе от минимального до 60 баллов и группе от 61 до 80 баллов эти умения сформированы недостаточно, что могло повлиять на успешность выполнения. Кроме того, следует отметить, что на успешность выполнения задания могла повлиять несформированность системных предметных знаний и умений по геометрии.</w:t>
      </w:r>
    </w:p>
    <w:p w14:paraId="28735C18"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FB79BE">
        <w:rPr>
          <w:rFonts w:ascii="Times New Roman" w:hAnsi="Times New Roman" w:cs="Times New Roman"/>
          <w:b/>
          <w:sz w:val="28"/>
          <w:szCs w:val="28"/>
          <w:u w:val="single"/>
        </w:rPr>
        <w:t>Задание №18</w:t>
      </w:r>
      <w:r w:rsidRPr="0064347D">
        <w:rPr>
          <w:rFonts w:ascii="Times New Roman" w:hAnsi="Times New Roman" w:cs="Times New Roman"/>
          <w:b/>
          <w:sz w:val="28"/>
          <w:szCs w:val="28"/>
        </w:rPr>
        <w:t xml:space="preserve"> </w:t>
      </w:r>
      <w:r w:rsidRPr="0064347D">
        <w:rPr>
          <w:rFonts w:ascii="Times New Roman" w:hAnsi="Times New Roman" w:cs="Times New Roman"/>
          <w:sz w:val="28"/>
          <w:szCs w:val="28"/>
        </w:rPr>
        <w:t>высокого уровня сложности проверяет умение решать систему уравнений с параметром и определять количество корней</w:t>
      </w:r>
      <w:r w:rsidRPr="0064347D">
        <w:rPr>
          <w:rFonts w:ascii="Times New Roman" w:hAnsi="Times New Roman" w:cs="Times New Roman"/>
          <w:b/>
          <w:sz w:val="28"/>
          <w:szCs w:val="28"/>
        </w:rPr>
        <w:t xml:space="preserve">. </w:t>
      </w:r>
      <w:r w:rsidRPr="0064347D">
        <w:rPr>
          <w:rFonts w:ascii="Times New Roman" w:hAnsi="Times New Roman" w:cs="Times New Roman"/>
          <w:sz w:val="28"/>
          <w:szCs w:val="28"/>
        </w:rPr>
        <w:t>Это</w:t>
      </w:r>
      <w:r w:rsidRPr="0064347D">
        <w:rPr>
          <w:rFonts w:ascii="Times New Roman" w:hAnsi="Times New Roman" w:cs="Times New Roman"/>
          <w:b/>
          <w:sz w:val="28"/>
          <w:szCs w:val="28"/>
        </w:rPr>
        <w:t xml:space="preserve"> </w:t>
      </w:r>
      <w:r w:rsidRPr="0064347D">
        <w:rPr>
          <w:rFonts w:ascii="Times New Roman" w:hAnsi="Times New Roman" w:cs="Times New Roman"/>
          <w:sz w:val="28"/>
          <w:szCs w:val="28"/>
        </w:rPr>
        <w:t>еще одно задание, ставшее сложным для подавляющего большинства участников. Справились с ним только 9% участников и то из группы сильнейших. Средний процент выполнения по региону – 1%. Максимальный балл за выполнение задания равен 4.</w:t>
      </w:r>
    </w:p>
    <w:p w14:paraId="6CA0DEB5"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Формулировка задания:</w:t>
      </w:r>
    </w:p>
    <w:p w14:paraId="728CA55C" w14:textId="77777777" w:rsidR="0064347D" w:rsidRPr="0064347D" w:rsidRDefault="0064347D" w:rsidP="0064347D">
      <w:pPr>
        <w:spacing w:after="0" w:line="240" w:lineRule="auto"/>
        <w:ind w:firstLine="567"/>
        <w:jc w:val="both"/>
        <w:rPr>
          <w:rFonts w:ascii="Times New Roman" w:hAnsi="Times New Roman" w:cs="Times New Roman"/>
          <w:sz w:val="28"/>
          <w:szCs w:val="28"/>
        </w:rPr>
      </w:pPr>
    </w:p>
    <w:p w14:paraId="18B0B1EF"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noProof/>
          <w:sz w:val="28"/>
          <w:szCs w:val="28"/>
        </w:rPr>
        <w:drawing>
          <wp:inline distT="0" distB="0" distL="0" distR="0" wp14:anchorId="4F05AD79" wp14:editId="27DCE655">
            <wp:extent cx="5332345" cy="850789"/>
            <wp:effectExtent l="19050" t="0" r="1655" b="0"/>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srcRect/>
                    <a:stretch>
                      <a:fillRect/>
                    </a:stretch>
                  </pic:blipFill>
                  <pic:spPr bwMode="auto">
                    <a:xfrm>
                      <a:off x="0" y="0"/>
                      <a:ext cx="5334602" cy="851149"/>
                    </a:xfrm>
                    <a:prstGeom prst="rect">
                      <a:avLst/>
                    </a:prstGeom>
                    <a:noFill/>
                    <a:ln w="9525">
                      <a:noFill/>
                      <a:miter lim="800000"/>
                      <a:headEnd/>
                      <a:tailEnd/>
                    </a:ln>
                  </pic:spPr>
                </pic:pic>
              </a:graphicData>
            </a:graphic>
          </wp:inline>
        </w:drawing>
      </w:r>
    </w:p>
    <w:p w14:paraId="4DA6ECE0"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 xml:space="preserve">При выполнении этого задания выпускники демонстрируют сформированность универсальных учебных познавательных действий, а именно, базовых логических действий (умение самостоятельно формулировать и актуализировать проблему, рассматривать её всесторонне), базовые исследовательские действия (умение анализировать полученные в ходе решения задачи результаты, критически оценивать их достоверность), умение работать с информацией (умение определить недостающую информацию, получить необходимую информацию на основе имеющихся данных)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w:t>
      </w:r>
    </w:p>
    <w:p w14:paraId="17DA190E"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 xml:space="preserve">По результатам выполнения задания можно сделать вывод о том, что у выпускников из группы, не преодолевших минимальный </w:t>
      </w:r>
      <w:proofErr w:type="gramStart"/>
      <w:r w:rsidRPr="0064347D">
        <w:rPr>
          <w:rFonts w:ascii="Times New Roman" w:hAnsi="Times New Roman" w:cs="Times New Roman"/>
          <w:sz w:val="28"/>
          <w:szCs w:val="28"/>
        </w:rPr>
        <w:t>балл,  группы</w:t>
      </w:r>
      <w:proofErr w:type="gramEnd"/>
      <w:r w:rsidRPr="0064347D">
        <w:rPr>
          <w:rFonts w:ascii="Times New Roman" w:hAnsi="Times New Roman" w:cs="Times New Roman"/>
          <w:sz w:val="28"/>
          <w:szCs w:val="28"/>
        </w:rPr>
        <w:t xml:space="preserve"> с результатом от минимального до 60 баллов и группе с результатом от 61 до 80 баллов эти умения сформированы недостаточно.  На успешность выполнения задания в первую очередь могла повлиять несформированность предметных знаний и умений по решению заданий с параметрами.</w:t>
      </w:r>
    </w:p>
    <w:p w14:paraId="24FFF319"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FB79BE">
        <w:rPr>
          <w:rFonts w:ascii="Times New Roman" w:hAnsi="Times New Roman" w:cs="Times New Roman"/>
          <w:b/>
          <w:sz w:val="28"/>
          <w:szCs w:val="28"/>
          <w:u w:val="single"/>
        </w:rPr>
        <w:t>Задание №19</w:t>
      </w:r>
      <w:r w:rsidRPr="0064347D">
        <w:rPr>
          <w:rFonts w:ascii="Times New Roman" w:hAnsi="Times New Roman" w:cs="Times New Roman"/>
          <w:b/>
          <w:sz w:val="28"/>
          <w:szCs w:val="28"/>
        </w:rPr>
        <w:t xml:space="preserve"> </w:t>
      </w:r>
      <w:r w:rsidRPr="0064347D">
        <w:rPr>
          <w:rFonts w:ascii="Times New Roman" w:hAnsi="Times New Roman" w:cs="Times New Roman"/>
          <w:sz w:val="28"/>
          <w:szCs w:val="28"/>
        </w:rPr>
        <w:t>высокого уровня сложности</w:t>
      </w:r>
      <w:r w:rsidRPr="0064347D">
        <w:rPr>
          <w:rFonts w:ascii="Times New Roman" w:hAnsi="Times New Roman" w:cs="Times New Roman"/>
          <w:b/>
          <w:sz w:val="28"/>
          <w:szCs w:val="28"/>
        </w:rPr>
        <w:t xml:space="preserve"> </w:t>
      </w:r>
      <w:r w:rsidRPr="0064347D">
        <w:rPr>
          <w:rFonts w:ascii="Times New Roman" w:hAnsi="Times New Roman" w:cs="Times New Roman"/>
          <w:sz w:val="28"/>
          <w:szCs w:val="28"/>
        </w:rPr>
        <w:t>традиционно носит олимпиадный характер и связано с умением строить и решать математические модели. Средний процент выполнения по №319 варианту – 1%, что совпадает со средним процентом выполнения по региону. Максимальный балл за выполнение задания равен 4. Это задание вызвало затруднения у всех участников экзамена. С ним справились только 9% участников из группы от 81 до 100 баллов. Формулировка задачи:</w:t>
      </w:r>
    </w:p>
    <w:p w14:paraId="0A1DC4BA"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noProof/>
          <w:sz w:val="28"/>
          <w:szCs w:val="28"/>
        </w:rPr>
        <w:lastRenderedPageBreak/>
        <w:drawing>
          <wp:inline distT="0" distB="0" distL="0" distR="0" wp14:anchorId="607D0984" wp14:editId="37E30776">
            <wp:extent cx="6381750" cy="2136810"/>
            <wp:effectExtent l="19050" t="0" r="0" b="0"/>
            <wp:docPr id="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srcRect/>
                    <a:stretch>
                      <a:fillRect/>
                    </a:stretch>
                  </pic:blipFill>
                  <pic:spPr bwMode="auto">
                    <a:xfrm>
                      <a:off x="0" y="0"/>
                      <a:ext cx="6412411" cy="2147076"/>
                    </a:xfrm>
                    <a:prstGeom prst="rect">
                      <a:avLst/>
                    </a:prstGeom>
                    <a:noFill/>
                    <a:ln w="9525">
                      <a:noFill/>
                      <a:miter lim="800000"/>
                      <a:headEnd/>
                      <a:tailEnd/>
                    </a:ln>
                  </pic:spPr>
                </pic:pic>
              </a:graphicData>
            </a:graphic>
          </wp:inline>
        </w:drawing>
      </w:r>
    </w:p>
    <w:p w14:paraId="3310C15A"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 xml:space="preserve"> При выполнении этого задания выпускники демонстрируют сформированность универсальных учебных познавательных действий, а именно, базовых логических действий (умение самостоятельно формулировать и актуализировать проблему, рассматривать её всесторонне), умение составить алгоритм решения задачи), базовые исследовательские действия (умение преобразовать информацию, представленную в условии задачи, составить математическую модель, умение анализировать полученные в ходе решения задачи результаты, критически оценивать их достоверность), умение работать с информацией (умение определить недостающую информацию, получить необходимую информацию на основе имеющихся данных) и универсальных регулятивных действий, таких, как самоконтроль (владение способами самоконтроля, умение оценивать соответствие результата цели и условиям). </w:t>
      </w:r>
    </w:p>
    <w:p w14:paraId="24D672DD"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 xml:space="preserve">По результатам выполнения задания можно сделать вывод о том, что у выпускников из группы, не преодолевших минимальный балл, перечисленные выше умения сформированы недостаточно.  </w:t>
      </w:r>
    </w:p>
    <w:p w14:paraId="5201419B" w14:textId="77777777" w:rsidR="0064347D" w:rsidRPr="0064347D" w:rsidRDefault="0064347D" w:rsidP="0064347D">
      <w:pPr>
        <w:spacing w:after="0" w:line="240" w:lineRule="auto"/>
        <w:ind w:firstLine="567"/>
        <w:jc w:val="both"/>
        <w:rPr>
          <w:rFonts w:ascii="Times New Roman" w:hAnsi="Times New Roman" w:cs="Times New Roman"/>
          <w:iCs/>
          <w:sz w:val="28"/>
          <w:szCs w:val="28"/>
        </w:rPr>
      </w:pPr>
      <w:r w:rsidRPr="0064347D">
        <w:rPr>
          <w:rFonts w:ascii="Times New Roman" w:hAnsi="Times New Roman" w:cs="Times New Roman"/>
          <w:sz w:val="28"/>
          <w:szCs w:val="28"/>
        </w:rPr>
        <w:t xml:space="preserve">Следует отметить, что группа обучающихся, </w:t>
      </w:r>
      <w:r w:rsidRPr="0064347D">
        <w:rPr>
          <w:rFonts w:ascii="Times New Roman" w:hAnsi="Times New Roman" w:cs="Times New Roman"/>
          <w:b/>
          <w:sz w:val="28"/>
          <w:szCs w:val="28"/>
        </w:rPr>
        <w:t>не преодолевших минимальный балл,</w:t>
      </w:r>
      <w:r w:rsidRPr="0064347D">
        <w:rPr>
          <w:rFonts w:ascii="Times New Roman" w:hAnsi="Times New Roman" w:cs="Times New Roman"/>
          <w:i/>
          <w:iCs/>
          <w:sz w:val="28"/>
          <w:szCs w:val="28"/>
        </w:rPr>
        <w:t xml:space="preserve"> </w:t>
      </w:r>
      <w:r w:rsidRPr="0064347D">
        <w:rPr>
          <w:rFonts w:ascii="Times New Roman" w:hAnsi="Times New Roman" w:cs="Times New Roman"/>
          <w:iCs/>
          <w:sz w:val="28"/>
          <w:szCs w:val="28"/>
        </w:rPr>
        <w:t xml:space="preserve">не смогла выполнить успешно работу в связи с несформированностью метапредметных умений, а именно: </w:t>
      </w:r>
    </w:p>
    <w:p w14:paraId="153EAF6D"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несформированность умения выявлять данные, необходимые для решения задачи (что дано, что нужно найти), несформированность умения работать с информацией (выбрать на схеме объекты, нужные для решения задачи; проанализировать полученную информацию, определить геометрический объект, математическую модель, которую нужно использовать при решении задачи, вспомнить формулировку теоремы, формулы для выполнения вычислений или найти нужную формулу, используя справочный материал); несформированность умений самоконтроля, в том числе при выполнении вычислений; недостаточный уровень читательской грамотности; неумение выполнить чертеж к задаче; несформированность навыка логических рассуждений.</w:t>
      </w:r>
    </w:p>
    <w:p w14:paraId="20DCB374"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 xml:space="preserve">На успешность выполнения заданий у группы обучающихся, </w:t>
      </w:r>
      <w:r w:rsidRPr="0064347D">
        <w:rPr>
          <w:rFonts w:ascii="Times New Roman" w:hAnsi="Times New Roman" w:cs="Times New Roman"/>
          <w:b/>
          <w:sz w:val="28"/>
          <w:szCs w:val="28"/>
        </w:rPr>
        <w:t>получивших от минимального до 60 баллов</w:t>
      </w:r>
      <w:r w:rsidRPr="0064347D">
        <w:rPr>
          <w:rFonts w:ascii="Times New Roman" w:hAnsi="Times New Roman" w:cs="Times New Roman"/>
          <w:sz w:val="28"/>
          <w:szCs w:val="28"/>
        </w:rPr>
        <w:t xml:space="preserve">, могла повлиять несформированность умения выявлять данные, необходимые для решения задачи (что дано, что нужно найти), несформированность умения работать с информацией (выбрать на схеме объекты, нужные для решения задачи; проанализировать полученную информацию, определить геометрический объект, математическую модель, которую нужно </w:t>
      </w:r>
      <w:r w:rsidRPr="0064347D">
        <w:rPr>
          <w:rFonts w:ascii="Times New Roman" w:hAnsi="Times New Roman" w:cs="Times New Roman"/>
          <w:sz w:val="28"/>
          <w:szCs w:val="28"/>
        </w:rPr>
        <w:lastRenderedPageBreak/>
        <w:t>использовать при решении задачи, вспомнить формулировку теоремы, формулы для выполнения вычислений или найти нужную формулу, используя справочный материал); несформированность умений самоконтроля, в том числе при выполнении вычислений; недостаточный уровень читательской грамотности; неумение выполнить чертеж к задаче; несформированность навыка логических рассуждений.</w:t>
      </w:r>
    </w:p>
    <w:p w14:paraId="4DDD2E39"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 xml:space="preserve">Обучающиеся, </w:t>
      </w:r>
      <w:r w:rsidRPr="0064347D">
        <w:rPr>
          <w:rFonts w:ascii="Times New Roman" w:hAnsi="Times New Roman" w:cs="Times New Roman"/>
          <w:b/>
          <w:sz w:val="28"/>
          <w:szCs w:val="28"/>
        </w:rPr>
        <w:t>получившие от 61 до 80 баллов,</w:t>
      </w:r>
      <w:r w:rsidRPr="0064347D">
        <w:rPr>
          <w:rFonts w:ascii="Times New Roman" w:hAnsi="Times New Roman" w:cs="Times New Roman"/>
          <w:sz w:val="28"/>
          <w:szCs w:val="28"/>
        </w:rPr>
        <w:t xml:space="preserve"> допустили типичные ошибки при выполнении заданий КИМ в связи со слабой сформированностью таких метапредметных умений как способностью анализировать, систематизировать и интерпретировать информацию различных видов и форм представления; несформированность умений самоконтроля, в том числе при выполнении вычислений; недостаточный уровень читательской грамотности; неумение выполнить чертеж к задаче; несформированность навыка логических рассуждений, умения самостоятельно выбрать способ решения задачи, умения грамотно оформить решение задачи.</w:t>
      </w:r>
    </w:p>
    <w:p w14:paraId="39432CAE"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 xml:space="preserve">Выпускники, </w:t>
      </w:r>
      <w:r w:rsidRPr="0064347D">
        <w:rPr>
          <w:rFonts w:ascii="Times New Roman" w:hAnsi="Times New Roman" w:cs="Times New Roman"/>
          <w:b/>
          <w:sz w:val="28"/>
          <w:szCs w:val="28"/>
        </w:rPr>
        <w:t>получившие от 81 до 100 баллов,</w:t>
      </w:r>
      <w:r w:rsidRPr="0064347D">
        <w:rPr>
          <w:rFonts w:ascii="Times New Roman" w:hAnsi="Times New Roman" w:cs="Times New Roman"/>
          <w:sz w:val="28"/>
          <w:szCs w:val="28"/>
        </w:rPr>
        <w:t xml:space="preserve"> допустили ошибки при выполнении заданий базового уровня и не набрали максимального балла, вероятно, по причине слабой сформированности навыков самоконтроля и рефлексии, невнимательности, в том числе при выполнении вычислений. На успешность </w:t>
      </w:r>
      <w:proofErr w:type="gramStart"/>
      <w:r w:rsidRPr="0064347D">
        <w:rPr>
          <w:rFonts w:ascii="Times New Roman" w:hAnsi="Times New Roman" w:cs="Times New Roman"/>
          <w:sz w:val="28"/>
          <w:szCs w:val="28"/>
        </w:rPr>
        <w:t>выполнения заданий</w:t>
      </w:r>
      <w:proofErr w:type="gramEnd"/>
      <w:r w:rsidRPr="0064347D">
        <w:rPr>
          <w:rFonts w:ascii="Times New Roman" w:hAnsi="Times New Roman" w:cs="Times New Roman"/>
          <w:sz w:val="28"/>
          <w:szCs w:val="28"/>
        </w:rPr>
        <w:t xml:space="preserve"> повышенного и высокого уровней сложности могли повлиять несформированность умения самостоятельно выбирать способ решения задачи; умения выполнить анализ ситуации и составить математическую модель задачи; умения выполнить чертеж для решения задач по геометрии; несформированность умений самоконтроля (возможно, были допущены ошибки при выполнении вычислений). </w:t>
      </w:r>
    </w:p>
    <w:p w14:paraId="6115DF3C" w14:textId="77777777" w:rsidR="0064347D" w:rsidRPr="0064347D" w:rsidRDefault="0064347D" w:rsidP="0064347D">
      <w:pPr>
        <w:spacing w:after="0" w:line="240" w:lineRule="auto"/>
        <w:ind w:firstLine="567"/>
        <w:jc w:val="both"/>
        <w:rPr>
          <w:rFonts w:ascii="Times New Roman" w:hAnsi="Times New Roman" w:cs="Times New Roman"/>
          <w:sz w:val="28"/>
          <w:szCs w:val="28"/>
        </w:rPr>
      </w:pPr>
      <w:r w:rsidRPr="0064347D">
        <w:rPr>
          <w:rFonts w:ascii="Times New Roman" w:hAnsi="Times New Roman" w:cs="Times New Roman"/>
          <w:sz w:val="28"/>
          <w:szCs w:val="28"/>
        </w:rPr>
        <w:t xml:space="preserve">Для формирования метапредметных результатов рекомендуется шире использовать в обучении математике практико-ориентированные задания, задания для развития читательской грамотности, обучение приёмам самоконтроля при выполнении заданий. Необходимо уделять внимание развитию внимательности, памяти, развитию системного мышления. </w:t>
      </w:r>
    </w:p>
    <w:p w14:paraId="7AF99629" w14:textId="77777777" w:rsidR="00A42498" w:rsidRPr="00A42498" w:rsidRDefault="00A42498" w:rsidP="006C3FC0">
      <w:pPr>
        <w:spacing w:after="0" w:line="240" w:lineRule="auto"/>
        <w:ind w:firstLine="567"/>
        <w:jc w:val="both"/>
        <w:rPr>
          <w:rFonts w:ascii="Times New Roman" w:eastAsia="Calibri" w:hAnsi="Times New Roman" w:cs="Times New Roman"/>
          <w:sz w:val="28"/>
          <w:szCs w:val="28"/>
          <w:lang w:eastAsia="ru-RU"/>
        </w:rPr>
      </w:pPr>
    </w:p>
    <w:p w14:paraId="222CD010" w14:textId="163DAD8A" w:rsidR="00F13B5E" w:rsidRPr="007B5E76" w:rsidRDefault="006B70D4" w:rsidP="00024D57">
      <w:pPr>
        <w:pStyle w:val="a7"/>
        <w:numPr>
          <w:ilvl w:val="0"/>
          <w:numId w:val="1"/>
        </w:numPr>
        <w:spacing w:after="0" w:line="240" w:lineRule="auto"/>
        <w:ind w:left="0" w:firstLine="567"/>
        <w:jc w:val="both"/>
        <w:rPr>
          <w:rFonts w:ascii="Times New Roman" w:hAnsi="Times New Roman" w:cs="Times New Roman"/>
          <w:b/>
          <w:sz w:val="28"/>
          <w:szCs w:val="28"/>
        </w:rPr>
      </w:pPr>
      <w:r w:rsidRPr="007B5E76">
        <w:rPr>
          <w:rFonts w:ascii="Times New Roman" w:hAnsi="Times New Roman" w:cs="Times New Roman"/>
          <w:b/>
          <w:sz w:val="28"/>
          <w:szCs w:val="28"/>
        </w:rPr>
        <w:t>Рекомендации по совершенствованию методики преподавания учебного предмета «</w:t>
      </w:r>
      <w:r w:rsidR="00DE7E14">
        <w:rPr>
          <w:rFonts w:ascii="Times New Roman" w:hAnsi="Times New Roman" w:cs="Times New Roman"/>
          <w:b/>
          <w:sz w:val="28"/>
          <w:szCs w:val="28"/>
        </w:rPr>
        <w:t>М</w:t>
      </w:r>
      <w:r w:rsidR="00594688">
        <w:rPr>
          <w:rFonts w:ascii="Times New Roman" w:hAnsi="Times New Roman" w:cs="Times New Roman"/>
          <w:b/>
          <w:sz w:val="28"/>
          <w:szCs w:val="28"/>
        </w:rPr>
        <w:t>а</w:t>
      </w:r>
      <w:r w:rsidR="00DE7E14">
        <w:rPr>
          <w:rFonts w:ascii="Times New Roman" w:hAnsi="Times New Roman" w:cs="Times New Roman"/>
          <w:b/>
          <w:sz w:val="28"/>
          <w:szCs w:val="28"/>
        </w:rPr>
        <w:t>тематика</w:t>
      </w:r>
      <w:r w:rsidRPr="007B5E76">
        <w:rPr>
          <w:rFonts w:ascii="Times New Roman" w:hAnsi="Times New Roman" w:cs="Times New Roman"/>
          <w:b/>
          <w:sz w:val="28"/>
          <w:szCs w:val="28"/>
        </w:rPr>
        <w:t xml:space="preserve">» на основе выявленных «проблемных зон» и типичных затруднений в </w:t>
      </w:r>
      <w:proofErr w:type="gramStart"/>
      <w:r w:rsidRPr="007B5E76">
        <w:rPr>
          <w:rFonts w:ascii="Times New Roman" w:hAnsi="Times New Roman" w:cs="Times New Roman"/>
          <w:b/>
          <w:sz w:val="28"/>
          <w:szCs w:val="28"/>
        </w:rPr>
        <w:t>освоении  обучающимися</w:t>
      </w:r>
      <w:proofErr w:type="gramEnd"/>
      <w:r w:rsidRPr="007B5E76">
        <w:rPr>
          <w:rFonts w:ascii="Times New Roman" w:hAnsi="Times New Roman" w:cs="Times New Roman"/>
          <w:b/>
          <w:sz w:val="28"/>
          <w:szCs w:val="28"/>
        </w:rPr>
        <w:t xml:space="preserve"> элементов содержания / умений и видов деятельности</w:t>
      </w:r>
    </w:p>
    <w:p w14:paraId="16604641" w14:textId="77777777" w:rsidR="006B70D4" w:rsidRPr="007B5E76" w:rsidRDefault="006B70D4" w:rsidP="006C3FC0">
      <w:pPr>
        <w:pStyle w:val="a7"/>
        <w:spacing w:after="0" w:line="240" w:lineRule="auto"/>
        <w:ind w:left="0" w:firstLine="567"/>
        <w:jc w:val="both"/>
        <w:rPr>
          <w:rFonts w:ascii="Times New Roman" w:hAnsi="Times New Roman" w:cs="Times New Roman"/>
          <w:b/>
          <w:sz w:val="28"/>
          <w:szCs w:val="28"/>
        </w:rPr>
      </w:pPr>
    </w:p>
    <w:p w14:paraId="35774223" w14:textId="1C1DC464" w:rsidR="008D6986" w:rsidRDefault="008D6986" w:rsidP="00024D57">
      <w:pPr>
        <w:pStyle w:val="a7"/>
        <w:numPr>
          <w:ilvl w:val="1"/>
          <w:numId w:val="1"/>
        </w:numPr>
        <w:spacing w:after="0" w:line="240" w:lineRule="auto"/>
        <w:ind w:left="0" w:firstLine="567"/>
        <w:rPr>
          <w:rFonts w:ascii="Times New Roman" w:hAnsi="Times New Roman" w:cs="Times New Roman"/>
          <w:b/>
          <w:sz w:val="28"/>
          <w:szCs w:val="28"/>
          <w:lang w:eastAsia="ru-RU"/>
        </w:rPr>
      </w:pPr>
      <w:bookmarkStart w:id="6" w:name="_Hlk82698034"/>
      <w:r w:rsidRPr="008D6986">
        <w:rPr>
          <w:rFonts w:ascii="Times New Roman" w:hAnsi="Times New Roman" w:cs="Times New Roman"/>
          <w:b/>
          <w:sz w:val="28"/>
          <w:szCs w:val="28"/>
          <w:lang w:eastAsia="ru-RU"/>
        </w:rPr>
        <w:t xml:space="preserve">Рекомендации на основе выявленных типичных затруднений и ошибок по совершенствованию преподавания </w:t>
      </w:r>
      <w:r>
        <w:rPr>
          <w:rFonts w:ascii="Times New Roman" w:hAnsi="Times New Roman" w:cs="Times New Roman"/>
          <w:b/>
          <w:sz w:val="28"/>
          <w:szCs w:val="28"/>
          <w:lang w:eastAsia="ru-RU"/>
        </w:rPr>
        <w:t>математики</w:t>
      </w:r>
      <w:r w:rsidRPr="008D6986">
        <w:rPr>
          <w:rFonts w:ascii="Times New Roman" w:hAnsi="Times New Roman" w:cs="Times New Roman"/>
          <w:b/>
          <w:sz w:val="28"/>
          <w:szCs w:val="28"/>
          <w:lang w:eastAsia="ru-RU"/>
        </w:rPr>
        <w:t xml:space="preserve"> для всех обучающихся 5-9 классов</w:t>
      </w:r>
    </w:p>
    <w:p w14:paraId="3D03E2AE" w14:textId="77777777" w:rsidR="00CE4692" w:rsidRPr="008D6986" w:rsidRDefault="00CE4692" w:rsidP="006C3FC0">
      <w:pPr>
        <w:pStyle w:val="a7"/>
        <w:spacing w:after="0" w:line="240" w:lineRule="auto"/>
        <w:ind w:left="0" w:firstLine="567"/>
        <w:rPr>
          <w:rFonts w:ascii="Times New Roman" w:hAnsi="Times New Roman" w:cs="Times New Roman"/>
          <w:b/>
          <w:sz w:val="28"/>
          <w:szCs w:val="28"/>
          <w:lang w:eastAsia="ru-RU"/>
        </w:rPr>
      </w:pPr>
    </w:p>
    <w:tbl>
      <w:tblPr>
        <w:tblStyle w:val="a6"/>
        <w:tblW w:w="0" w:type="auto"/>
        <w:tblInd w:w="108" w:type="dxa"/>
        <w:tblLayout w:type="fixed"/>
        <w:tblLook w:val="04A0" w:firstRow="1" w:lastRow="0" w:firstColumn="1" w:lastColumn="0" w:noHBand="0" w:noVBand="1"/>
      </w:tblPr>
      <w:tblGrid>
        <w:gridCol w:w="2410"/>
        <w:gridCol w:w="2443"/>
        <w:gridCol w:w="5460"/>
      </w:tblGrid>
      <w:tr w:rsidR="008D6986" w:rsidRPr="008D6986" w14:paraId="4B7DC18B" w14:textId="77777777" w:rsidTr="008B42A4">
        <w:tc>
          <w:tcPr>
            <w:tcW w:w="2410" w:type="dxa"/>
          </w:tcPr>
          <w:p w14:paraId="657659B0" w14:textId="77777777" w:rsidR="008D6986" w:rsidRPr="003768E1" w:rsidRDefault="008D6986" w:rsidP="008B42A4">
            <w:pPr>
              <w:pStyle w:val="af3"/>
              <w:ind w:left="0"/>
              <w:jc w:val="both"/>
              <w:rPr>
                <w:b/>
              </w:rPr>
            </w:pPr>
            <w:bookmarkStart w:id="7" w:name="_Hlk82767941"/>
            <w:bookmarkEnd w:id="6"/>
            <w:r w:rsidRPr="003768E1">
              <w:rPr>
                <w:b/>
              </w:rPr>
              <w:t xml:space="preserve"> «Проблемные зоны» </w:t>
            </w:r>
          </w:p>
          <w:p w14:paraId="085B9047" w14:textId="77777777" w:rsidR="008D6986" w:rsidRPr="003768E1" w:rsidRDefault="008D6986" w:rsidP="008B42A4">
            <w:pPr>
              <w:tabs>
                <w:tab w:val="left" w:pos="1384"/>
              </w:tabs>
              <w:spacing w:after="0" w:line="240" w:lineRule="auto"/>
              <w:jc w:val="both"/>
              <w:rPr>
                <w:rFonts w:ascii="Times New Roman" w:hAnsi="Times New Roman" w:cs="Times New Roman"/>
                <w:b/>
                <w:sz w:val="24"/>
                <w:szCs w:val="24"/>
              </w:rPr>
            </w:pPr>
            <w:r w:rsidRPr="003768E1">
              <w:rPr>
                <w:rFonts w:ascii="Times New Roman" w:hAnsi="Times New Roman" w:cs="Times New Roman"/>
                <w:b/>
                <w:sz w:val="24"/>
                <w:szCs w:val="24"/>
              </w:rPr>
              <w:t xml:space="preserve">Перечень элементов содержания / умений и видов деятельности </w:t>
            </w:r>
            <w:r w:rsidRPr="003768E1">
              <w:rPr>
                <w:rFonts w:ascii="Times New Roman" w:hAnsi="Times New Roman" w:cs="Times New Roman"/>
                <w:b/>
                <w:sz w:val="24"/>
                <w:szCs w:val="24"/>
              </w:rPr>
              <w:lastRenderedPageBreak/>
              <w:t>усвоение которых всеми</w:t>
            </w:r>
            <w:r w:rsidRPr="003768E1">
              <w:rPr>
                <w:rFonts w:ascii="Times New Roman" w:hAnsi="Times New Roman" w:cs="Times New Roman"/>
                <w:b/>
                <w:spacing w:val="1"/>
                <w:sz w:val="24"/>
                <w:szCs w:val="24"/>
              </w:rPr>
              <w:t xml:space="preserve"> </w:t>
            </w:r>
            <w:r w:rsidRPr="003768E1">
              <w:rPr>
                <w:rFonts w:ascii="Times New Roman" w:hAnsi="Times New Roman" w:cs="Times New Roman"/>
                <w:b/>
                <w:sz w:val="24"/>
                <w:szCs w:val="24"/>
              </w:rPr>
              <w:t>школьниками нельзя считать достаточным</w:t>
            </w:r>
          </w:p>
        </w:tc>
        <w:tc>
          <w:tcPr>
            <w:tcW w:w="2443" w:type="dxa"/>
          </w:tcPr>
          <w:p w14:paraId="3BBAB761" w14:textId="77777777" w:rsidR="008D6986" w:rsidRPr="003768E1" w:rsidRDefault="008D6986" w:rsidP="008B42A4">
            <w:pPr>
              <w:pStyle w:val="af3"/>
              <w:ind w:left="0"/>
              <w:jc w:val="both"/>
              <w:rPr>
                <w:b/>
              </w:rPr>
            </w:pPr>
            <w:r w:rsidRPr="003768E1">
              <w:rPr>
                <w:b/>
              </w:rPr>
              <w:lastRenderedPageBreak/>
              <w:t>Вероятные причины затруднений обучающихся при их выполнении</w:t>
            </w:r>
          </w:p>
        </w:tc>
        <w:tc>
          <w:tcPr>
            <w:tcW w:w="5460" w:type="dxa"/>
          </w:tcPr>
          <w:p w14:paraId="0519D7F0" w14:textId="77777777" w:rsidR="008D6986" w:rsidRPr="003768E1" w:rsidRDefault="008D6986" w:rsidP="008B42A4">
            <w:pPr>
              <w:pStyle w:val="af3"/>
              <w:ind w:left="0"/>
              <w:jc w:val="both"/>
              <w:rPr>
                <w:b/>
              </w:rPr>
            </w:pPr>
            <w:r w:rsidRPr="003768E1">
              <w:rPr>
                <w:b/>
              </w:rPr>
              <w:t>Методические комментарии по обучению школьников по элементам содержания / умений и видов деятельности  по «проблемным зонам»</w:t>
            </w:r>
          </w:p>
        </w:tc>
      </w:tr>
      <w:tr w:rsidR="008D6986" w:rsidRPr="008D6986" w14:paraId="6A3BCF31" w14:textId="77777777" w:rsidTr="008B42A4">
        <w:tc>
          <w:tcPr>
            <w:tcW w:w="2410" w:type="dxa"/>
          </w:tcPr>
          <w:p w14:paraId="3276C38B" w14:textId="2250201C" w:rsidR="008D6986" w:rsidRPr="003768E1" w:rsidRDefault="00670B9A" w:rsidP="008B42A4">
            <w:pPr>
              <w:adjustRightInd w:val="0"/>
              <w:spacing w:after="0" w:line="240" w:lineRule="auto"/>
              <w:rPr>
                <w:rFonts w:ascii="Times New Roman" w:hAnsi="Times New Roman" w:cs="Times New Roman"/>
                <w:sz w:val="24"/>
                <w:szCs w:val="24"/>
              </w:rPr>
            </w:pPr>
            <w:r w:rsidRPr="00670B9A">
              <w:rPr>
                <w:rFonts w:ascii="Times New Roman" w:hAnsi="Times New Roman" w:cs="Times New Roman"/>
                <w:sz w:val="24"/>
                <w:szCs w:val="24"/>
              </w:rPr>
              <w:t>умение решать задачи разных типов; умение составлять выражения, уравнения, неравенства и системы по условию задачи, исследовать полученное решение; умение решать задачи, в том числе из повседневной жизни, на нахождение геометрических величин с применением изученных свойств фигур и фактов; умение распознавать равенство, симметрию и подобие фигур, параллельность и перпендикулярность прямых в окружающем мире</w:t>
            </w:r>
          </w:p>
        </w:tc>
        <w:tc>
          <w:tcPr>
            <w:tcW w:w="2443" w:type="dxa"/>
          </w:tcPr>
          <w:p w14:paraId="1138815E" w14:textId="07DC556C" w:rsidR="008D6986" w:rsidRPr="003768E1" w:rsidRDefault="008D6986" w:rsidP="008B42A4">
            <w:pPr>
              <w:pStyle w:val="af3"/>
              <w:ind w:left="0"/>
              <w:jc w:val="both"/>
            </w:pPr>
            <w:r w:rsidRPr="003768E1">
              <w:t xml:space="preserve">Основные проблемы связаны не столько с недостаточным уровнем </w:t>
            </w:r>
            <w:r w:rsidR="002C5388">
              <w:t>предметных</w:t>
            </w:r>
            <w:r w:rsidRPr="003768E1">
              <w:t xml:space="preserve"> знаний, сколько с несформированностью умения </w:t>
            </w:r>
            <w:r w:rsidR="002C5388">
              <w:t xml:space="preserve">применять знания и умения </w:t>
            </w:r>
            <w:r w:rsidR="0071094C">
              <w:t>при решении практико-ориентированных задач</w:t>
            </w:r>
          </w:p>
        </w:tc>
        <w:tc>
          <w:tcPr>
            <w:tcW w:w="5460" w:type="dxa"/>
          </w:tcPr>
          <w:p w14:paraId="7C0F7F50" w14:textId="19F30DC7" w:rsidR="008D6986" w:rsidRDefault="003F6140" w:rsidP="008B42A4">
            <w:pPr>
              <w:pStyle w:val="af3"/>
              <w:ind w:left="0"/>
              <w:jc w:val="both"/>
            </w:pPr>
            <w:r>
              <w:t xml:space="preserve">Рекомендуем </w:t>
            </w:r>
            <w:r w:rsidRPr="003F6140">
              <w:t>усилить компетентностную составляющую преподавания математики за счет увеличения числа сюжетных задач, рассматриваемых на уроках алгебры и геометрии. Это будет способствовать формированию у обучающихся умения применять математические знания и решать практико-ориентированные задачи.</w:t>
            </w:r>
          </w:p>
          <w:p w14:paraId="1C643FBF" w14:textId="47455416" w:rsidR="00EC3A07" w:rsidRPr="00EC3A07" w:rsidRDefault="00EC3A07" w:rsidP="008B42A4">
            <w:pPr>
              <w:pStyle w:val="af3"/>
              <w:ind w:left="0"/>
              <w:jc w:val="both"/>
            </w:pPr>
            <w:r>
              <w:t>Источники сюжетных задач:</w:t>
            </w:r>
          </w:p>
          <w:p w14:paraId="799415EC" w14:textId="03DBCD08" w:rsidR="00EC3A07" w:rsidRPr="00EC3A07" w:rsidRDefault="00875733" w:rsidP="00024D57">
            <w:pPr>
              <w:pStyle w:val="a7"/>
              <w:numPr>
                <w:ilvl w:val="0"/>
                <w:numId w:val="5"/>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Практико-ориентированные задания КИМ ОГЭ по математике. </w:t>
            </w:r>
            <w:r w:rsidR="00330D47">
              <w:rPr>
                <w:rFonts w:ascii="Times New Roman" w:hAnsi="Times New Roman" w:cs="Times New Roman"/>
                <w:sz w:val="24"/>
                <w:szCs w:val="24"/>
              </w:rPr>
              <w:t>С</w:t>
            </w:r>
            <w:r w:rsidR="00EC3A07" w:rsidRPr="00EC3A07">
              <w:rPr>
                <w:rFonts w:ascii="Times New Roman" w:hAnsi="Times New Roman" w:cs="Times New Roman"/>
                <w:sz w:val="24"/>
                <w:szCs w:val="24"/>
              </w:rPr>
              <w:t xml:space="preserve"> 2020 год</w:t>
            </w:r>
            <w:r w:rsidR="00330D47">
              <w:rPr>
                <w:rFonts w:ascii="Times New Roman" w:hAnsi="Times New Roman" w:cs="Times New Roman"/>
                <w:sz w:val="24"/>
                <w:szCs w:val="24"/>
              </w:rPr>
              <w:t>а</w:t>
            </w:r>
            <w:r w:rsidR="00EC3A07" w:rsidRPr="00EC3A07">
              <w:rPr>
                <w:rFonts w:ascii="Times New Roman" w:hAnsi="Times New Roman" w:cs="Times New Roman"/>
                <w:sz w:val="24"/>
                <w:szCs w:val="24"/>
              </w:rPr>
              <w:t xml:space="preserve"> в экзамен ОГЭ по математике В КИМ включён новый блок практико-ориентированных заданий 1-5. В связи с этим, рассмотрим варианты методических приёмов работы с этими заданиями в ходе подготовки к экзамену.</w:t>
            </w:r>
          </w:p>
          <w:p w14:paraId="4119F44C" w14:textId="77777777" w:rsidR="00EC3A07" w:rsidRPr="00C07FA8" w:rsidRDefault="00EC3A07" w:rsidP="008B42A4">
            <w:pPr>
              <w:spacing w:after="0" w:line="240" w:lineRule="auto"/>
              <w:jc w:val="both"/>
              <w:rPr>
                <w:rFonts w:ascii="Times New Roman" w:hAnsi="Times New Roman" w:cs="Times New Roman"/>
                <w:sz w:val="24"/>
                <w:szCs w:val="24"/>
              </w:rPr>
            </w:pPr>
            <w:r w:rsidRPr="00C07FA8">
              <w:rPr>
                <w:rFonts w:ascii="Times New Roman" w:hAnsi="Times New Roman" w:cs="Times New Roman"/>
                <w:sz w:val="24"/>
                <w:szCs w:val="24"/>
              </w:rPr>
              <w:t>При работе над заданиями 1-5 целесообразно использовать следующие педагогические приёмы:</w:t>
            </w:r>
          </w:p>
          <w:p w14:paraId="1BBDE14D" w14:textId="77777777" w:rsidR="00EC3A07" w:rsidRPr="00C07FA8" w:rsidRDefault="00EC3A07" w:rsidP="008B42A4">
            <w:pPr>
              <w:spacing w:after="0" w:line="240" w:lineRule="auto"/>
              <w:jc w:val="both"/>
              <w:rPr>
                <w:rFonts w:ascii="Times New Roman" w:hAnsi="Times New Roman" w:cs="Times New Roman"/>
                <w:sz w:val="24"/>
                <w:szCs w:val="24"/>
              </w:rPr>
            </w:pPr>
            <w:r w:rsidRPr="00C07FA8">
              <w:rPr>
                <w:rFonts w:ascii="Times New Roman" w:hAnsi="Times New Roman" w:cs="Times New Roman"/>
                <w:b/>
                <w:sz w:val="24"/>
                <w:szCs w:val="24"/>
              </w:rPr>
              <w:t xml:space="preserve">Примеры и образцы. </w:t>
            </w:r>
            <w:r w:rsidRPr="00C07FA8">
              <w:rPr>
                <w:rFonts w:ascii="Times New Roman" w:hAnsi="Times New Roman" w:cs="Times New Roman"/>
                <w:sz w:val="24"/>
                <w:szCs w:val="24"/>
              </w:rPr>
              <w:t>Учащийся получает готовое решение с комментариями, которое он разбирает самостоятельно, либо в малой группе, либо совместно с педагогом. Решение должно быть сопровождено подробными комментариями, образцами записей, в решении должна прослеживаться стратегия, которую можно применить при решении аналогичных заданий и заданий другого типа.</w:t>
            </w:r>
          </w:p>
          <w:p w14:paraId="5E790AB5" w14:textId="77777777" w:rsidR="00EC3A07" w:rsidRPr="00C07FA8" w:rsidRDefault="00EC3A07" w:rsidP="008B42A4">
            <w:pPr>
              <w:spacing w:after="0" w:line="240" w:lineRule="auto"/>
              <w:jc w:val="both"/>
              <w:rPr>
                <w:rFonts w:ascii="Times New Roman" w:hAnsi="Times New Roman" w:cs="Times New Roman"/>
                <w:sz w:val="24"/>
                <w:szCs w:val="24"/>
              </w:rPr>
            </w:pPr>
            <w:r w:rsidRPr="00C07FA8">
              <w:rPr>
                <w:rFonts w:ascii="Times New Roman" w:hAnsi="Times New Roman" w:cs="Times New Roman"/>
                <w:b/>
                <w:sz w:val="24"/>
                <w:szCs w:val="24"/>
              </w:rPr>
              <w:t xml:space="preserve">Работа по алгоритму. </w:t>
            </w:r>
            <w:r w:rsidRPr="00C07FA8">
              <w:rPr>
                <w:rFonts w:ascii="Times New Roman" w:hAnsi="Times New Roman" w:cs="Times New Roman"/>
                <w:sz w:val="24"/>
                <w:szCs w:val="24"/>
              </w:rPr>
              <w:t>Учащийся самостоятельно выполняет задание по предложенному алгоритму.</w:t>
            </w:r>
          </w:p>
          <w:p w14:paraId="649CA362" w14:textId="77777777" w:rsidR="00EC3A07" w:rsidRPr="00C07FA8" w:rsidRDefault="00EC3A07" w:rsidP="008B42A4">
            <w:pPr>
              <w:spacing w:after="0" w:line="240" w:lineRule="auto"/>
              <w:jc w:val="both"/>
              <w:rPr>
                <w:rFonts w:ascii="Times New Roman" w:hAnsi="Times New Roman" w:cs="Times New Roman"/>
                <w:sz w:val="24"/>
                <w:szCs w:val="24"/>
              </w:rPr>
            </w:pPr>
            <w:r w:rsidRPr="00C07FA8">
              <w:rPr>
                <w:rFonts w:ascii="Times New Roman" w:hAnsi="Times New Roman" w:cs="Times New Roman"/>
                <w:b/>
                <w:sz w:val="24"/>
                <w:szCs w:val="24"/>
              </w:rPr>
              <w:t xml:space="preserve">Использование подсказок. </w:t>
            </w:r>
            <w:r w:rsidRPr="00C07FA8">
              <w:rPr>
                <w:rFonts w:ascii="Times New Roman" w:hAnsi="Times New Roman" w:cs="Times New Roman"/>
                <w:sz w:val="24"/>
                <w:szCs w:val="24"/>
              </w:rPr>
              <w:t>После того, как ученик уже начал работать над заданием, ученику даются подсказки в виде наводящих вопросов, аналогичных мини- заданий и пр., которые помогают найти верное решение.</w:t>
            </w:r>
          </w:p>
          <w:p w14:paraId="6834DA70" w14:textId="646413A5" w:rsidR="00EC3A07" w:rsidRDefault="00EC3A07" w:rsidP="008B42A4">
            <w:pPr>
              <w:spacing w:after="0" w:line="240" w:lineRule="auto"/>
              <w:jc w:val="both"/>
              <w:rPr>
                <w:rFonts w:ascii="Times New Roman" w:hAnsi="Times New Roman" w:cs="Times New Roman"/>
                <w:sz w:val="24"/>
                <w:szCs w:val="24"/>
              </w:rPr>
            </w:pPr>
            <w:proofErr w:type="spellStart"/>
            <w:r w:rsidRPr="00C07FA8">
              <w:rPr>
                <w:rFonts w:ascii="Times New Roman" w:hAnsi="Times New Roman" w:cs="Times New Roman"/>
                <w:b/>
                <w:sz w:val="24"/>
                <w:szCs w:val="24"/>
              </w:rPr>
              <w:t>Переформулирование</w:t>
            </w:r>
            <w:proofErr w:type="spellEnd"/>
            <w:r w:rsidRPr="00C07FA8">
              <w:rPr>
                <w:rFonts w:ascii="Times New Roman" w:hAnsi="Times New Roman" w:cs="Times New Roman"/>
                <w:b/>
                <w:sz w:val="24"/>
                <w:szCs w:val="24"/>
              </w:rPr>
              <w:t xml:space="preserve"> условия. </w:t>
            </w:r>
            <w:r w:rsidRPr="00C07FA8">
              <w:rPr>
                <w:rFonts w:ascii="Times New Roman" w:hAnsi="Times New Roman" w:cs="Times New Roman"/>
                <w:sz w:val="24"/>
                <w:szCs w:val="24"/>
              </w:rPr>
              <w:t xml:space="preserve">При выполнении заданий с практическим содержанием, полезно выявить основную математическую составляющую из текста условия и зафиксировать её в виде тезисов, основных мыслей. Также полезно сложную задачу разбить над подзадачи, выявляя связи между величинами. </w:t>
            </w:r>
          </w:p>
          <w:p w14:paraId="3A27E6ED" w14:textId="49E4CD9F" w:rsidR="00AA3357" w:rsidRPr="00C07FA8" w:rsidRDefault="00AA3357" w:rsidP="008B42A4">
            <w:pPr>
              <w:spacing w:after="0" w:line="240" w:lineRule="auto"/>
              <w:jc w:val="both"/>
              <w:rPr>
                <w:rFonts w:ascii="Times New Roman" w:hAnsi="Times New Roman" w:cs="Times New Roman"/>
                <w:sz w:val="24"/>
                <w:szCs w:val="24"/>
              </w:rPr>
            </w:pPr>
            <w:r w:rsidRPr="00AA3357">
              <w:rPr>
                <w:rFonts w:ascii="Times New Roman" w:hAnsi="Times New Roman" w:cs="Times New Roman"/>
                <w:sz w:val="24"/>
                <w:szCs w:val="24"/>
              </w:rPr>
              <w:t xml:space="preserve">открытый банк тестовых заданий и демоверсии </w:t>
            </w:r>
            <w:proofErr w:type="spellStart"/>
            <w:r w:rsidRPr="00AA3357">
              <w:rPr>
                <w:rFonts w:ascii="Times New Roman" w:hAnsi="Times New Roman" w:cs="Times New Roman"/>
                <w:sz w:val="24"/>
                <w:szCs w:val="24"/>
              </w:rPr>
              <w:t>КИМов</w:t>
            </w:r>
            <w:proofErr w:type="spellEnd"/>
            <w:r w:rsidRPr="00AA3357">
              <w:rPr>
                <w:rFonts w:ascii="Times New Roman" w:hAnsi="Times New Roman" w:cs="Times New Roman"/>
                <w:sz w:val="24"/>
                <w:szCs w:val="24"/>
              </w:rPr>
              <w:t xml:space="preserve"> ФИПИ (</w:t>
            </w:r>
            <w:hyperlink r:id="rId47" w:history="1">
              <w:r w:rsidRPr="00AA3357">
                <w:rPr>
                  <w:rStyle w:val="ac"/>
                  <w:rFonts w:ascii="Times New Roman" w:hAnsi="Times New Roman" w:cs="Times New Roman"/>
                  <w:sz w:val="24"/>
                  <w:szCs w:val="24"/>
                </w:rPr>
                <w:t>https://fipi.ru/</w:t>
              </w:r>
            </w:hyperlink>
          </w:p>
          <w:p w14:paraId="5DE3C59F" w14:textId="2627EAB6" w:rsidR="00EC3A07" w:rsidRDefault="00AA3357" w:rsidP="00024D57">
            <w:pPr>
              <w:pStyle w:val="af3"/>
              <w:numPr>
                <w:ilvl w:val="0"/>
                <w:numId w:val="5"/>
              </w:numPr>
              <w:ind w:left="0" w:firstLine="0"/>
              <w:jc w:val="both"/>
            </w:pPr>
            <w:r>
              <w:t>П</w:t>
            </w:r>
            <w:r w:rsidRPr="00AA3357">
              <w:t xml:space="preserve">одборка материалов по оценке математической грамотности обучающихся в рамках исследования PISA </w:t>
            </w:r>
            <w:hyperlink r:id="rId48" w:history="1">
              <w:r w:rsidRPr="00ED1581">
                <w:rPr>
                  <w:rStyle w:val="ac"/>
                </w:rPr>
                <w:t>http://skiv.instrao.ru/bank-zadaniy/matematicheskaya-</w:t>
              </w:r>
              <w:r w:rsidRPr="00ED1581">
                <w:rPr>
                  <w:rStyle w:val="ac"/>
                </w:rPr>
                <w:lastRenderedPageBreak/>
                <w:t>gramotnost/</w:t>
              </w:r>
            </w:hyperlink>
            <w:r w:rsidRPr="00AA3357">
              <w:t xml:space="preserve"> </w:t>
            </w:r>
          </w:p>
          <w:p w14:paraId="3FC7ACC5" w14:textId="1ADA0482" w:rsidR="00AA3357" w:rsidRPr="003768E1" w:rsidRDefault="00121F77" w:rsidP="00024D57">
            <w:pPr>
              <w:pStyle w:val="af3"/>
              <w:numPr>
                <w:ilvl w:val="0"/>
                <w:numId w:val="5"/>
              </w:numPr>
              <w:ind w:left="0" w:firstLine="0"/>
              <w:jc w:val="both"/>
            </w:pPr>
            <w:r>
              <w:t xml:space="preserve">Материалы электронного банка заданий для оценки функциональной грамотности </w:t>
            </w:r>
            <w:hyperlink r:id="rId49" w:history="1">
              <w:r w:rsidRPr="001E51E0">
                <w:rPr>
                  <w:rStyle w:val="ac"/>
                </w:rPr>
                <w:t>https://fg.resh.edu.ru/</w:t>
              </w:r>
            </w:hyperlink>
            <w:r>
              <w:t xml:space="preserve"> </w:t>
            </w:r>
          </w:p>
        </w:tc>
      </w:tr>
      <w:bookmarkEnd w:id="7"/>
      <w:tr w:rsidR="008D6986" w:rsidRPr="008D6986" w14:paraId="21720728" w14:textId="77777777" w:rsidTr="008B42A4">
        <w:tc>
          <w:tcPr>
            <w:tcW w:w="2410" w:type="dxa"/>
          </w:tcPr>
          <w:p w14:paraId="13886B89" w14:textId="31782253" w:rsidR="008D6986" w:rsidRPr="003768E1" w:rsidRDefault="00670B9A" w:rsidP="008B42A4">
            <w:pPr>
              <w:adjustRightInd w:val="0"/>
              <w:spacing w:after="0" w:line="240" w:lineRule="auto"/>
              <w:rPr>
                <w:rFonts w:ascii="Times New Roman" w:hAnsi="Times New Roman" w:cs="Times New Roman"/>
                <w:sz w:val="24"/>
                <w:szCs w:val="24"/>
              </w:rPr>
            </w:pPr>
            <w:r w:rsidRPr="00670B9A">
              <w:rPr>
                <w:rFonts w:ascii="Times New Roman" w:eastAsia="Calibri" w:hAnsi="Times New Roman" w:cs="Times New Roman"/>
                <w:sz w:val="24"/>
                <w:szCs w:val="24"/>
                <w:lang w:eastAsia="ru-RU"/>
              </w:rPr>
              <w:lastRenderedPageBreak/>
              <w:t>умение применять формулы периметра и площади многоугольников, длины окружности и площади круга, объёма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tc>
        <w:tc>
          <w:tcPr>
            <w:tcW w:w="2443" w:type="dxa"/>
          </w:tcPr>
          <w:p w14:paraId="73922D59" w14:textId="7FC08699" w:rsidR="008D6986" w:rsidRPr="003768E1" w:rsidRDefault="003768E1" w:rsidP="008B42A4">
            <w:pPr>
              <w:pStyle w:val="af3"/>
              <w:ind w:left="0"/>
              <w:jc w:val="both"/>
            </w:pPr>
            <w:r w:rsidRPr="003768E1">
              <w:t>Самыми значимыми причинами установленных ошибок участников экзамена является</w:t>
            </w:r>
            <w:r>
              <w:t xml:space="preserve"> </w:t>
            </w:r>
            <w:r w:rsidRPr="003768E1">
              <w:t xml:space="preserve">отсутствие системы знаний  обучающихся по геометрии, прежде всего:  незнание формул площадей и объёмов геометрических объектов, незнание ключевых фактов и теорем, неумение </w:t>
            </w:r>
            <w:r>
              <w:t xml:space="preserve">выстраивать доказательные логические рассуждения, </w:t>
            </w:r>
            <w:r w:rsidRPr="003768E1">
              <w:t>применять известные теоремы при решении задач.</w:t>
            </w:r>
          </w:p>
        </w:tc>
        <w:tc>
          <w:tcPr>
            <w:tcW w:w="5460" w:type="dxa"/>
          </w:tcPr>
          <w:p w14:paraId="64C5475E" w14:textId="7723BBDB" w:rsidR="00BA2BBE" w:rsidRDefault="00BA2BBE" w:rsidP="008B42A4">
            <w:pPr>
              <w:pStyle w:val="af3"/>
              <w:ind w:left="0"/>
              <w:jc w:val="both"/>
            </w:pPr>
            <w:r>
              <w:t>Д</w:t>
            </w:r>
            <w:r w:rsidRPr="00BA2BBE">
              <w:t>ля преодоления устойчивых ошибок</w:t>
            </w:r>
            <w:r>
              <w:t xml:space="preserve"> рекомендуем</w:t>
            </w:r>
            <w:r w:rsidRPr="00BA2BBE">
              <w:t xml:space="preserve"> при повторении курса геометрии систематически проверять знание обучающимися основных формул, формулировок теорем, свойств геометрических объектов,  которые часто используются при решении задач. Особое внимание должно быть сконцентрировано на достижении осознанности знаний учащихся, на умении применить полученные знания в практической деятельности, на умении анализировать, сопоставлять, делать вывод. Рекомендуем составлять опорные конспекты по темам курса геометрии</w:t>
            </w:r>
            <w:r w:rsidR="00A04619">
              <w:t xml:space="preserve">, активно использовать составление блоков задач при изучении тем курса геометрии, применять интерактивную среду </w:t>
            </w:r>
            <w:proofErr w:type="spellStart"/>
            <w:r w:rsidR="00A04619">
              <w:t>Геогебра</w:t>
            </w:r>
            <w:proofErr w:type="spellEnd"/>
            <w:r w:rsidR="00A04619">
              <w:t xml:space="preserve"> для демонстрации геометрических объектов.</w:t>
            </w:r>
          </w:p>
          <w:p w14:paraId="74172E33" w14:textId="40AFCBC3" w:rsidR="00C36C32" w:rsidRPr="0070639F" w:rsidRDefault="00C36C32" w:rsidP="008B42A4">
            <w:pPr>
              <w:pStyle w:val="af1"/>
              <w:spacing w:after="0" w:line="240" w:lineRule="auto"/>
              <w:jc w:val="both"/>
              <w:rPr>
                <w:color w:val="000000" w:themeColor="text1"/>
              </w:rPr>
            </w:pPr>
            <w:r>
              <w:rPr>
                <w:color w:val="000000" w:themeColor="text1"/>
              </w:rPr>
              <w:t>Пример б</w:t>
            </w:r>
            <w:r w:rsidRPr="0070639F">
              <w:rPr>
                <w:color w:val="000000" w:themeColor="text1"/>
              </w:rPr>
              <w:t>лок</w:t>
            </w:r>
            <w:r>
              <w:rPr>
                <w:color w:val="000000" w:themeColor="text1"/>
              </w:rPr>
              <w:t>а</w:t>
            </w:r>
            <w:r w:rsidRPr="0070639F">
              <w:rPr>
                <w:color w:val="000000" w:themeColor="text1"/>
              </w:rPr>
              <w:t xml:space="preserve"> взаимосвязанных задач по теме: </w:t>
            </w:r>
            <w:r>
              <w:rPr>
                <w:b/>
                <w:bCs/>
                <w:color w:val="000000" w:themeColor="text1"/>
              </w:rPr>
              <w:t>"Свойства прямоугольных треугольников</w:t>
            </w:r>
            <w:r w:rsidRPr="0070639F">
              <w:rPr>
                <w:b/>
                <w:bCs/>
                <w:color w:val="000000" w:themeColor="text1"/>
              </w:rPr>
              <w:t>"</w:t>
            </w:r>
            <w:r>
              <w:rPr>
                <w:b/>
                <w:bCs/>
                <w:color w:val="000000" w:themeColor="text1"/>
              </w:rPr>
              <w:t>.</w:t>
            </w:r>
          </w:p>
          <w:p w14:paraId="385445E6" w14:textId="5D5DB5FF" w:rsidR="00C36C32" w:rsidRPr="0070639F" w:rsidRDefault="00C36C32" w:rsidP="008B42A4">
            <w:pPr>
              <w:pStyle w:val="af1"/>
              <w:spacing w:after="0" w:line="240" w:lineRule="auto"/>
              <w:jc w:val="both"/>
              <w:rPr>
                <w:color w:val="000000" w:themeColor="text1"/>
              </w:rPr>
            </w:pPr>
            <w:r w:rsidRPr="0070639F">
              <w:rPr>
                <w:color w:val="000000" w:themeColor="text1"/>
              </w:rPr>
              <w:t xml:space="preserve">Цель составления блока: отработка навыков использования </w:t>
            </w:r>
            <w:r w:rsidRPr="0070639F">
              <w:rPr>
                <w:color w:val="000000" w:themeColor="text1"/>
                <w:shd w:val="clear" w:color="auto" w:fill="FFFFFF"/>
              </w:rPr>
              <w:t>свойств прямоугольных треугольников </w:t>
            </w:r>
            <w:r w:rsidRPr="0070639F">
              <w:rPr>
                <w:color w:val="000000" w:themeColor="text1"/>
              </w:rPr>
              <w:t xml:space="preserve">  от простейших до нестандартных задач</w:t>
            </w:r>
            <w:r>
              <w:rPr>
                <w:color w:val="000000" w:themeColor="text1"/>
              </w:rPr>
              <w:t>.</w:t>
            </w:r>
          </w:p>
          <w:p w14:paraId="6F1CBAF6" w14:textId="1883AA35" w:rsidR="00C36C32" w:rsidRPr="0070639F" w:rsidRDefault="00C36C32" w:rsidP="008B42A4">
            <w:pPr>
              <w:pStyle w:val="af1"/>
              <w:spacing w:after="0" w:line="240" w:lineRule="auto"/>
              <w:jc w:val="both"/>
              <w:rPr>
                <w:color w:val="000000" w:themeColor="text1"/>
              </w:rPr>
            </w:pPr>
            <w:r w:rsidRPr="0070639F">
              <w:rPr>
                <w:color w:val="000000" w:themeColor="text1"/>
              </w:rPr>
              <w:t>Формулировки задач:</w:t>
            </w:r>
          </w:p>
          <w:p w14:paraId="3C3D6AC6" w14:textId="77777777" w:rsidR="00C36C32" w:rsidRPr="00590370" w:rsidRDefault="00C36C32" w:rsidP="00024D57">
            <w:pPr>
              <w:pStyle w:val="a7"/>
              <w:numPr>
                <w:ilvl w:val="0"/>
                <w:numId w:val="6"/>
              </w:numPr>
              <w:spacing w:after="0" w:line="240" w:lineRule="auto"/>
              <w:ind w:left="0" w:firstLine="0"/>
              <w:rPr>
                <w:rFonts w:ascii="Times New Roman" w:hAnsi="Times New Roman" w:cs="Times New Roman"/>
                <w:color w:val="000000" w:themeColor="text1"/>
                <w:sz w:val="24"/>
                <w:szCs w:val="24"/>
              </w:rPr>
            </w:pPr>
            <w:r w:rsidRPr="00590370">
              <w:rPr>
                <w:rFonts w:ascii="Times New Roman" w:hAnsi="Times New Roman" w:cs="Times New Roman"/>
                <w:color w:val="000000" w:themeColor="text1"/>
                <w:sz w:val="24"/>
                <w:szCs w:val="24"/>
              </w:rPr>
              <w:t>Найдите углы равнобедренного прямоугольного треугольника.</w:t>
            </w:r>
          </w:p>
          <w:p w14:paraId="1B360E11" w14:textId="77777777" w:rsidR="00C36C32" w:rsidRPr="00590370" w:rsidRDefault="00C36C32" w:rsidP="00024D57">
            <w:pPr>
              <w:pStyle w:val="a7"/>
              <w:numPr>
                <w:ilvl w:val="0"/>
                <w:numId w:val="6"/>
              </w:numPr>
              <w:spacing w:after="0" w:line="240" w:lineRule="auto"/>
              <w:ind w:left="0" w:firstLine="0"/>
              <w:rPr>
                <w:rFonts w:ascii="Times New Roman" w:hAnsi="Times New Roman" w:cs="Times New Roman"/>
                <w:color w:val="000000" w:themeColor="text1"/>
                <w:sz w:val="24"/>
                <w:szCs w:val="24"/>
              </w:rPr>
            </w:pPr>
            <w:r w:rsidRPr="00590370">
              <w:rPr>
                <w:rFonts w:ascii="Times New Roman" w:hAnsi="Times New Roman" w:cs="Times New Roman"/>
                <w:color w:val="000000" w:themeColor="text1"/>
                <w:sz w:val="24"/>
                <w:szCs w:val="24"/>
              </w:rPr>
              <w:t>Один из острых углов прямоугольного треугольника на 24</w:t>
            </w:r>
            <w:r w:rsidRPr="00590370">
              <w:rPr>
                <w:rFonts w:ascii="Times New Roman" w:hAnsi="Times New Roman" w:cs="Times New Roman"/>
                <w:sz w:val="24"/>
                <w:szCs w:val="24"/>
              </w:rPr>
              <w:sym w:font="Symbol" w:char="F0B0"/>
            </w:r>
            <w:r w:rsidRPr="00590370">
              <w:rPr>
                <w:rFonts w:ascii="Times New Roman" w:hAnsi="Times New Roman" w:cs="Times New Roman"/>
                <w:color w:val="000000" w:themeColor="text1"/>
                <w:sz w:val="24"/>
                <w:szCs w:val="24"/>
              </w:rPr>
              <w:t>больше другого. Найдите острые углы треугольника</w:t>
            </w:r>
          </w:p>
          <w:p w14:paraId="03C65761" w14:textId="77777777" w:rsidR="00C36C32" w:rsidRPr="00590370" w:rsidRDefault="00C36C32" w:rsidP="00024D57">
            <w:pPr>
              <w:pStyle w:val="a7"/>
              <w:numPr>
                <w:ilvl w:val="0"/>
                <w:numId w:val="6"/>
              </w:numPr>
              <w:spacing w:after="0" w:line="240" w:lineRule="auto"/>
              <w:ind w:left="0" w:firstLine="0"/>
              <w:rPr>
                <w:rFonts w:ascii="Times New Roman" w:hAnsi="Times New Roman" w:cs="Times New Roman"/>
                <w:color w:val="000000" w:themeColor="text1"/>
                <w:sz w:val="24"/>
                <w:szCs w:val="24"/>
              </w:rPr>
            </w:pPr>
            <w:r w:rsidRPr="00590370">
              <w:rPr>
                <w:rFonts w:ascii="Times New Roman" w:hAnsi="Times New Roman" w:cs="Times New Roman"/>
                <w:color w:val="000000" w:themeColor="text1"/>
                <w:sz w:val="24"/>
                <w:szCs w:val="24"/>
              </w:rPr>
              <w:t>Один из острых углов прямоугольного треугольник в 4 раза меньше другого. Найдите эти углы.</w:t>
            </w:r>
          </w:p>
          <w:p w14:paraId="6B12D65D" w14:textId="77777777" w:rsidR="00C36C32" w:rsidRPr="00590370" w:rsidRDefault="00C36C32" w:rsidP="00024D57">
            <w:pPr>
              <w:pStyle w:val="a7"/>
              <w:numPr>
                <w:ilvl w:val="0"/>
                <w:numId w:val="6"/>
              </w:numPr>
              <w:shd w:val="clear" w:color="auto" w:fill="FFFFFF"/>
              <w:spacing w:after="0" w:line="240" w:lineRule="auto"/>
              <w:ind w:left="0" w:firstLine="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В треугольнике АВС </w:t>
            </w:r>
            <w:r w:rsidRPr="00590370">
              <w:rPr>
                <w:rFonts w:ascii="Cambria Math" w:hAnsi="Cambria Math" w:cs="Times New Roman"/>
                <w:color w:val="000000"/>
                <w:sz w:val="24"/>
                <w:szCs w:val="24"/>
                <w:shd w:val="clear" w:color="auto" w:fill="FFFFFF"/>
              </w:rPr>
              <w:t>∠</w:t>
            </w:r>
            <w:r w:rsidRPr="00590370">
              <w:rPr>
                <w:rFonts w:ascii="Times New Roman" w:eastAsia="Times New Roman" w:hAnsi="Times New Roman" w:cs="Times New Roman"/>
                <w:color w:val="000000" w:themeColor="text1"/>
                <w:sz w:val="24"/>
                <w:szCs w:val="24"/>
              </w:rPr>
              <w:t xml:space="preserve">С – прямой, а </w:t>
            </w:r>
            <w:r w:rsidRPr="00590370">
              <w:rPr>
                <w:rFonts w:ascii="Cambria Math" w:hAnsi="Cambria Math" w:cs="Times New Roman"/>
                <w:color w:val="000000"/>
                <w:sz w:val="24"/>
                <w:szCs w:val="24"/>
                <w:shd w:val="clear" w:color="auto" w:fill="FFFFFF"/>
              </w:rPr>
              <w:t>∠</w:t>
            </w:r>
            <w:r w:rsidRPr="00590370">
              <w:rPr>
                <w:rFonts w:ascii="Times New Roman" w:eastAsia="Times New Roman" w:hAnsi="Times New Roman" w:cs="Times New Roman"/>
                <w:color w:val="000000" w:themeColor="text1"/>
                <w:sz w:val="24"/>
                <w:szCs w:val="24"/>
              </w:rPr>
              <w:t xml:space="preserve"> В </w:t>
            </w:r>
            <w:r>
              <w:rPr>
                <w:rFonts w:ascii="Times New Roman" w:eastAsia="Times New Roman" w:hAnsi="Times New Roman" w:cs="Times New Roman"/>
                <w:color w:val="000000" w:themeColor="text1"/>
                <w:sz w:val="24"/>
                <w:szCs w:val="24"/>
              </w:rPr>
              <w:t>=</w:t>
            </w:r>
            <w:r w:rsidRPr="00590370">
              <w:rPr>
                <w:rFonts w:ascii="Times New Roman" w:eastAsia="Times New Roman" w:hAnsi="Times New Roman" w:cs="Times New Roman"/>
                <w:color w:val="000000" w:themeColor="text1"/>
                <w:sz w:val="24"/>
                <w:szCs w:val="24"/>
              </w:rPr>
              <w:t xml:space="preserve"> 30</w:t>
            </w:r>
            <w:r w:rsidRPr="00590370">
              <w:rPr>
                <w:rFonts w:ascii="Times New Roman" w:eastAsia="Times New Roman" w:hAnsi="Times New Roman" w:cs="Times New Roman"/>
                <w:sz w:val="24"/>
                <w:szCs w:val="24"/>
              </w:rPr>
              <w:sym w:font="Symbol" w:char="F0B0"/>
            </w:r>
            <w:r w:rsidRPr="00590370">
              <w:rPr>
                <w:rFonts w:ascii="Times New Roman" w:eastAsia="Times New Roman" w:hAnsi="Times New Roman" w:cs="Times New Roman"/>
                <w:color w:val="000000" w:themeColor="text1"/>
                <w:sz w:val="24"/>
                <w:szCs w:val="24"/>
              </w:rPr>
              <w:t>. Сторона АВ равна 5 см. Найти длину стороны АС.</w:t>
            </w:r>
          </w:p>
          <w:p w14:paraId="4CB69B7B" w14:textId="77777777" w:rsidR="00C36C32" w:rsidRPr="00590370" w:rsidRDefault="00C36C32" w:rsidP="00024D57">
            <w:pPr>
              <w:pStyle w:val="a7"/>
              <w:numPr>
                <w:ilvl w:val="0"/>
                <w:numId w:val="6"/>
              </w:numPr>
              <w:shd w:val="clear" w:color="auto" w:fill="FFFFFF"/>
              <w:spacing w:after="0" w:line="240" w:lineRule="auto"/>
              <w:ind w:left="0" w:firstLine="0"/>
              <w:rPr>
                <w:rFonts w:ascii="Times New Roman" w:hAnsi="Times New Roman" w:cs="Times New Roman"/>
                <w:color w:val="000000" w:themeColor="text1"/>
                <w:sz w:val="24"/>
                <w:szCs w:val="24"/>
                <w:shd w:val="clear" w:color="auto" w:fill="FFFFFF"/>
              </w:rPr>
            </w:pPr>
            <w:r w:rsidRPr="00590370">
              <w:rPr>
                <w:rFonts w:ascii="Times New Roman" w:hAnsi="Times New Roman" w:cs="Times New Roman"/>
                <w:color w:val="000000" w:themeColor="text1"/>
                <w:sz w:val="24"/>
                <w:szCs w:val="24"/>
                <w:shd w:val="clear" w:color="auto" w:fill="FFFFFF"/>
              </w:rPr>
              <w:t>Один из углов прямоугольного треугольника равен 60°, а сумма гипотенузы и меньшего из катетов равна 26,4 см. Найдите гипотенузу треугольника.</w:t>
            </w:r>
          </w:p>
          <w:p w14:paraId="14779487" w14:textId="77777777" w:rsidR="00C36C32" w:rsidRDefault="00C36C32" w:rsidP="00024D57">
            <w:pPr>
              <w:pStyle w:val="a7"/>
              <w:numPr>
                <w:ilvl w:val="0"/>
                <w:numId w:val="6"/>
              </w:numPr>
              <w:shd w:val="clear" w:color="auto" w:fill="FFFFFF"/>
              <w:spacing w:after="0" w:line="240" w:lineRule="auto"/>
              <w:ind w:left="0" w:firstLine="0"/>
              <w:rPr>
                <w:rFonts w:ascii="Times New Roman" w:eastAsia="Times New Roman" w:hAnsi="Times New Roman" w:cs="Times New Roman"/>
                <w:color w:val="000000" w:themeColor="text1"/>
                <w:sz w:val="24"/>
                <w:szCs w:val="24"/>
              </w:rPr>
            </w:pPr>
            <w:r w:rsidRPr="004C55C3">
              <w:rPr>
                <w:rFonts w:ascii="Times New Roman" w:eastAsia="Times New Roman" w:hAnsi="Times New Roman" w:cs="Times New Roman"/>
                <w:color w:val="000000" w:themeColor="text1"/>
                <w:sz w:val="24"/>
                <w:szCs w:val="24"/>
              </w:rPr>
              <w:t>В равнобедренном треугольнике ABC проведена высота BD к основанию AC. Длина высоты — 6,1 см, длина боковой стороны — 12,2 см. Определи углы этого треугольника.</w:t>
            </w:r>
          </w:p>
          <w:p w14:paraId="4A89C686" w14:textId="77777777" w:rsidR="00C36C32" w:rsidRPr="002A09D2" w:rsidRDefault="00C36C32" w:rsidP="00024D57">
            <w:pPr>
              <w:pStyle w:val="a7"/>
              <w:numPr>
                <w:ilvl w:val="0"/>
                <w:numId w:val="6"/>
              </w:numPr>
              <w:shd w:val="clear" w:color="auto" w:fill="FFFFFF"/>
              <w:spacing w:after="0" w:line="240" w:lineRule="auto"/>
              <w:ind w:left="0" w:firstLine="0"/>
              <w:rPr>
                <w:rFonts w:ascii="Times New Roman" w:eastAsia="Times New Roman" w:hAnsi="Times New Roman" w:cs="Times New Roman"/>
                <w:color w:val="000000" w:themeColor="text1"/>
                <w:sz w:val="24"/>
                <w:szCs w:val="24"/>
              </w:rPr>
            </w:pPr>
            <w:r w:rsidRPr="004C55C3">
              <w:rPr>
                <w:rFonts w:ascii="Times New Roman" w:eastAsia="Times New Roman" w:hAnsi="Times New Roman" w:cs="Times New Roman"/>
                <w:color w:val="000000" w:themeColor="text1"/>
                <w:sz w:val="24"/>
                <w:szCs w:val="24"/>
              </w:rPr>
              <w:t xml:space="preserve">В треугольнике АВС </w:t>
            </w:r>
            <w:r w:rsidRPr="004C55C3">
              <w:rPr>
                <w:rFonts w:ascii="Cambria Math" w:hAnsi="Cambria Math" w:cs="Times New Roman"/>
                <w:color w:val="000000"/>
                <w:sz w:val="24"/>
                <w:szCs w:val="24"/>
                <w:shd w:val="clear" w:color="auto" w:fill="FFFFFF"/>
              </w:rPr>
              <w:t>∠</w:t>
            </w:r>
            <w:r w:rsidRPr="004C55C3">
              <w:rPr>
                <w:rFonts w:ascii="Times New Roman" w:hAnsi="Times New Roman" w:cs="Times New Roman"/>
                <w:color w:val="000000"/>
                <w:sz w:val="24"/>
                <w:szCs w:val="24"/>
                <w:shd w:val="clear" w:color="auto" w:fill="FFFFFF"/>
              </w:rPr>
              <w:t>В = 90</w:t>
            </w:r>
            <w:r w:rsidRPr="00590370">
              <w:rPr>
                <w:shd w:val="clear" w:color="auto" w:fill="FFFFFF"/>
              </w:rPr>
              <w:sym w:font="Symbol" w:char="F0B0"/>
            </w:r>
            <w:r w:rsidRPr="004C55C3">
              <w:rPr>
                <w:rFonts w:ascii="Times New Roman" w:hAnsi="Times New Roman" w:cs="Times New Roman"/>
                <w:color w:val="000000"/>
                <w:sz w:val="24"/>
                <w:szCs w:val="24"/>
                <w:shd w:val="clear" w:color="auto" w:fill="FFFFFF"/>
              </w:rPr>
              <w:t>,СС</w:t>
            </w:r>
            <w:r w:rsidRPr="004C55C3">
              <w:rPr>
                <w:rFonts w:ascii="Times New Roman" w:hAnsi="Times New Roman" w:cs="Times New Roman"/>
                <w:color w:val="000000"/>
                <w:sz w:val="24"/>
                <w:szCs w:val="24"/>
                <w:shd w:val="clear" w:color="auto" w:fill="FFFFFF"/>
                <w:vertAlign w:val="subscript"/>
              </w:rPr>
              <w:t>1</w:t>
            </w:r>
            <w:r w:rsidRPr="004C55C3">
              <w:rPr>
                <w:rFonts w:ascii="Times New Roman" w:hAnsi="Times New Roman" w:cs="Times New Roman"/>
                <w:color w:val="000000"/>
                <w:sz w:val="24"/>
                <w:szCs w:val="24"/>
                <w:shd w:val="clear" w:color="auto" w:fill="FFFFFF"/>
              </w:rPr>
              <w:t xml:space="preserve"> – биссектриса, СС</w:t>
            </w:r>
            <w:r w:rsidRPr="004C55C3">
              <w:rPr>
                <w:rFonts w:ascii="Times New Roman" w:hAnsi="Times New Roman" w:cs="Times New Roman"/>
                <w:color w:val="000000"/>
                <w:sz w:val="24"/>
                <w:szCs w:val="24"/>
                <w:shd w:val="clear" w:color="auto" w:fill="FFFFFF"/>
                <w:vertAlign w:val="subscript"/>
              </w:rPr>
              <w:t>1</w:t>
            </w:r>
            <w:r>
              <w:rPr>
                <w:rFonts w:ascii="Times New Roman" w:hAnsi="Times New Roman" w:cs="Times New Roman"/>
                <w:color w:val="000000"/>
                <w:sz w:val="24"/>
                <w:szCs w:val="24"/>
                <w:shd w:val="clear" w:color="auto" w:fill="FFFFFF"/>
              </w:rPr>
              <w:t>=16см, В</w:t>
            </w:r>
            <w:r w:rsidRPr="004C55C3">
              <w:rPr>
                <w:rFonts w:ascii="Times New Roman" w:hAnsi="Times New Roman" w:cs="Times New Roman"/>
                <w:color w:val="000000"/>
                <w:sz w:val="24"/>
                <w:szCs w:val="24"/>
                <w:shd w:val="clear" w:color="auto" w:fill="FFFFFF"/>
              </w:rPr>
              <w:t>С</w:t>
            </w:r>
            <w:r w:rsidRPr="004C55C3">
              <w:rPr>
                <w:rFonts w:ascii="Times New Roman" w:hAnsi="Times New Roman" w:cs="Times New Roman"/>
                <w:color w:val="000000"/>
                <w:sz w:val="24"/>
                <w:szCs w:val="24"/>
                <w:shd w:val="clear" w:color="auto" w:fill="FFFFFF"/>
                <w:vertAlign w:val="subscript"/>
              </w:rPr>
              <w:t>1</w:t>
            </w:r>
            <w:r w:rsidRPr="004C55C3">
              <w:rPr>
                <w:rFonts w:ascii="Times New Roman" w:hAnsi="Times New Roman" w:cs="Times New Roman"/>
                <w:color w:val="000000"/>
                <w:sz w:val="24"/>
                <w:szCs w:val="24"/>
                <w:shd w:val="clear" w:color="auto" w:fill="FFFFFF"/>
              </w:rPr>
              <w:t>=8см. Найдите внешний угол при вершине А.</w:t>
            </w:r>
          </w:p>
          <w:p w14:paraId="2291E776" w14:textId="77777777" w:rsidR="00C36C32" w:rsidRPr="002A09D2" w:rsidRDefault="00C36C32" w:rsidP="00024D57">
            <w:pPr>
              <w:pStyle w:val="a7"/>
              <w:numPr>
                <w:ilvl w:val="0"/>
                <w:numId w:val="6"/>
              </w:numPr>
              <w:shd w:val="clear" w:color="auto" w:fill="FFFFFF"/>
              <w:spacing w:after="0" w:line="240" w:lineRule="auto"/>
              <w:ind w:left="0" w:firstLine="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 xml:space="preserve">В треугольнике АВС </w:t>
            </w:r>
            <w:r w:rsidRPr="004C55C3">
              <w:rPr>
                <w:rFonts w:ascii="Cambria Math" w:hAnsi="Cambria Math" w:cs="Times New Roman"/>
                <w:color w:val="000000"/>
                <w:sz w:val="24"/>
                <w:szCs w:val="24"/>
                <w:shd w:val="clear" w:color="auto" w:fill="FFFFFF"/>
              </w:rPr>
              <w:t>∠</w:t>
            </w:r>
            <w:r>
              <w:rPr>
                <w:rFonts w:ascii="Cambria Math" w:hAnsi="Cambria Math" w:cs="Times New Roman"/>
                <w:color w:val="000000"/>
                <w:sz w:val="24"/>
                <w:szCs w:val="24"/>
                <w:shd w:val="clear" w:color="auto" w:fill="FFFFFF"/>
              </w:rPr>
              <w:t>АСВ - тупой. Продолжения высот АА</w:t>
            </w:r>
            <w:r>
              <w:rPr>
                <w:rFonts w:ascii="Cambria Math" w:hAnsi="Cambria Math" w:cs="Times New Roman"/>
                <w:color w:val="000000"/>
                <w:sz w:val="24"/>
                <w:szCs w:val="24"/>
                <w:shd w:val="clear" w:color="auto" w:fill="FFFFFF"/>
                <w:vertAlign w:val="subscript"/>
              </w:rPr>
              <w:t>1</w:t>
            </w:r>
            <w:r>
              <w:rPr>
                <w:rFonts w:ascii="Cambria Math" w:hAnsi="Cambria Math" w:cs="Times New Roman"/>
                <w:color w:val="000000"/>
                <w:sz w:val="24"/>
                <w:szCs w:val="24"/>
                <w:shd w:val="clear" w:color="auto" w:fill="FFFFFF"/>
              </w:rPr>
              <w:t>, ВВ</w:t>
            </w:r>
            <w:r>
              <w:rPr>
                <w:rFonts w:ascii="Cambria Math" w:hAnsi="Cambria Math" w:cs="Times New Roman"/>
                <w:color w:val="000000"/>
                <w:sz w:val="24"/>
                <w:szCs w:val="24"/>
                <w:shd w:val="clear" w:color="auto" w:fill="FFFFFF"/>
                <w:vertAlign w:val="subscript"/>
              </w:rPr>
              <w:t>1</w:t>
            </w:r>
            <w:r>
              <w:rPr>
                <w:rFonts w:ascii="Cambria Math" w:hAnsi="Cambria Math" w:cs="Times New Roman"/>
                <w:color w:val="000000"/>
                <w:sz w:val="24"/>
                <w:szCs w:val="24"/>
                <w:shd w:val="clear" w:color="auto" w:fill="FFFFFF"/>
              </w:rPr>
              <w:t>, СС</w:t>
            </w:r>
            <w:r>
              <w:rPr>
                <w:rFonts w:ascii="Cambria Math" w:hAnsi="Cambria Math" w:cs="Times New Roman"/>
                <w:color w:val="000000"/>
                <w:sz w:val="24"/>
                <w:szCs w:val="24"/>
                <w:shd w:val="clear" w:color="auto" w:fill="FFFFFF"/>
                <w:vertAlign w:val="subscript"/>
              </w:rPr>
              <w:t>1</w:t>
            </w:r>
            <w:r>
              <w:rPr>
                <w:rFonts w:ascii="Cambria Math" w:hAnsi="Cambria Math" w:cs="Times New Roman"/>
                <w:color w:val="000000"/>
                <w:sz w:val="24"/>
                <w:szCs w:val="24"/>
                <w:shd w:val="clear" w:color="auto" w:fill="FFFFFF"/>
              </w:rPr>
              <w:t xml:space="preserve"> пересекаются в точке О. Докажите, что </w:t>
            </w:r>
            <w:r w:rsidRPr="004C55C3">
              <w:rPr>
                <w:rFonts w:ascii="Cambria Math" w:hAnsi="Cambria Math" w:cs="Times New Roman"/>
                <w:color w:val="000000"/>
                <w:sz w:val="24"/>
                <w:szCs w:val="24"/>
                <w:shd w:val="clear" w:color="auto" w:fill="FFFFFF"/>
              </w:rPr>
              <w:t>∠</w:t>
            </w:r>
            <w:r>
              <w:rPr>
                <w:rFonts w:ascii="Cambria Math" w:hAnsi="Cambria Math" w:cs="Times New Roman"/>
                <w:color w:val="000000"/>
                <w:sz w:val="24"/>
                <w:szCs w:val="24"/>
                <w:shd w:val="clear" w:color="auto" w:fill="FFFFFF"/>
              </w:rPr>
              <w:t xml:space="preserve"> АВС=</w:t>
            </w:r>
            <w:r w:rsidRPr="004C55C3">
              <w:rPr>
                <w:rFonts w:ascii="Cambria Math" w:hAnsi="Cambria Math" w:cs="Times New Roman"/>
                <w:color w:val="000000"/>
                <w:sz w:val="24"/>
                <w:szCs w:val="24"/>
                <w:shd w:val="clear" w:color="auto" w:fill="FFFFFF"/>
              </w:rPr>
              <w:t>∠</w:t>
            </w:r>
            <w:r>
              <w:rPr>
                <w:rFonts w:ascii="Cambria Math" w:hAnsi="Cambria Math" w:cs="Times New Roman"/>
                <w:color w:val="000000"/>
                <w:sz w:val="24"/>
                <w:szCs w:val="24"/>
                <w:shd w:val="clear" w:color="auto" w:fill="FFFFFF"/>
              </w:rPr>
              <w:t xml:space="preserve">АОС, </w:t>
            </w:r>
            <w:r w:rsidRPr="004C55C3">
              <w:rPr>
                <w:rFonts w:ascii="Cambria Math" w:hAnsi="Cambria Math" w:cs="Times New Roman"/>
                <w:color w:val="000000"/>
                <w:sz w:val="24"/>
                <w:szCs w:val="24"/>
                <w:shd w:val="clear" w:color="auto" w:fill="FFFFFF"/>
              </w:rPr>
              <w:t>∠</w:t>
            </w:r>
            <w:r>
              <w:rPr>
                <w:rFonts w:ascii="Cambria Math" w:hAnsi="Cambria Math" w:cs="Times New Roman"/>
                <w:color w:val="000000"/>
                <w:sz w:val="24"/>
                <w:szCs w:val="24"/>
                <w:shd w:val="clear" w:color="auto" w:fill="FFFFFF"/>
              </w:rPr>
              <w:t>ОАС=</w:t>
            </w:r>
            <w:r w:rsidRPr="004C55C3">
              <w:rPr>
                <w:rFonts w:ascii="Cambria Math" w:hAnsi="Cambria Math" w:cs="Times New Roman"/>
                <w:color w:val="000000"/>
                <w:sz w:val="24"/>
                <w:szCs w:val="24"/>
                <w:shd w:val="clear" w:color="auto" w:fill="FFFFFF"/>
              </w:rPr>
              <w:t>∠</w:t>
            </w:r>
            <w:r>
              <w:rPr>
                <w:rFonts w:ascii="Cambria Math" w:hAnsi="Cambria Math" w:cs="Times New Roman"/>
                <w:color w:val="000000"/>
                <w:sz w:val="24"/>
                <w:szCs w:val="24"/>
                <w:shd w:val="clear" w:color="auto" w:fill="FFFFFF"/>
              </w:rPr>
              <w:t>ОВС.</w:t>
            </w:r>
          </w:p>
          <w:p w14:paraId="5269591B" w14:textId="77777777" w:rsidR="00C36C32" w:rsidRPr="002A09D2" w:rsidRDefault="00C36C32" w:rsidP="00024D57">
            <w:pPr>
              <w:pStyle w:val="a7"/>
              <w:numPr>
                <w:ilvl w:val="0"/>
                <w:numId w:val="6"/>
              </w:numPr>
              <w:shd w:val="clear" w:color="auto" w:fill="FFFFFF"/>
              <w:spacing w:after="0" w:line="240" w:lineRule="auto"/>
              <w:ind w:left="0" w:firstLine="0"/>
              <w:rPr>
                <w:rFonts w:ascii="Times New Roman" w:eastAsia="Times New Roman" w:hAnsi="Times New Roman" w:cs="Times New Roman"/>
                <w:color w:val="000000" w:themeColor="text1"/>
                <w:sz w:val="24"/>
                <w:szCs w:val="24"/>
              </w:rPr>
            </w:pPr>
            <w:r w:rsidRPr="002A09D2">
              <w:rPr>
                <w:rFonts w:ascii="Times New Roman" w:eastAsia="Times New Roman" w:hAnsi="Times New Roman" w:cs="Times New Roman"/>
                <w:color w:val="000000" w:themeColor="text1"/>
                <w:sz w:val="24"/>
                <w:szCs w:val="24"/>
              </w:rPr>
              <w:t xml:space="preserve">В треугольнике АВС </w:t>
            </w:r>
            <w:r w:rsidRPr="002A09D2">
              <w:rPr>
                <w:rFonts w:ascii="Cambria Math" w:hAnsi="Cambria Math" w:cs="Times New Roman"/>
                <w:color w:val="000000"/>
                <w:sz w:val="24"/>
                <w:szCs w:val="24"/>
                <w:shd w:val="clear" w:color="auto" w:fill="FFFFFF"/>
              </w:rPr>
              <w:t>∠</w:t>
            </w:r>
            <w:r w:rsidRPr="002A09D2">
              <w:rPr>
                <w:rFonts w:ascii="Times New Roman" w:hAnsi="Times New Roman" w:cs="Times New Roman"/>
                <w:color w:val="000000"/>
                <w:sz w:val="24"/>
                <w:szCs w:val="24"/>
                <w:shd w:val="clear" w:color="auto" w:fill="FFFFFF"/>
              </w:rPr>
              <w:t>С=90</w:t>
            </w:r>
            <w:r w:rsidRPr="002A09D2">
              <w:rPr>
                <w:rFonts w:ascii="Times New Roman" w:hAnsi="Times New Roman" w:cs="Times New Roman"/>
                <w:sz w:val="24"/>
                <w:szCs w:val="24"/>
                <w:shd w:val="clear" w:color="auto" w:fill="FFFFFF"/>
              </w:rPr>
              <w:sym w:font="Symbol" w:char="F0B0"/>
            </w:r>
            <w:r w:rsidRPr="002A09D2">
              <w:rPr>
                <w:rFonts w:ascii="Times New Roman" w:hAnsi="Times New Roman" w:cs="Times New Roman"/>
                <w:sz w:val="24"/>
                <w:szCs w:val="24"/>
                <w:shd w:val="clear" w:color="auto" w:fill="FFFFFF"/>
              </w:rPr>
              <w:t xml:space="preserve">, </w:t>
            </w:r>
            <w:r w:rsidRPr="002A09D2">
              <w:rPr>
                <w:rFonts w:ascii="Times New Roman" w:hAnsi="Times New Roman" w:cs="Times New Roman"/>
                <w:sz w:val="24"/>
                <w:szCs w:val="24"/>
                <w:shd w:val="clear" w:color="auto" w:fill="FFFFFF"/>
                <w:lang w:val="en-US"/>
              </w:rPr>
              <w:t>CD</w:t>
            </w:r>
            <w:r w:rsidRPr="002A09D2">
              <w:rPr>
                <w:rFonts w:ascii="Times New Roman" w:hAnsi="Times New Roman" w:cs="Times New Roman"/>
                <w:sz w:val="24"/>
                <w:szCs w:val="24"/>
                <w:shd w:val="clear" w:color="auto" w:fill="FFFFFF"/>
              </w:rPr>
              <w:t xml:space="preserve"> – высота треугольника, ВС=2</w:t>
            </w:r>
            <w:r w:rsidRPr="002A09D2">
              <w:rPr>
                <w:rFonts w:ascii="Times New Roman" w:hAnsi="Times New Roman" w:cs="Times New Roman"/>
                <w:sz w:val="24"/>
                <w:szCs w:val="24"/>
                <w:shd w:val="clear" w:color="auto" w:fill="FFFFFF"/>
                <w:lang w:val="en-US"/>
              </w:rPr>
              <w:t>BD</w:t>
            </w:r>
            <w:r w:rsidRPr="002A09D2">
              <w:rPr>
                <w:rFonts w:ascii="Times New Roman" w:hAnsi="Times New Roman" w:cs="Times New Roman"/>
                <w:sz w:val="24"/>
                <w:szCs w:val="24"/>
                <w:shd w:val="clear" w:color="auto" w:fill="FFFFFF"/>
              </w:rPr>
              <w:t xml:space="preserve">. Докажите, что </w:t>
            </w:r>
            <w:r w:rsidRPr="002A09D2">
              <w:rPr>
                <w:rFonts w:ascii="Times New Roman" w:hAnsi="Times New Roman" w:cs="Times New Roman"/>
                <w:sz w:val="24"/>
                <w:szCs w:val="24"/>
                <w:shd w:val="clear" w:color="auto" w:fill="FFFFFF"/>
                <w:lang w:val="en-US"/>
              </w:rPr>
              <w:t>AD=3DB</w:t>
            </w:r>
            <w:r w:rsidRPr="002A09D2">
              <w:rPr>
                <w:rFonts w:ascii="Times New Roman" w:hAnsi="Times New Roman" w:cs="Times New Roman"/>
                <w:sz w:val="24"/>
                <w:szCs w:val="24"/>
                <w:shd w:val="clear" w:color="auto" w:fill="FFFFFF"/>
              </w:rPr>
              <w:t>.</w:t>
            </w:r>
          </w:p>
          <w:p w14:paraId="1BFDAE28" w14:textId="0E258108" w:rsidR="00C36C32" w:rsidRDefault="00C36C32" w:rsidP="008B42A4">
            <w:pPr>
              <w:spacing w:after="0" w:line="240" w:lineRule="auto"/>
              <w:rPr>
                <w:rFonts w:ascii="Times New Roman" w:hAnsi="Times New Roman" w:cs="Times New Roman"/>
                <w:sz w:val="24"/>
                <w:szCs w:val="24"/>
              </w:rPr>
            </w:pPr>
          </w:p>
          <w:p w14:paraId="30EAB8E5" w14:textId="158C76BA" w:rsidR="00C36C32" w:rsidRPr="00C36C32" w:rsidRDefault="00C36C32" w:rsidP="008B42A4">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В блоке с</w:t>
            </w:r>
            <w:r w:rsidRPr="00CB532B">
              <w:rPr>
                <w:rFonts w:ascii="Times New Roman" w:hAnsi="Times New Roman" w:cs="Times New Roman"/>
                <w:sz w:val="24"/>
                <w:szCs w:val="24"/>
              </w:rPr>
              <w:t xml:space="preserve">облюдается принцип </w:t>
            </w:r>
            <w:r>
              <w:rPr>
                <w:rFonts w:ascii="Times New Roman" w:hAnsi="Times New Roman" w:cs="Times New Roman"/>
                <w:sz w:val="24"/>
                <w:szCs w:val="24"/>
              </w:rPr>
              <w:t>«</w:t>
            </w:r>
            <w:r w:rsidRPr="00CB532B">
              <w:rPr>
                <w:rFonts w:ascii="Times New Roman" w:hAnsi="Times New Roman" w:cs="Times New Roman"/>
                <w:sz w:val="24"/>
                <w:szCs w:val="24"/>
              </w:rPr>
              <w:t>от простого к сложному</w:t>
            </w:r>
            <w:r>
              <w:rPr>
                <w:rFonts w:ascii="Times New Roman" w:hAnsi="Times New Roman" w:cs="Times New Roman"/>
                <w:sz w:val="24"/>
                <w:szCs w:val="24"/>
              </w:rPr>
              <w:t>»</w:t>
            </w:r>
            <w:r w:rsidRPr="00CB532B">
              <w:rPr>
                <w:rFonts w:ascii="Times New Roman" w:hAnsi="Times New Roman" w:cs="Times New Roman"/>
                <w:sz w:val="24"/>
                <w:szCs w:val="24"/>
              </w:rPr>
              <w:t>, варьируются все возможные ситуации связей между условиями и заключением.</w:t>
            </w:r>
            <w:r>
              <w:rPr>
                <w:rFonts w:ascii="Times New Roman" w:hAnsi="Times New Roman" w:cs="Times New Roman"/>
                <w:sz w:val="24"/>
                <w:szCs w:val="24"/>
              </w:rPr>
              <w:t xml:space="preserve"> В первых трех задачах применяется знание суммы острых углов прямоугольного треугольника на уровне программных знаний. Решение задач с четвертой  по шестую предусматривает применение всех свойств прямоугольных треугольников как в стандартных ситуациях, так и при небольших отклонениях от них. Решение остальных задач требует умения применять знания в усложненных ситуациях, при решении которых требуется творческий подход. Здесь приходится анализировать сложные нестандартные геометрические ситуации, самостоятельно открывать новые факты, устанавливать отношения между ними.</w:t>
            </w:r>
          </w:p>
          <w:p w14:paraId="379AD9E2" w14:textId="77777777" w:rsidR="00A04619" w:rsidRPr="00A04619" w:rsidRDefault="00A04619" w:rsidP="008B42A4">
            <w:pPr>
              <w:pStyle w:val="af3"/>
              <w:ind w:left="0"/>
            </w:pPr>
            <w:r w:rsidRPr="00A04619">
              <w:t>Подготовка школьников к решению геометрических задач (по материалам ОГЭ и ЕГЭ) / Департамент образования Вологодской области, Вологодский институт развития образования ; [составители: Васильева Т.В., Панфилова Т.Л., Шилова Г.Н.]. – Вологда: ВИРО, 2019.</w:t>
            </w:r>
          </w:p>
          <w:p w14:paraId="4AA57929" w14:textId="4BD517C6" w:rsidR="00A04619" w:rsidRPr="00A04619" w:rsidRDefault="009D4063" w:rsidP="008B42A4">
            <w:pPr>
              <w:pStyle w:val="af3"/>
              <w:ind w:left="0"/>
            </w:pPr>
            <w:hyperlink r:id="rId50" w:history="1">
              <w:r w:rsidR="00A04619" w:rsidRPr="00A04619">
                <w:rPr>
                  <w:rStyle w:val="ac"/>
                </w:rPr>
                <w:t>https://viro.edu.ru/attachments/article/10238/1744.pdf</w:t>
              </w:r>
            </w:hyperlink>
            <w:r w:rsidR="00A04619" w:rsidRPr="00A04619">
              <w:t xml:space="preserve"> </w:t>
            </w:r>
          </w:p>
          <w:p w14:paraId="4925ED5D" w14:textId="77777777" w:rsidR="00A04619" w:rsidRPr="00A04619" w:rsidRDefault="00A04619" w:rsidP="008B42A4">
            <w:pPr>
              <w:pStyle w:val="af3"/>
              <w:ind w:left="0"/>
            </w:pPr>
            <w:r w:rsidRPr="00A04619">
              <w:t xml:space="preserve">Перейти порог возможно! : сборник тренировочных заданий для подготовки к итоговой государственной аттестации выпускников основной школы : (для учащихся с низкой математической подготовкой) / Департамент образования </w:t>
            </w:r>
            <w:proofErr w:type="spellStart"/>
            <w:r w:rsidRPr="00A04619">
              <w:t>Вологод</w:t>
            </w:r>
            <w:proofErr w:type="spellEnd"/>
            <w:r w:rsidRPr="00A04619">
              <w:t xml:space="preserve">. обл., </w:t>
            </w:r>
            <w:proofErr w:type="spellStart"/>
            <w:r w:rsidRPr="00A04619">
              <w:t>Вологод</w:t>
            </w:r>
            <w:proofErr w:type="spellEnd"/>
            <w:r w:rsidRPr="00A04619">
              <w:t xml:space="preserve">. ин-т развития образования ; [сост.: Е.М. Ганичева]. – Вологда: </w:t>
            </w:r>
            <w:r w:rsidRPr="00A04619">
              <w:softHyphen/>
              <w:t>ВИРО, 2016.</w:t>
            </w:r>
          </w:p>
          <w:p w14:paraId="1DDF7AAD" w14:textId="235432E4" w:rsidR="008D6986" w:rsidRPr="003768E1" w:rsidRDefault="009D4063" w:rsidP="008B42A4">
            <w:pPr>
              <w:pStyle w:val="af3"/>
              <w:ind w:left="0"/>
            </w:pPr>
            <w:hyperlink r:id="rId51" w:history="1">
              <w:r w:rsidR="00A04619" w:rsidRPr="00A04619">
                <w:rPr>
                  <w:rStyle w:val="ac"/>
                </w:rPr>
                <w:t>https://viro.edu.ru/attachments/article/7966/2016_4.pdf</w:t>
              </w:r>
            </w:hyperlink>
            <w:r w:rsidR="00A04619" w:rsidRPr="00A04619">
              <w:t xml:space="preserve"> </w:t>
            </w:r>
          </w:p>
        </w:tc>
      </w:tr>
    </w:tbl>
    <w:p w14:paraId="491BB69F" w14:textId="77777777" w:rsidR="008D6986" w:rsidRPr="008D6986" w:rsidRDefault="008D6986" w:rsidP="006C3FC0">
      <w:pPr>
        <w:spacing w:after="0" w:line="240" w:lineRule="auto"/>
        <w:ind w:firstLine="567"/>
        <w:contextualSpacing/>
        <w:jc w:val="both"/>
        <w:rPr>
          <w:rFonts w:ascii="Times New Roman" w:eastAsia="Calibri" w:hAnsi="Times New Roman" w:cs="Times New Roman"/>
          <w:sz w:val="28"/>
          <w:szCs w:val="28"/>
        </w:rPr>
      </w:pPr>
    </w:p>
    <w:p w14:paraId="6E380666" w14:textId="0144F3C8" w:rsidR="00180E68" w:rsidRDefault="00180E68" w:rsidP="00024D57">
      <w:pPr>
        <w:pStyle w:val="a7"/>
        <w:numPr>
          <w:ilvl w:val="1"/>
          <w:numId w:val="1"/>
        </w:numPr>
        <w:spacing w:after="0" w:line="240" w:lineRule="auto"/>
        <w:ind w:left="0" w:firstLine="567"/>
        <w:rPr>
          <w:rFonts w:ascii="Times New Roman" w:hAnsi="Times New Roman" w:cs="Times New Roman"/>
          <w:b/>
          <w:sz w:val="28"/>
          <w:szCs w:val="28"/>
          <w:lang w:eastAsia="ru-RU"/>
        </w:rPr>
      </w:pPr>
      <w:r w:rsidRPr="008D6986">
        <w:rPr>
          <w:rFonts w:ascii="Times New Roman" w:hAnsi="Times New Roman" w:cs="Times New Roman"/>
          <w:b/>
          <w:sz w:val="28"/>
          <w:szCs w:val="28"/>
          <w:lang w:eastAsia="ru-RU"/>
        </w:rPr>
        <w:t xml:space="preserve">Рекомендации на основе выявленных типичных затруднений и ошибок по совершенствованию преподавания </w:t>
      </w:r>
      <w:r>
        <w:rPr>
          <w:rFonts w:ascii="Times New Roman" w:hAnsi="Times New Roman" w:cs="Times New Roman"/>
          <w:b/>
          <w:sz w:val="28"/>
          <w:szCs w:val="28"/>
          <w:lang w:eastAsia="ru-RU"/>
        </w:rPr>
        <w:t>математики</w:t>
      </w:r>
      <w:r w:rsidRPr="008D6986">
        <w:rPr>
          <w:rFonts w:ascii="Times New Roman" w:hAnsi="Times New Roman" w:cs="Times New Roman"/>
          <w:b/>
          <w:sz w:val="28"/>
          <w:szCs w:val="28"/>
          <w:lang w:eastAsia="ru-RU"/>
        </w:rPr>
        <w:t xml:space="preserve"> для всех обучающихся </w:t>
      </w:r>
      <w:r w:rsidR="00A90161">
        <w:rPr>
          <w:rFonts w:ascii="Times New Roman" w:hAnsi="Times New Roman" w:cs="Times New Roman"/>
          <w:b/>
          <w:sz w:val="28"/>
          <w:szCs w:val="28"/>
          <w:lang w:eastAsia="ru-RU"/>
        </w:rPr>
        <w:t xml:space="preserve">10-11 </w:t>
      </w:r>
      <w:r w:rsidRPr="008D6986">
        <w:rPr>
          <w:rFonts w:ascii="Times New Roman" w:hAnsi="Times New Roman" w:cs="Times New Roman"/>
          <w:b/>
          <w:sz w:val="28"/>
          <w:szCs w:val="28"/>
          <w:lang w:eastAsia="ru-RU"/>
        </w:rPr>
        <w:t>классов</w:t>
      </w:r>
    </w:p>
    <w:p w14:paraId="765A72E8" w14:textId="77777777" w:rsidR="00180E68" w:rsidRPr="008D6986" w:rsidRDefault="00180E68" w:rsidP="006C3FC0">
      <w:pPr>
        <w:pStyle w:val="a7"/>
        <w:spacing w:after="0" w:line="240" w:lineRule="auto"/>
        <w:ind w:left="0" w:firstLine="567"/>
        <w:rPr>
          <w:rFonts w:ascii="Times New Roman" w:hAnsi="Times New Roman" w:cs="Times New Roman"/>
          <w:b/>
          <w:sz w:val="28"/>
          <w:szCs w:val="28"/>
          <w:lang w:eastAsia="ru-RU"/>
        </w:rPr>
      </w:pPr>
    </w:p>
    <w:tbl>
      <w:tblPr>
        <w:tblStyle w:val="a6"/>
        <w:tblW w:w="0" w:type="auto"/>
        <w:tblInd w:w="108" w:type="dxa"/>
        <w:tblLook w:val="04A0" w:firstRow="1" w:lastRow="0" w:firstColumn="1" w:lastColumn="0" w:noHBand="0" w:noVBand="1"/>
      </w:tblPr>
      <w:tblGrid>
        <w:gridCol w:w="2435"/>
        <w:gridCol w:w="2243"/>
        <w:gridCol w:w="5409"/>
      </w:tblGrid>
      <w:tr w:rsidR="00180E68" w:rsidRPr="008D6986" w14:paraId="524ED41B" w14:textId="77777777" w:rsidTr="000033EA">
        <w:tc>
          <w:tcPr>
            <w:tcW w:w="2788" w:type="dxa"/>
          </w:tcPr>
          <w:p w14:paraId="06F7383A" w14:textId="77777777" w:rsidR="00180E68" w:rsidRPr="003768E1" w:rsidRDefault="00180E68" w:rsidP="008B42A4">
            <w:pPr>
              <w:pStyle w:val="af3"/>
              <w:ind w:left="0"/>
              <w:jc w:val="both"/>
              <w:rPr>
                <w:b/>
              </w:rPr>
            </w:pPr>
            <w:r w:rsidRPr="003768E1">
              <w:rPr>
                <w:b/>
              </w:rPr>
              <w:t xml:space="preserve"> «Проблемные зоны» </w:t>
            </w:r>
          </w:p>
          <w:p w14:paraId="5534CBFB" w14:textId="77777777" w:rsidR="00180E68" w:rsidRPr="003768E1" w:rsidRDefault="00180E68" w:rsidP="008B42A4">
            <w:pPr>
              <w:tabs>
                <w:tab w:val="left" w:pos="1384"/>
              </w:tabs>
              <w:spacing w:after="0" w:line="240" w:lineRule="auto"/>
              <w:jc w:val="both"/>
              <w:rPr>
                <w:rFonts w:ascii="Times New Roman" w:hAnsi="Times New Roman" w:cs="Times New Roman"/>
                <w:b/>
                <w:sz w:val="24"/>
                <w:szCs w:val="24"/>
              </w:rPr>
            </w:pPr>
            <w:r w:rsidRPr="003768E1">
              <w:rPr>
                <w:rFonts w:ascii="Times New Roman" w:hAnsi="Times New Roman" w:cs="Times New Roman"/>
                <w:b/>
                <w:sz w:val="24"/>
                <w:szCs w:val="24"/>
              </w:rPr>
              <w:t xml:space="preserve">Перечень элементов содержания / умений и видов </w:t>
            </w:r>
            <w:r w:rsidRPr="003768E1">
              <w:rPr>
                <w:rFonts w:ascii="Times New Roman" w:hAnsi="Times New Roman" w:cs="Times New Roman"/>
                <w:b/>
                <w:sz w:val="24"/>
                <w:szCs w:val="24"/>
              </w:rPr>
              <w:lastRenderedPageBreak/>
              <w:t>деятельности усвоение которых всеми</w:t>
            </w:r>
            <w:r w:rsidRPr="003768E1">
              <w:rPr>
                <w:rFonts w:ascii="Times New Roman" w:hAnsi="Times New Roman" w:cs="Times New Roman"/>
                <w:b/>
                <w:spacing w:val="1"/>
                <w:sz w:val="24"/>
                <w:szCs w:val="24"/>
              </w:rPr>
              <w:t xml:space="preserve"> </w:t>
            </w:r>
            <w:r w:rsidRPr="003768E1">
              <w:rPr>
                <w:rFonts w:ascii="Times New Roman" w:hAnsi="Times New Roman" w:cs="Times New Roman"/>
                <w:b/>
                <w:sz w:val="24"/>
                <w:szCs w:val="24"/>
              </w:rPr>
              <w:t>школьниками нельзя считать достаточным</w:t>
            </w:r>
          </w:p>
        </w:tc>
        <w:tc>
          <w:tcPr>
            <w:tcW w:w="2571" w:type="dxa"/>
          </w:tcPr>
          <w:p w14:paraId="65823DE3" w14:textId="77777777" w:rsidR="00180E68" w:rsidRPr="003768E1" w:rsidRDefault="00180E68" w:rsidP="008B42A4">
            <w:pPr>
              <w:pStyle w:val="af3"/>
              <w:ind w:left="0"/>
              <w:jc w:val="both"/>
              <w:rPr>
                <w:b/>
              </w:rPr>
            </w:pPr>
            <w:r w:rsidRPr="003768E1">
              <w:rPr>
                <w:b/>
              </w:rPr>
              <w:lastRenderedPageBreak/>
              <w:t>Вероятные причины затруднений обучающихся при их выполнении</w:t>
            </w:r>
          </w:p>
        </w:tc>
        <w:tc>
          <w:tcPr>
            <w:tcW w:w="4728" w:type="dxa"/>
          </w:tcPr>
          <w:p w14:paraId="508D2846" w14:textId="77777777" w:rsidR="00180E68" w:rsidRPr="003768E1" w:rsidRDefault="00180E68" w:rsidP="008B42A4">
            <w:pPr>
              <w:pStyle w:val="af3"/>
              <w:ind w:left="0"/>
              <w:jc w:val="both"/>
              <w:rPr>
                <w:b/>
              </w:rPr>
            </w:pPr>
            <w:r w:rsidRPr="003768E1">
              <w:rPr>
                <w:b/>
              </w:rPr>
              <w:t>Методические комментарии по обучению школьников по элементам содержания / умений и видов деятельности  по «проблемным зонам»</w:t>
            </w:r>
          </w:p>
        </w:tc>
      </w:tr>
      <w:tr w:rsidR="00C7132B" w:rsidRPr="008D6986" w14:paraId="360FFF20" w14:textId="77777777" w:rsidTr="000033EA">
        <w:tc>
          <w:tcPr>
            <w:tcW w:w="2788" w:type="dxa"/>
          </w:tcPr>
          <w:p w14:paraId="352BDF02" w14:textId="36A87361" w:rsidR="00C7132B" w:rsidRPr="003768E1" w:rsidRDefault="00C7132B" w:rsidP="008B42A4">
            <w:pPr>
              <w:adjustRightInd w:val="0"/>
              <w:spacing w:after="0" w:line="240" w:lineRule="auto"/>
              <w:rPr>
                <w:rFonts w:ascii="Times New Roman" w:hAnsi="Times New Roman" w:cs="Times New Roman"/>
                <w:sz w:val="24"/>
                <w:szCs w:val="24"/>
              </w:rPr>
            </w:pPr>
            <w:r w:rsidRPr="000057C2">
              <w:rPr>
                <w:rFonts w:ascii="Times New Roman" w:hAnsi="Times New Roman" w:cs="Times New Roman"/>
                <w:sz w:val="24"/>
                <w:szCs w:val="24"/>
              </w:rPr>
              <w:t xml:space="preserve">выполнять действия с геометрическими фигурами, координатами и векторами </w:t>
            </w:r>
          </w:p>
        </w:tc>
        <w:tc>
          <w:tcPr>
            <w:tcW w:w="2571" w:type="dxa"/>
          </w:tcPr>
          <w:p w14:paraId="6F172957" w14:textId="20A14415" w:rsidR="00C7132B" w:rsidRPr="003768E1" w:rsidRDefault="00C7132B" w:rsidP="008B42A4">
            <w:pPr>
              <w:pStyle w:val="af3"/>
              <w:ind w:left="0"/>
              <w:jc w:val="both"/>
            </w:pPr>
            <w:r w:rsidRPr="003768E1">
              <w:t>Самыми значимыми причинами установленных ошибок участников экзамена является</w:t>
            </w:r>
            <w:r>
              <w:t xml:space="preserve"> </w:t>
            </w:r>
            <w:r w:rsidRPr="003768E1">
              <w:t xml:space="preserve">отсутствие системы знаний  обучающихся по геометрии, прежде всего:  незнание формул площадей и объёмов геометрических объектов, незнание ключевых фактов и теорем, неумение </w:t>
            </w:r>
            <w:r>
              <w:t xml:space="preserve">выстраивать доказательные логические рассуждения, </w:t>
            </w:r>
            <w:r w:rsidRPr="003768E1">
              <w:t>применять известные теоремы при решении задач.</w:t>
            </w:r>
          </w:p>
        </w:tc>
        <w:tc>
          <w:tcPr>
            <w:tcW w:w="4728" w:type="dxa"/>
          </w:tcPr>
          <w:p w14:paraId="351A2820" w14:textId="4E74C0C1" w:rsidR="00C7132B" w:rsidRPr="00BA2BBE" w:rsidRDefault="00C7132B" w:rsidP="008B42A4">
            <w:pPr>
              <w:pStyle w:val="af3"/>
              <w:ind w:left="0"/>
              <w:jc w:val="both"/>
            </w:pPr>
            <w:r>
              <w:t>Д</w:t>
            </w:r>
            <w:r w:rsidRPr="00BA2BBE">
              <w:t>ля преодоления устойчивых ошибок</w:t>
            </w:r>
            <w:r>
              <w:t xml:space="preserve"> рекомендуем</w:t>
            </w:r>
            <w:r w:rsidRPr="00BA2BBE">
              <w:t xml:space="preserve"> при повторении курса геометрии систематически проверять знание обучающимися основных формул, формулировок теорем, свойств геометрических объектов,  которые часто используются при решении задач. Особое внимание должно быть сконцентрировано на достижении осознанности знаний учащихся, на умении применить полученные знания в практической деятельности, на умении анализировать, сопоставлять, делать вывод. Рекомендуем составлять опорные конспекты по темам курса геометрии</w:t>
            </w:r>
            <w:r>
              <w:t>, осваивать методы решения задач (метод подобия, метод вспомогательной окружности, векторно-координатный метод), активно использовать составление блоков задач при изучении тем курса геометрии.</w:t>
            </w:r>
          </w:p>
          <w:p w14:paraId="23D34799" w14:textId="77777777" w:rsidR="00001EA0" w:rsidRDefault="00001EA0" w:rsidP="008B42A4">
            <w:pPr>
              <w:pStyle w:val="af3"/>
              <w:ind w:left="0"/>
            </w:pPr>
            <w:r w:rsidRPr="00001EA0">
              <w:t>Вычисление площадей и объемов в стереометрических задачах (по материалам ЕГЭ) / Т.Л. Панфилова, Т.В. Васильева; Департамент образования Вологодской области, Вологодский институт развития образования. – Вологда: ВИРО, 2020.</w:t>
            </w:r>
          </w:p>
          <w:p w14:paraId="306851EB" w14:textId="0BDFDAF5" w:rsidR="00001EA0" w:rsidRPr="00001EA0" w:rsidRDefault="009D4063" w:rsidP="008B42A4">
            <w:pPr>
              <w:pStyle w:val="af3"/>
              <w:ind w:left="0"/>
            </w:pPr>
            <w:hyperlink r:id="rId52" w:history="1">
              <w:r w:rsidR="009F6590" w:rsidRPr="00001EA0">
                <w:rPr>
                  <w:rStyle w:val="ac"/>
                </w:rPr>
                <w:t>https://viro.edu.ru/attachments/article/11010/1772.pdf</w:t>
              </w:r>
            </w:hyperlink>
            <w:r w:rsidR="009F6590">
              <w:rPr>
                <w:u w:val="single"/>
              </w:rPr>
              <w:t xml:space="preserve"> </w:t>
            </w:r>
            <w:r w:rsidR="00001EA0" w:rsidRPr="00001EA0">
              <w:t xml:space="preserve"> </w:t>
            </w:r>
          </w:p>
          <w:p w14:paraId="2D1B639D" w14:textId="2A45AD9A" w:rsidR="00001EA0" w:rsidRPr="00001EA0" w:rsidRDefault="00001EA0" w:rsidP="008B42A4">
            <w:pPr>
              <w:pStyle w:val="af3"/>
              <w:ind w:left="0"/>
            </w:pPr>
            <w:r w:rsidRPr="00001EA0">
              <w:t xml:space="preserve">- Вычисление расстояний и углов в стереометрических задачах (по материалам ЕГЭ) / Т.В. Васильева, Т.Л. Панфилова; Департамент образования Вологодской области, Вологодский институт развития образования. – Вологда: ВИРО, 2020. </w:t>
            </w:r>
            <w:hyperlink r:id="rId53" w:history="1">
              <w:r w:rsidR="009F6590" w:rsidRPr="00001EA0">
                <w:rPr>
                  <w:rStyle w:val="ac"/>
                </w:rPr>
                <w:t>https://viro.edu.ru/attachments/article/11009/1769.pdf</w:t>
              </w:r>
            </w:hyperlink>
            <w:r w:rsidR="009F6590">
              <w:rPr>
                <w:u w:val="single"/>
              </w:rPr>
              <w:t xml:space="preserve"> </w:t>
            </w:r>
            <w:r w:rsidRPr="00001EA0">
              <w:t xml:space="preserve"> </w:t>
            </w:r>
          </w:p>
          <w:p w14:paraId="6699D1BC" w14:textId="65BD956B" w:rsidR="00C7132B" w:rsidRPr="003768E1" w:rsidRDefault="00C7132B" w:rsidP="008B42A4">
            <w:pPr>
              <w:pStyle w:val="af3"/>
              <w:ind w:left="0"/>
              <w:jc w:val="both"/>
            </w:pPr>
          </w:p>
        </w:tc>
      </w:tr>
      <w:tr w:rsidR="000057C2" w:rsidRPr="008D6986" w14:paraId="2418E368" w14:textId="77777777" w:rsidTr="000033EA">
        <w:tc>
          <w:tcPr>
            <w:tcW w:w="2788" w:type="dxa"/>
          </w:tcPr>
          <w:p w14:paraId="0FA3B207" w14:textId="75B30318" w:rsidR="000057C2" w:rsidRPr="000057C2" w:rsidRDefault="000057C2" w:rsidP="008B42A4">
            <w:pPr>
              <w:adjustRightInd w:val="0"/>
              <w:spacing w:after="0" w:line="240" w:lineRule="auto"/>
              <w:rPr>
                <w:rFonts w:ascii="Times New Roman" w:hAnsi="Times New Roman" w:cs="Times New Roman"/>
                <w:sz w:val="24"/>
                <w:szCs w:val="24"/>
              </w:rPr>
            </w:pPr>
            <w:r w:rsidRPr="000057C2">
              <w:rPr>
                <w:rFonts w:ascii="Times New Roman" w:hAnsi="Times New Roman" w:cs="Times New Roman"/>
                <w:sz w:val="24"/>
                <w:szCs w:val="24"/>
              </w:rPr>
              <w:t xml:space="preserve">решать сложные уравнения и неравенства </w:t>
            </w:r>
          </w:p>
        </w:tc>
        <w:tc>
          <w:tcPr>
            <w:tcW w:w="2571" w:type="dxa"/>
          </w:tcPr>
          <w:p w14:paraId="15F15DF5" w14:textId="77777777" w:rsidR="000057C2" w:rsidRPr="003768E1" w:rsidRDefault="000057C2" w:rsidP="008B42A4">
            <w:pPr>
              <w:pStyle w:val="af3"/>
              <w:ind w:left="0"/>
              <w:jc w:val="both"/>
            </w:pPr>
          </w:p>
        </w:tc>
        <w:tc>
          <w:tcPr>
            <w:tcW w:w="4728" w:type="dxa"/>
          </w:tcPr>
          <w:p w14:paraId="30449919" w14:textId="78D6E1EC" w:rsidR="00162AAE" w:rsidRDefault="00162AAE" w:rsidP="008B42A4">
            <w:pPr>
              <w:pStyle w:val="af3"/>
              <w:ind w:left="0"/>
              <w:jc w:val="both"/>
            </w:pPr>
            <w:r>
              <w:t>Необходимо использовать в процессе обучения задания разного уровня сложности, заниматься специальной подготовкой к выполнению заданий высокого уровня сложности.</w:t>
            </w:r>
          </w:p>
          <w:p w14:paraId="66A6170A" w14:textId="756A7D6E" w:rsidR="00162AAE" w:rsidRDefault="00162AAE" w:rsidP="008B42A4">
            <w:pPr>
              <w:pStyle w:val="af3"/>
              <w:ind w:left="0"/>
              <w:jc w:val="both"/>
            </w:pPr>
            <w:r>
              <w:t xml:space="preserve">Рекомендуем рассмотреть равносильные, допустимые, недопустимые преобразования уравнений, привести примеры преобразований каждого вида. Для закрепления умений использовать приёмы: выполнение действий по алгоритму, «найди ошибку в решении», заполнение таблицы, </w:t>
            </w:r>
            <w:r w:rsidR="008558F6">
              <w:t xml:space="preserve">в которой требуется определить, допустимо ли преобразование без дополнительных условий, если заданы выражения, </w:t>
            </w:r>
            <w:r w:rsidR="008558F6">
              <w:lastRenderedPageBreak/>
              <w:t>входящие в уравнение и преобразования выражений.</w:t>
            </w:r>
          </w:p>
          <w:p w14:paraId="3B31A6C0" w14:textId="02707BA8" w:rsidR="00EF0FAF" w:rsidRPr="00EF0FAF" w:rsidRDefault="00EF0FAF" w:rsidP="008B42A4">
            <w:pPr>
              <w:pStyle w:val="af3"/>
              <w:ind w:left="0"/>
            </w:pPr>
            <w:r w:rsidRPr="00EF0FAF">
              <w:t xml:space="preserve">Повышение качества подготовки обучающихся к государственной итоговой аттестации по математике с учетом результатов оценочных процедур: метод. пособие. Ч. 2 / Департамент образования </w:t>
            </w:r>
            <w:proofErr w:type="spellStart"/>
            <w:r w:rsidRPr="00EF0FAF">
              <w:t>Вологод</w:t>
            </w:r>
            <w:proofErr w:type="spellEnd"/>
            <w:r w:rsidRPr="00EF0FAF">
              <w:t>. обл., </w:t>
            </w:r>
            <w:proofErr w:type="spellStart"/>
            <w:r w:rsidRPr="00EF0FAF">
              <w:t>Вологод</w:t>
            </w:r>
            <w:proofErr w:type="spellEnd"/>
            <w:r w:rsidRPr="00EF0FAF">
              <w:t>. ин-т развития образования; [сост. Цыпленкова Н.А.]. – Вологда: ВИРО, 2018. </w:t>
            </w:r>
          </w:p>
          <w:p w14:paraId="7AD6F6BA" w14:textId="77777777" w:rsidR="00EF0FAF" w:rsidRPr="00EF0FAF" w:rsidRDefault="00EF0FAF" w:rsidP="008B42A4">
            <w:pPr>
              <w:pStyle w:val="af3"/>
              <w:ind w:left="0"/>
            </w:pPr>
            <w:r w:rsidRPr="00EF0FAF">
              <w:t>(</w:t>
            </w:r>
            <w:hyperlink r:id="rId54" w:history="1">
              <w:r w:rsidRPr="00EF0FAF">
                <w:rPr>
                  <w:rStyle w:val="ac"/>
                </w:rPr>
                <w:t>https://viro.edu.ru/attachments/article/10235/2.pdf</w:t>
              </w:r>
            </w:hyperlink>
            <w:r w:rsidRPr="00EF0FAF">
              <w:t xml:space="preserve"> )</w:t>
            </w:r>
          </w:p>
          <w:p w14:paraId="23C43BC0" w14:textId="77777777" w:rsidR="00EF0FAF" w:rsidRPr="00EF0FAF" w:rsidRDefault="00EF0FAF" w:rsidP="008B42A4">
            <w:pPr>
              <w:pStyle w:val="af3"/>
              <w:ind w:left="0"/>
            </w:pPr>
            <w:r w:rsidRPr="00EF0FAF">
              <w:t xml:space="preserve">Повышение качества подготовки обучающихся к государственной итоговой аттестации по математике с учетом результатов оценочных процедур: метод. пособие. Ч. 1. / Департамент образования </w:t>
            </w:r>
            <w:proofErr w:type="spellStart"/>
            <w:r w:rsidRPr="00EF0FAF">
              <w:t>Вологод</w:t>
            </w:r>
            <w:proofErr w:type="spellEnd"/>
            <w:r w:rsidRPr="00EF0FAF">
              <w:t xml:space="preserve">. обл., </w:t>
            </w:r>
            <w:proofErr w:type="spellStart"/>
            <w:r w:rsidRPr="00EF0FAF">
              <w:t>Вологод</w:t>
            </w:r>
            <w:proofErr w:type="spellEnd"/>
            <w:r w:rsidRPr="00EF0FAF">
              <w:t xml:space="preserve">. ин-т развития образования; [сост. Н.А. Цыпленкова]. – </w:t>
            </w:r>
            <w:proofErr w:type="spellStart"/>
            <w:r w:rsidRPr="00EF0FAF">
              <w:t>Вологда:ВИРО</w:t>
            </w:r>
            <w:proofErr w:type="spellEnd"/>
            <w:r w:rsidRPr="00EF0FAF">
              <w:t>, 2018.</w:t>
            </w:r>
          </w:p>
          <w:p w14:paraId="3A350A18" w14:textId="77777777" w:rsidR="00EF0FAF" w:rsidRPr="00EF0FAF" w:rsidRDefault="00EF0FAF" w:rsidP="008B42A4">
            <w:pPr>
              <w:pStyle w:val="af3"/>
              <w:ind w:left="0"/>
            </w:pPr>
            <w:r w:rsidRPr="00EF0FAF">
              <w:t>(</w:t>
            </w:r>
            <w:hyperlink r:id="rId55" w:history="1">
              <w:r w:rsidRPr="00EF0FAF">
                <w:rPr>
                  <w:rStyle w:val="ac"/>
                </w:rPr>
                <w:t>https://viro.edu.ru/attachments/article/10234/45.pdf</w:t>
              </w:r>
            </w:hyperlink>
            <w:r w:rsidRPr="00EF0FAF">
              <w:t xml:space="preserve"> )</w:t>
            </w:r>
          </w:p>
          <w:p w14:paraId="67AE484F" w14:textId="77777777" w:rsidR="000057C2" w:rsidRDefault="000057C2" w:rsidP="008B42A4">
            <w:pPr>
              <w:pStyle w:val="af3"/>
              <w:ind w:left="0"/>
              <w:jc w:val="both"/>
            </w:pPr>
          </w:p>
        </w:tc>
      </w:tr>
      <w:tr w:rsidR="000057C2" w:rsidRPr="008D6986" w14:paraId="5DAD7893" w14:textId="77777777" w:rsidTr="000033EA">
        <w:tc>
          <w:tcPr>
            <w:tcW w:w="2788" w:type="dxa"/>
          </w:tcPr>
          <w:p w14:paraId="1F1699DE" w14:textId="56FC7012" w:rsidR="000057C2" w:rsidRPr="000057C2" w:rsidRDefault="000057C2" w:rsidP="008B42A4">
            <w:pPr>
              <w:adjustRightInd w:val="0"/>
              <w:spacing w:after="0" w:line="240" w:lineRule="auto"/>
              <w:rPr>
                <w:rFonts w:ascii="Times New Roman" w:hAnsi="Times New Roman" w:cs="Times New Roman"/>
                <w:sz w:val="24"/>
                <w:szCs w:val="24"/>
              </w:rPr>
            </w:pPr>
            <w:r w:rsidRPr="000057C2">
              <w:rPr>
                <w:rFonts w:ascii="Times New Roman" w:hAnsi="Times New Roman" w:cs="Times New Roman"/>
                <w:sz w:val="24"/>
                <w:szCs w:val="24"/>
              </w:rPr>
              <w:lastRenderedPageBreak/>
              <w:t>решать задачи экономического содержания, для решения которых необходимо строить и исследовать математические модели</w:t>
            </w:r>
          </w:p>
        </w:tc>
        <w:tc>
          <w:tcPr>
            <w:tcW w:w="2571" w:type="dxa"/>
          </w:tcPr>
          <w:p w14:paraId="4119AA32" w14:textId="77777777" w:rsidR="000057C2" w:rsidRPr="003768E1" w:rsidRDefault="000057C2" w:rsidP="008B42A4">
            <w:pPr>
              <w:pStyle w:val="af3"/>
              <w:ind w:left="0"/>
              <w:jc w:val="both"/>
            </w:pPr>
          </w:p>
        </w:tc>
        <w:tc>
          <w:tcPr>
            <w:tcW w:w="4728" w:type="dxa"/>
          </w:tcPr>
          <w:p w14:paraId="7DDAF252" w14:textId="77777777" w:rsidR="000057C2" w:rsidRDefault="00C7132B" w:rsidP="008B42A4">
            <w:pPr>
              <w:pStyle w:val="af3"/>
              <w:ind w:left="0"/>
              <w:jc w:val="both"/>
            </w:pPr>
            <w:r>
              <w:t xml:space="preserve">Рекомендуем </w:t>
            </w:r>
            <w:r w:rsidRPr="003F6140">
              <w:t xml:space="preserve">усилить компетентностную составляющую преподавания математики за счет увеличения числа </w:t>
            </w:r>
            <w:r>
              <w:t>экономических</w:t>
            </w:r>
            <w:r w:rsidRPr="003F6140">
              <w:t xml:space="preserve"> задач, рассматриваемых на уроках алгебры. Это будет способствовать формированию у обучающихся умения применять математические знания и решать практико-ориентированные задачи.</w:t>
            </w:r>
          </w:p>
          <w:p w14:paraId="7905E052" w14:textId="77777777" w:rsidR="00067303" w:rsidRPr="00067303" w:rsidRDefault="00067303" w:rsidP="008B42A4">
            <w:pPr>
              <w:pStyle w:val="af3"/>
              <w:ind w:left="0"/>
            </w:pPr>
            <w:r w:rsidRPr="00067303">
              <w:t xml:space="preserve">открытый банк тестовых заданий и демоверсии </w:t>
            </w:r>
            <w:proofErr w:type="spellStart"/>
            <w:r w:rsidRPr="00067303">
              <w:t>КИМов</w:t>
            </w:r>
            <w:proofErr w:type="spellEnd"/>
            <w:r w:rsidRPr="00067303">
              <w:t xml:space="preserve"> ФИПИ (</w:t>
            </w:r>
            <w:hyperlink r:id="rId56" w:history="1">
              <w:r w:rsidRPr="00067303">
                <w:rPr>
                  <w:rStyle w:val="ac"/>
                </w:rPr>
                <w:t>https://fipi.ru/</w:t>
              </w:r>
            </w:hyperlink>
          </w:p>
          <w:p w14:paraId="10A3241F" w14:textId="617C004A" w:rsidR="00067303" w:rsidRDefault="00067303" w:rsidP="008B42A4">
            <w:pPr>
              <w:pStyle w:val="af3"/>
              <w:ind w:left="0"/>
              <w:jc w:val="both"/>
            </w:pPr>
            <w:r w:rsidRPr="00067303">
              <w:t xml:space="preserve">Материалы электронного банка заданий для оценки функциональной грамотности </w:t>
            </w:r>
            <w:hyperlink r:id="rId57" w:history="1">
              <w:r w:rsidRPr="00067303">
                <w:rPr>
                  <w:rStyle w:val="ac"/>
                </w:rPr>
                <w:t>https://fg.resh.edu.ru/</w:t>
              </w:r>
            </w:hyperlink>
            <w:r w:rsidRPr="00067303">
              <w:t xml:space="preserve"> </w:t>
            </w:r>
          </w:p>
        </w:tc>
      </w:tr>
    </w:tbl>
    <w:p w14:paraId="3F21EFB9" w14:textId="67245CD7" w:rsidR="00FC2A08" w:rsidRDefault="00FC2A08" w:rsidP="006C3FC0">
      <w:pPr>
        <w:suppressAutoHyphens/>
        <w:spacing w:after="0" w:line="240" w:lineRule="auto"/>
        <w:ind w:firstLine="567"/>
        <w:jc w:val="both"/>
        <w:rPr>
          <w:rFonts w:ascii="Times New Roman" w:hAnsi="Times New Roman" w:cs="Times New Roman"/>
          <w:sz w:val="28"/>
          <w:szCs w:val="28"/>
        </w:rPr>
      </w:pPr>
    </w:p>
    <w:p w14:paraId="1230F355" w14:textId="77777777" w:rsidR="006271B5" w:rsidRPr="006271B5" w:rsidRDefault="006271B5" w:rsidP="00024D57">
      <w:pPr>
        <w:pStyle w:val="a7"/>
        <w:numPr>
          <w:ilvl w:val="1"/>
          <w:numId w:val="1"/>
        </w:numPr>
        <w:spacing w:after="0" w:line="240" w:lineRule="auto"/>
        <w:ind w:left="0" w:firstLine="567"/>
        <w:jc w:val="both"/>
        <w:rPr>
          <w:rFonts w:ascii="Times New Roman" w:eastAsia="Calibri" w:hAnsi="Times New Roman" w:cs="Times New Roman"/>
          <w:sz w:val="28"/>
          <w:szCs w:val="28"/>
          <w:lang w:eastAsia="zh-CN"/>
        </w:rPr>
      </w:pPr>
      <w:r w:rsidRPr="006271B5">
        <w:rPr>
          <w:rFonts w:ascii="Times New Roman" w:eastAsia="Calibri" w:hAnsi="Times New Roman" w:cs="Times New Roman"/>
          <w:b/>
          <w:sz w:val="28"/>
          <w:szCs w:val="28"/>
        </w:rPr>
        <w:t>Рекомендации по совершенствованию преподавания учебного предмета для всех обучающихся</w:t>
      </w:r>
    </w:p>
    <w:p w14:paraId="107E5290" w14:textId="712EE7C2" w:rsidR="006271B5" w:rsidRDefault="006271B5" w:rsidP="006C3FC0">
      <w:pPr>
        <w:pStyle w:val="a7"/>
        <w:spacing w:after="0" w:line="240" w:lineRule="auto"/>
        <w:ind w:left="0" w:firstLine="567"/>
        <w:jc w:val="both"/>
        <w:rPr>
          <w:rFonts w:ascii="Times New Roman" w:eastAsia="Calibri" w:hAnsi="Times New Roman" w:cs="Times New Roman"/>
          <w:b/>
          <w:sz w:val="28"/>
          <w:szCs w:val="28"/>
        </w:rPr>
      </w:pPr>
      <w:r>
        <w:rPr>
          <w:rFonts w:ascii="Times New Roman" w:eastAsia="Calibri" w:hAnsi="Times New Roman" w:cs="Times New Roman"/>
          <w:b/>
          <w:sz w:val="28"/>
          <w:szCs w:val="28"/>
        </w:rPr>
        <w:t>С целью повышения качества преподавания математики в 5-9 классах рекомендуем:</w:t>
      </w:r>
    </w:p>
    <w:p w14:paraId="2F7DFE5B" w14:textId="7BCDAA9F" w:rsidR="006271B5" w:rsidRPr="006271B5" w:rsidRDefault="006271B5" w:rsidP="006C3FC0">
      <w:pPr>
        <w:pStyle w:val="a7"/>
        <w:spacing w:after="0" w:line="240" w:lineRule="auto"/>
        <w:ind w:left="0" w:firstLine="567"/>
        <w:jc w:val="both"/>
        <w:rPr>
          <w:rFonts w:ascii="Times New Roman" w:eastAsia="Calibri" w:hAnsi="Times New Roman" w:cs="Times New Roman"/>
          <w:b/>
          <w:sz w:val="28"/>
          <w:szCs w:val="28"/>
          <w:lang w:eastAsia="zh-CN"/>
        </w:rPr>
      </w:pPr>
      <w:r w:rsidRPr="006271B5">
        <w:rPr>
          <w:rFonts w:ascii="Times New Roman" w:eastAsia="Calibri" w:hAnsi="Times New Roman" w:cs="Times New Roman"/>
          <w:b/>
          <w:sz w:val="28"/>
          <w:szCs w:val="28"/>
          <w:lang w:eastAsia="zh-CN"/>
        </w:rPr>
        <w:t>Учителям, методическим объединениям учителей:</w:t>
      </w:r>
    </w:p>
    <w:p w14:paraId="220E3A48" w14:textId="77777777" w:rsidR="00C53E09" w:rsidRPr="00C53E09" w:rsidRDefault="00C53E09" w:rsidP="00FB79BE">
      <w:pPr>
        <w:pStyle w:val="a7"/>
        <w:spacing w:line="240" w:lineRule="auto"/>
        <w:ind w:left="0"/>
        <w:jc w:val="both"/>
        <w:rPr>
          <w:rFonts w:ascii="Times New Roman" w:eastAsia="Calibri" w:hAnsi="Times New Roman" w:cs="Times New Roman"/>
          <w:sz w:val="28"/>
          <w:szCs w:val="28"/>
          <w:lang w:eastAsia="zh-CN"/>
        </w:rPr>
      </w:pPr>
      <w:r w:rsidRPr="00C53E09">
        <w:rPr>
          <w:rFonts w:ascii="Times New Roman" w:eastAsia="Calibri" w:hAnsi="Times New Roman" w:cs="Times New Roman"/>
          <w:bCs/>
          <w:iCs/>
          <w:sz w:val="28"/>
          <w:szCs w:val="28"/>
          <w:lang w:eastAsia="zh-CN"/>
        </w:rPr>
        <w:t xml:space="preserve">При проведении анализа </w:t>
      </w:r>
      <w:r w:rsidRPr="00C53E09">
        <w:rPr>
          <w:rFonts w:ascii="Times New Roman" w:eastAsia="Calibri" w:hAnsi="Times New Roman" w:cs="Times New Roman"/>
          <w:sz w:val="28"/>
          <w:szCs w:val="28"/>
          <w:lang w:eastAsia="zh-CN"/>
        </w:rPr>
        <w:t>выполнения заданий КИМ</w:t>
      </w:r>
      <w:r w:rsidRPr="00C53E09">
        <w:rPr>
          <w:rFonts w:ascii="Times New Roman" w:eastAsia="Calibri" w:hAnsi="Times New Roman" w:cs="Times New Roman"/>
          <w:bCs/>
          <w:iCs/>
          <w:sz w:val="28"/>
          <w:szCs w:val="28"/>
          <w:lang w:eastAsia="zh-CN"/>
        </w:rPr>
        <w:t xml:space="preserve"> ОГЭ по математике</w:t>
      </w:r>
      <w:r w:rsidRPr="00C53E09">
        <w:rPr>
          <w:rFonts w:ascii="Times New Roman" w:eastAsia="Calibri" w:hAnsi="Times New Roman" w:cs="Times New Roman"/>
          <w:i/>
          <w:sz w:val="28"/>
          <w:szCs w:val="28"/>
          <w:lang w:eastAsia="zh-CN"/>
        </w:rPr>
        <w:t xml:space="preserve"> </w:t>
      </w:r>
      <w:r w:rsidRPr="00C53E09">
        <w:rPr>
          <w:rFonts w:ascii="Times New Roman" w:eastAsia="Calibri" w:hAnsi="Times New Roman" w:cs="Times New Roman"/>
          <w:sz w:val="28"/>
          <w:szCs w:val="28"/>
          <w:lang w:eastAsia="zh-CN"/>
        </w:rPr>
        <w:t>выявлен ряд типичных затруднений и ошибок (раздел 3 САО), которые характерны для большинства выпускников. Так, большинство выпускников допускали ошибки при выполнении заданий по темам:</w:t>
      </w:r>
    </w:p>
    <w:p w14:paraId="16DE952E" w14:textId="77777777" w:rsidR="00C53E09" w:rsidRPr="00C53E09" w:rsidRDefault="00C53E09" w:rsidP="00FB79BE">
      <w:pPr>
        <w:pStyle w:val="a7"/>
        <w:spacing w:line="240" w:lineRule="auto"/>
        <w:ind w:left="0"/>
        <w:jc w:val="both"/>
        <w:rPr>
          <w:rFonts w:ascii="Times New Roman" w:eastAsia="Calibri" w:hAnsi="Times New Roman" w:cs="Times New Roman"/>
          <w:bCs/>
          <w:i/>
          <w:iCs/>
          <w:sz w:val="28"/>
          <w:szCs w:val="28"/>
          <w:lang w:eastAsia="zh-CN"/>
        </w:rPr>
      </w:pPr>
      <w:r w:rsidRPr="00C53E09">
        <w:rPr>
          <w:rFonts w:ascii="Times New Roman" w:eastAsia="Calibri" w:hAnsi="Times New Roman" w:cs="Times New Roman"/>
          <w:sz w:val="28"/>
          <w:szCs w:val="28"/>
          <w:lang w:eastAsia="zh-CN"/>
        </w:rPr>
        <w:t xml:space="preserve"> </w:t>
      </w:r>
      <w:r w:rsidRPr="00C53E09">
        <w:rPr>
          <w:rFonts w:ascii="Times New Roman" w:eastAsia="Calibri" w:hAnsi="Times New Roman" w:cs="Times New Roman"/>
          <w:bCs/>
          <w:i/>
          <w:iCs/>
          <w:sz w:val="28"/>
          <w:szCs w:val="28"/>
          <w:lang w:eastAsia="zh-CN"/>
        </w:rPr>
        <w:t xml:space="preserve">«Числа и вычисления», </w:t>
      </w:r>
    </w:p>
    <w:p w14:paraId="740DC1F3" w14:textId="77777777" w:rsidR="00C53E09" w:rsidRPr="00C53E09" w:rsidRDefault="00C53E09" w:rsidP="00FB79BE">
      <w:pPr>
        <w:pStyle w:val="a7"/>
        <w:spacing w:line="240" w:lineRule="auto"/>
        <w:ind w:left="0"/>
        <w:jc w:val="both"/>
        <w:rPr>
          <w:rFonts w:ascii="Times New Roman" w:eastAsia="Calibri" w:hAnsi="Times New Roman" w:cs="Times New Roman"/>
          <w:bCs/>
          <w:i/>
          <w:iCs/>
          <w:sz w:val="28"/>
          <w:szCs w:val="28"/>
          <w:lang w:eastAsia="zh-CN"/>
        </w:rPr>
      </w:pPr>
      <w:r w:rsidRPr="00C53E09">
        <w:rPr>
          <w:rFonts w:ascii="Times New Roman" w:eastAsia="Calibri" w:hAnsi="Times New Roman" w:cs="Times New Roman"/>
          <w:bCs/>
          <w:i/>
          <w:iCs/>
          <w:sz w:val="28"/>
          <w:szCs w:val="28"/>
          <w:lang w:eastAsia="zh-CN"/>
        </w:rPr>
        <w:t xml:space="preserve">«Уравнения и неравенства», </w:t>
      </w:r>
    </w:p>
    <w:p w14:paraId="4ED688FA" w14:textId="77777777" w:rsidR="00C53E09" w:rsidRPr="00C53E09" w:rsidRDefault="00C53E09" w:rsidP="00FB79BE">
      <w:pPr>
        <w:pStyle w:val="a7"/>
        <w:spacing w:line="240" w:lineRule="auto"/>
        <w:ind w:left="0"/>
        <w:jc w:val="both"/>
        <w:rPr>
          <w:rFonts w:ascii="Times New Roman" w:eastAsia="Calibri" w:hAnsi="Times New Roman" w:cs="Times New Roman"/>
          <w:bCs/>
          <w:i/>
          <w:iCs/>
          <w:sz w:val="28"/>
          <w:szCs w:val="28"/>
          <w:lang w:eastAsia="zh-CN"/>
        </w:rPr>
      </w:pPr>
      <w:r w:rsidRPr="00C53E09">
        <w:rPr>
          <w:rFonts w:ascii="Times New Roman" w:eastAsia="Calibri" w:hAnsi="Times New Roman" w:cs="Times New Roman"/>
          <w:bCs/>
          <w:i/>
          <w:iCs/>
          <w:sz w:val="28"/>
          <w:szCs w:val="28"/>
          <w:lang w:eastAsia="zh-CN"/>
        </w:rPr>
        <w:t>«Геометрия»</w:t>
      </w:r>
    </w:p>
    <w:p w14:paraId="1751C8D9" w14:textId="77777777" w:rsidR="00C53E09" w:rsidRPr="00C53E09" w:rsidRDefault="00C53E09" w:rsidP="00FB79BE">
      <w:pPr>
        <w:pStyle w:val="a7"/>
        <w:spacing w:line="240" w:lineRule="auto"/>
        <w:ind w:left="0"/>
        <w:jc w:val="both"/>
        <w:rPr>
          <w:rFonts w:ascii="Times New Roman" w:eastAsia="Calibri" w:hAnsi="Times New Roman" w:cs="Times New Roman"/>
          <w:bCs/>
          <w:iCs/>
          <w:sz w:val="28"/>
          <w:szCs w:val="28"/>
          <w:lang w:eastAsia="zh-CN"/>
        </w:rPr>
      </w:pPr>
      <w:r w:rsidRPr="00C53E09">
        <w:rPr>
          <w:rFonts w:ascii="Times New Roman" w:eastAsia="Calibri" w:hAnsi="Times New Roman" w:cs="Times New Roman"/>
          <w:bCs/>
          <w:iCs/>
          <w:sz w:val="28"/>
          <w:szCs w:val="28"/>
          <w:lang w:eastAsia="zh-CN"/>
        </w:rPr>
        <w:t>Это связано с недостаточной сформированностью умений:</w:t>
      </w:r>
    </w:p>
    <w:p w14:paraId="3792E122" w14:textId="77777777" w:rsidR="00C53E09" w:rsidRPr="00C53E09" w:rsidRDefault="00C53E09" w:rsidP="00FB79BE">
      <w:pPr>
        <w:pStyle w:val="a7"/>
        <w:numPr>
          <w:ilvl w:val="0"/>
          <w:numId w:val="34"/>
        </w:numPr>
        <w:ind w:left="0" w:firstLine="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t>умение оперировать понятиями: плоский угол, площадь фигуры, подобные фигуры; умение использовать при решении задач изученные факты и теоремы планиметрии;</w:t>
      </w:r>
    </w:p>
    <w:p w14:paraId="18D3A6F4" w14:textId="77777777" w:rsidR="00C53E09" w:rsidRPr="00C53E09" w:rsidRDefault="00C53E09" w:rsidP="00FB79BE">
      <w:pPr>
        <w:pStyle w:val="a7"/>
        <w:numPr>
          <w:ilvl w:val="0"/>
          <w:numId w:val="34"/>
        </w:numPr>
        <w:ind w:left="0" w:firstLine="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lastRenderedPageBreak/>
        <w:t>умение оперировать понятиями: точка, прямая, плоскость, величина угла, двугранный угол,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объём фигуры, площадь поверхности; умение использовать геометрические отношения при решении задач; умение вычислять геометрические величины (длина, угол, площадь, объём, площадь поверхности), используя изученные формулы и методы; умение использовать при решении задач изученные факты и теоремы планиметрии;</w:t>
      </w:r>
    </w:p>
    <w:p w14:paraId="0AB88AB4" w14:textId="77777777" w:rsidR="00C53E09" w:rsidRPr="00C53E09" w:rsidRDefault="00C53E09" w:rsidP="00FB79BE">
      <w:pPr>
        <w:pStyle w:val="a7"/>
        <w:numPr>
          <w:ilvl w:val="0"/>
          <w:numId w:val="34"/>
        </w:numPr>
        <w:ind w:left="0" w:firstLine="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t>умение вычислять вероятность с использованием графических методов; применять формулы сложения и умножения вероятностей, формулу полной вероятности, комбинаторные факты и формулы;</w:t>
      </w:r>
    </w:p>
    <w:p w14:paraId="64ADC75F" w14:textId="77777777" w:rsidR="00C53E09" w:rsidRPr="00C53E09" w:rsidRDefault="00C53E09" w:rsidP="00FB79BE">
      <w:pPr>
        <w:pStyle w:val="a7"/>
        <w:numPr>
          <w:ilvl w:val="0"/>
          <w:numId w:val="34"/>
        </w:numPr>
        <w:ind w:left="0" w:firstLine="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t>умение решать уравнения, неравенства и системы с помощью различных приёмов;</w:t>
      </w:r>
    </w:p>
    <w:p w14:paraId="79C67940" w14:textId="77777777" w:rsidR="00C53E09" w:rsidRPr="00C53E09" w:rsidRDefault="00C53E09" w:rsidP="00FB79BE">
      <w:pPr>
        <w:pStyle w:val="a7"/>
        <w:numPr>
          <w:ilvl w:val="0"/>
          <w:numId w:val="34"/>
        </w:numPr>
        <w:ind w:left="0" w:firstLine="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t>умение выполнять вычисление значений и преобразования выражений со степенями и логарифмами, преобразования дробно-рациональных выражений;</w:t>
      </w:r>
    </w:p>
    <w:p w14:paraId="4E26821D" w14:textId="77777777" w:rsidR="00C53E09" w:rsidRPr="00C53E09" w:rsidRDefault="00C53E09" w:rsidP="00FB79BE">
      <w:pPr>
        <w:pStyle w:val="a7"/>
        <w:numPr>
          <w:ilvl w:val="0"/>
          <w:numId w:val="34"/>
        </w:numPr>
        <w:ind w:left="0" w:firstLine="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t>умение моделировать реальные ситуации на языке математики;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365A61BC" w14:textId="77777777" w:rsidR="00C53E09" w:rsidRPr="00C53E09" w:rsidRDefault="00C53E09" w:rsidP="00FB79BE">
      <w:pPr>
        <w:pStyle w:val="a7"/>
        <w:numPr>
          <w:ilvl w:val="0"/>
          <w:numId w:val="34"/>
        </w:numPr>
        <w:ind w:left="0" w:firstLine="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t>умение решать текстовые задачи разных типов;</w:t>
      </w:r>
    </w:p>
    <w:p w14:paraId="446442E9" w14:textId="77777777" w:rsidR="00C53E09" w:rsidRPr="00C53E09" w:rsidRDefault="00C53E09" w:rsidP="00FB79BE">
      <w:pPr>
        <w:pStyle w:val="a7"/>
        <w:numPr>
          <w:ilvl w:val="0"/>
          <w:numId w:val="34"/>
        </w:numPr>
        <w:ind w:left="0" w:firstLine="0"/>
        <w:jc w:val="both"/>
        <w:rPr>
          <w:rFonts w:ascii="Times New Roman" w:eastAsia="Calibri" w:hAnsi="Times New Roman" w:cs="Times New Roman"/>
          <w:sz w:val="28"/>
          <w:szCs w:val="28"/>
          <w:lang w:eastAsia="zh-CN"/>
        </w:rPr>
      </w:pPr>
      <w:proofErr w:type="gramStart"/>
      <w:r w:rsidRPr="00C53E09">
        <w:rPr>
          <w:rFonts w:ascii="Times New Roman" w:eastAsia="Calibri" w:hAnsi="Times New Roman" w:cs="Times New Roman"/>
          <w:sz w:val="28"/>
          <w:szCs w:val="28"/>
          <w:lang w:eastAsia="zh-CN"/>
        </w:rPr>
        <w:t>умение  решать</w:t>
      </w:r>
      <w:proofErr w:type="gramEnd"/>
      <w:r w:rsidRPr="00C53E09">
        <w:rPr>
          <w:rFonts w:ascii="Times New Roman" w:eastAsia="Calibri" w:hAnsi="Times New Roman" w:cs="Times New Roman"/>
          <w:sz w:val="28"/>
          <w:szCs w:val="28"/>
          <w:lang w:eastAsia="zh-CN"/>
        </w:rPr>
        <w:t xml:space="preserve"> текстовые задачи из области управления личными и семейными финансами;</w:t>
      </w:r>
    </w:p>
    <w:p w14:paraId="5567C7C6" w14:textId="77777777" w:rsidR="00C53E09" w:rsidRPr="00C53E09" w:rsidRDefault="00C53E09" w:rsidP="00FB79BE">
      <w:pPr>
        <w:pStyle w:val="a7"/>
        <w:numPr>
          <w:ilvl w:val="0"/>
          <w:numId w:val="34"/>
        </w:numPr>
        <w:ind w:left="0" w:firstLine="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t>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приёмов; решать уравнения, неравенства и системы с параметром; умение выражать формулами зависимости между величинами; использовать свойства и графики функций для решения уравнений,  неравенств  и  задач с параметрами;</w:t>
      </w:r>
    </w:p>
    <w:p w14:paraId="0967DCB0" w14:textId="77777777" w:rsidR="00C53E09" w:rsidRPr="00C53E09" w:rsidRDefault="00C53E09" w:rsidP="00FB79BE">
      <w:pPr>
        <w:pStyle w:val="a7"/>
        <w:numPr>
          <w:ilvl w:val="0"/>
          <w:numId w:val="34"/>
        </w:numPr>
        <w:ind w:left="0" w:firstLine="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t>владеть методами доказательств, алгоритмами решения задач; умение приводить примеры и контрпримеры, проводить доказательные рассуждения при решении задач, оценивать логическую правильность рассуждений; умение оперировать понятиями: множества натуральных, целых, рациональных, действительных чисел, остаток по модулю; умение использовать признаки делимости, наименьший общий делитель и наименьшее общее кратное; умение выбирать подходящий метод для решения задачи.</w:t>
      </w:r>
    </w:p>
    <w:p w14:paraId="7089F2AC" w14:textId="77777777" w:rsidR="00C53E09" w:rsidRPr="00C53E09" w:rsidRDefault="00C53E09" w:rsidP="00FB79BE">
      <w:pPr>
        <w:pStyle w:val="a7"/>
        <w:spacing w:after="0" w:line="240" w:lineRule="auto"/>
        <w:ind w:left="0" w:firstLine="720"/>
        <w:jc w:val="both"/>
        <w:rPr>
          <w:rFonts w:ascii="Times New Roman" w:eastAsia="Calibri" w:hAnsi="Times New Roman" w:cs="Times New Roman"/>
          <w:sz w:val="28"/>
          <w:szCs w:val="28"/>
          <w:lang w:eastAsia="zh-CN"/>
        </w:rPr>
      </w:pPr>
      <w:r w:rsidRPr="00C53E09">
        <w:rPr>
          <w:rFonts w:ascii="Times New Roman" w:eastAsia="Calibri" w:hAnsi="Times New Roman" w:cs="Times New Roman"/>
          <w:bCs/>
          <w:iCs/>
          <w:sz w:val="28"/>
          <w:szCs w:val="28"/>
          <w:lang w:eastAsia="zh-CN"/>
        </w:rPr>
        <w:t>С учетом выявленных пробелов в подготовке школьников следует более тщательно подходить к изучению перечисленных выше элементов содержания</w:t>
      </w:r>
      <w:r w:rsidRPr="00C53E09">
        <w:rPr>
          <w:rFonts w:ascii="Times New Roman" w:eastAsia="Calibri" w:hAnsi="Times New Roman" w:cs="Times New Roman"/>
          <w:sz w:val="28"/>
          <w:szCs w:val="28"/>
          <w:lang w:eastAsia="zh-CN"/>
        </w:rPr>
        <w:t xml:space="preserve">, начиная с 5 класса. </w:t>
      </w:r>
    </w:p>
    <w:tbl>
      <w:tblPr>
        <w:tblW w:w="0" w:type="auto"/>
        <w:tblCellSpacing w:w="15" w:type="dxa"/>
        <w:tblBorders>
          <w:top w:val="single" w:sz="6" w:space="0" w:color="auto"/>
          <w:left w:val="single" w:sz="6" w:space="0" w:color="auto"/>
          <w:bottom w:val="single" w:sz="6" w:space="0" w:color="auto"/>
          <w:right w:val="single" w:sz="6" w:space="0" w:color="auto"/>
        </w:tblBorders>
        <w:tblCellMar>
          <w:left w:w="0" w:type="dxa"/>
          <w:right w:w="0" w:type="dxa"/>
        </w:tblCellMar>
        <w:tblLook w:val="04A0" w:firstRow="1" w:lastRow="0" w:firstColumn="1" w:lastColumn="0" w:noHBand="0" w:noVBand="1"/>
      </w:tblPr>
      <w:tblGrid>
        <w:gridCol w:w="2744"/>
        <w:gridCol w:w="1186"/>
        <w:gridCol w:w="6275"/>
      </w:tblGrid>
      <w:tr w:rsidR="00C53E09" w:rsidRPr="00FB79BE" w14:paraId="32355574" w14:textId="77777777" w:rsidTr="00FB79BE">
        <w:trPr>
          <w:tblCellSpacing w:w="15" w:type="dxa"/>
        </w:trPr>
        <w:tc>
          <w:tcPr>
            <w:tcW w:w="2699" w:type="dxa"/>
            <w:tcBorders>
              <w:top w:val="nil"/>
              <w:left w:val="nil"/>
              <w:bottom w:val="single" w:sz="6" w:space="0" w:color="auto"/>
              <w:right w:val="single" w:sz="6" w:space="0" w:color="auto"/>
            </w:tcBorders>
            <w:tcMar>
              <w:top w:w="60" w:type="dxa"/>
              <w:left w:w="240" w:type="dxa"/>
              <w:bottom w:w="60" w:type="dxa"/>
              <w:right w:w="240" w:type="dxa"/>
            </w:tcMar>
            <w:vAlign w:val="center"/>
            <w:hideMark/>
          </w:tcPr>
          <w:p w14:paraId="772FAD29" w14:textId="77777777" w:rsidR="00C53E09" w:rsidRPr="00FB79BE" w:rsidRDefault="00C53E09" w:rsidP="00FB79BE">
            <w:pPr>
              <w:pStyle w:val="a7"/>
              <w:ind w:left="19"/>
              <w:jc w:val="both"/>
              <w:rPr>
                <w:rFonts w:ascii="Times New Roman" w:eastAsia="Calibri" w:hAnsi="Times New Roman" w:cs="Times New Roman"/>
                <w:b/>
                <w:bCs/>
                <w:sz w:val="24"/>
                <w:szCs w:val="24"/>
                <w:lang w:eastAsia="zh-CN"/>
              </w:rPr>
            </w:pPr>
            <w:r w:rsidRPr="00FB79BE">
              <w:rPr>
                <w:rFonts w:ascii="Times New Roman" w:eastAsia="Calibri" w:hAnsi="Times New Roman" w:cs="Times New Roman"/>
                <w:b/>
                <w:bCs/>
                <w:sz w:val="24"/>
                <w:szCs w:val="24"/>
                <w:lang w:eastAsia="zh-CN"/>
              </w:rPr>
              <w:t>Элемент содержания/Умение</w:t>
            </w:r>
          </w:p>
        </w:tc>
        <w:tc>
          <w:tcPr>
            <w:tcW w:w="628" w:type="dxa"/>
            <w:tcBorders>
              <w:top w:val="nil"/>
              <w:left w:val="nil"/>
              <w:bottom w:val="single" w:sz="6" w:space="0" w:color="auto"/>
              <w:right w:val="single" w:sz="6" w:space="0" w:color="auto"/>
            </w:tcBorders>
            <w:tcMar>
              <w:top w:w="60" w:type="dxa"/>
              <w:left w:w="240" w:type="dxa"/>
              <w:bottom w:w="60" w:type="dxa"/>
              <w:right w:w="240" w:type="dxa"/>
            </w:tcMar>
            <w:vAlign w:val="center"/>
            <w:hideMark/>
          </w:tcPr>
          <w:p w14:paraId="7B1307AF" w14:textId="77777777" w:rsidR="00C53E09" w:rsidRPr="00FB79BE" w:rsidRDefault="00C53E09" w:rsidP="00FB79BE">
            <w:pPr>
              <w:pStyle w:val="a7"/>
              <w:ind w:left="19"/>
              <w:jc w:val="both"/>
              <w:rPr>
                <w:rFonts w:ascii="Times New Roman" w:eastAsia="Calibri" w:hAnsi="Times New Roman" w:cs="Times New Roman"/>
                <w:b/>
                <w:bCs/>
                <w:sz w:val="24"/>
                <w:szCs w:val="24"/>
                <w:lang w:eastAsia="zh-CN"/>
              </w:rPr>
            </w:pPr>
            <w:r w:rsidRPr="00FB79BE">
              <w:rPr>
                <w:rFonts w:ascii="Times New Roman" w:eastAsia="Calibri" w:hAnsi="Times New Roman" w:cs="Times New Roman"/>
                <w:b/>
                <w:bCs/>
                <w:sz w:val="24"/>
                <w:szCs w:val="24"/>
                <w:lang w:eastAsia="zh-CN"/>
              </w:rPr>
              <w:t>Класс</w:t>
            </w:r>
          </w:p>
        </w:tc>
        <w:tc>
          <w:tcPr>
            <w:tcW w:w="6758" w:type="dxa"/>
            <w:tcBorders>
              <w:top w:val="nil"/>
              <w:left w:val="nil"/>
              <w:bottom w:val="single" w:sz="6" w:space="0" w:color="auto"/>
              <w:right w:val="nil"/>
            </w:tcBorders>
            <w:tcMar>
              <w:top w:w="60" w:type="dxa"/>
              <w:left w:w="240" w:type="dxa"/>
              <w:bottom w:w="60" w:type="dxa"/>
              <w:right w:w="240" w:type="dxa"/>
            </w:tcMar>
            <w:vAlign w:val="center"/>
            <w:hideMark/>
          </w:tcPr>
          <w:p w14:paraId="241AC647" w14:textId="77777777" w:rsidR="00C53E09" w:rsidRPr="00FB79BE" w:rsidRDefault="00C53E09" w:rsidP="00FB79BE">
            <w:pPr>
              <w:pStyle w:val="a7"/>
              <w:ind w:left="19"/>
              <w:jc w:val="both"/>
              <w:rPr>
                <w:rFonts w:ascii="Times New Roman" w:eastAsia="Calibri" w:hAnsi="Times New Roman" w:cs="Times New Roman"/>
                <w:b/>
                <w:bCs/>
                <w:sz w:val="24"/>
                <w:szCs w:val="24"/>
                <w:lang w:eastAsia="zh-CN"/>
              </w:rPr>
            </w:pPr>
            <w:r w:rsidRPr="00FB79BE">
              <w:rPr>
                <w:rFonts w:ascii="Times New Roman" w:eastAsia="Calibri" w:hAnsi="Times New Roman" w:cs="Times New Roman"/>
                <w:b/>
                <w:bCs/>
                <w:sz w:val="24"/>
                <w:szCs w:val="24"/>
                <w:lang w:eastAsia="zh-CN"/>
              </w:rPr>
              <w:t>Рекомендации по изучению темы</w:t>
            </w:r>
          </w:p>
        </w:tc>
      </w:tr>
      <w:tr w:rsidR="00C53E09" w:rsidRPr="00FB79BE" w14:paraId="52338B9D" w14:textId="77777777" w:rsidTr="00FB79BE">
        <w:trPr>
          <w:tblCellSpacing w:w="15" w:type="dxa"/>
        </w:trPr>
        <w:tc>
          <w:tcPr>
            <w:tcW w:w="2699" w:type="dxa"/>
            <w:vMerge w:val="restart"/>
            <w:tcBorders>
              <w:top w:val="nil"/>
              <w:left w:val="nil"/>
              <w:right w:val="single" w:sz="6" w:space="0" w:color="auto"/>
            </w:tcBorders>
            <w:tcMar>
              <w:top w:w="60" w:type="dxa"/>
              <w:left w:w="240" w:type="dxa"/>
              <w:bottom w:w="60" w:type="dxa"/>
              <w:right w:w="240" w:type="dxa"/>
            </w:tcMar>
            <w:vAlign w:val="center"/>
            <w:hideMark/>
          </w:tcPr>
          <w:p w14:paraId="431C1DCE" w14:textId="77777777" w:rsidR="00C53E09" w:rsidRPr="00FB79BE" w:rsidRDefault="00C53E09" w:rsidP="00FB79BE">
            <w:pPr>
              <w:pStyle w:val="a7"/>
              <w:ind w:left="19"/>
              <w:jc w:val="both"/>
              <w:rPr>
                <w:rFonts w:ascii="Times New Roman" w:eastAsia="Calibri" w:hAnsi="Times New Roman" w:cs="Times New Roman"/>
                <w:sz w:val="24"/>
                <w:szCs w:val="24"/>
                <w:lang w:eastAsia="zh-CN"/>
              </w:rPr>
            </w:pPr>
            <w:r w:rsidRPr="00FB79BE">
              <w:rPr>
                <w:rFonts w:ascii="Times New Roman" w:eastAsia="Calibri" w:hAnsi="Times New Roman" w:cs="Times New Roman"/>
                <w:sz w:val="24"/>
                <w:szCs w:val="24"/>
                <w:lang w:eastAsia="zh-CN"/>
              </w:rPr>
              <w:lastRenderedPageBreak/>
              <w:t>Числа и вычисления</w:t>
            </w:r>
          </w:p>
        </w:tc>
        <w:tc>
          <w:tcPr>
            <w:tcW w:w="628" w:type="dxa"/>
            <w:tcBorders>
              <w:top w:val="nil"/>
              <w:left w:val="nil"/>
              <w:bottom w:val="single" w:sz="6" w:space="0" w:color="auto"/>
              <w:right w:val="single" w:sz="6" w:space="0" w:color="auto"/>
            </w:tcBorders>
            <w:tcMar>
              <w:top w:w="60" w:type="dxa"/>
              <w:left w:w="240" w:type="dxa"/>
              <w:bottom w:w="60" w:type="dxa"/>
              <w:right w:w="240" w:type="dxa"/>
            </w:tcMar>
            <w:vAlign w:val="center"/>
            <w:hideMark/>
          </w:tcPr>
          <w:p w14:paraId="28B0396F" w14:textId="77777777" w:rsidR="00C53E09" w:rsidRPr="00FB79BE" w:rsidRDefault="00C53E09" w:rsidP="00FB79BE">
            <w:pPr>
              <w:pStyle w:val="a7"/>
              <w:ind w:left="19"/>
              <w:jc w:val="both"/>
              <w:rPr>
                <w:rFonts w:ascii="Times New Roman" w:eastAsia="Calibri" w:hAnsi="Times New Roman" w:cs="Times New Roman"/>
                <w:sz w:val="24"/>
                <w:szCs w:val="24"/>
                <w:lang w:eastAsia="zh-CN"/>
              </w:rPr>
            </w:pPr>
            <w:r w:rsidRPr="00FB79BE">
              <w:rPr>
                <w:rFonts w:ascii="Times New Roman" w:eastAsia="Calibri" w:hAnsi="Times New Roman" w:cs="Times New Roman"/>
                <w:sz w:val="24"/>
                <w:szCs w:val="24"/>
                <w:lang w:eastAsia="zh-CN"/>
              </w:rPr>
              <w:t>5 класс</w:t>
            </w:r>
          </w:p>
        </w:tc>
        <w:tc>
          <w:tcPr>
            <w:tcW w:w="6758" w:type="dxa"/>
            <w:tcBorders>
              <w:top w:val="nil"/>
              <w:left w:val="nil"/>
              <w:bottom w:val="single" w:sz="6" w:space="0" w:color="auto"/>
              <w:right w:val="nil"/>
            </w:tcBorders>
            <w:tcMar>
              <w:top w:w="60" w:type="dxa"/>
              <w:left w:w="240" w:type="dxa"/>
              <w:bottom w:w="60" w:type="dxa"/>
              <w:right w:w="240" w:type="dxa"/>
            </w:tcMar>
            <w:vAlign w:val="bottom"/>
            <w:hideMark/>
          </w:tcPr>
          <w:p w14:paraId="0B9829C0" w14:textId="77777777" w:rsidR="00C53E09" w:rsidRPr="00FB79BE" w:rsidRDefault="00C53E09" w:rsidP="00FB79BE">
            <w:pPr>
              <w:pStyle w:val="a7"/>
              <w:numPr>
                <w:ilvl w:val="0"/>
                <w:numId w:val="37"/>
              </w:numPr>
              <w:spacing w:line="240" w:lineRule="auto"/>
              <w:ind w:left="19" w:firstLine="0"/>
              <w:rPr>
                <w:rFonts w:ascii="Times New Roman" w:eastAsia="Calibri" w:hAnsi="Times New Roman" w:cs="Times New Roman"/>
                <w:sz w:val="24"/>
                <w:szCs w:val="24"/>
                <w:lang w:eastAsia="zh-CN"/>
              </w:rPr>
            </w:pPr>
            <w:r w:rsidRPr="00FB79BE">
              <w:rPr>
                <w:rFonts w:ascii="Times New Roman" w:eastAsia="Calibri" w:hAnsi="Times New Roman" w:cs="Times New Roman"/>
                <w:sz w:val="24"/>
                <w:szCs w:val="24"/>
                <w:lang w:eastAsia="zh-CN"/>
              </w:rPr>
              <w:t>Решение простых арифметических задач на сложение, вычитание, умножение и деление натуральных чисел;</w:t>
            </w:r>
          </w:p>
          <w:p w14:paraId="678656BB" w14:textId="77777777" w:rsidR="00C53E09" w:rsidRPr="00FB79BE" w:rsidRDefault="00C53E09" w:rsidP="00FB79BE">
            <w:pPr>
              <w:pStyle w:val="a7"/>
              <w:numPr>
                <w:ilvl w:val="0"/>
                <w:numId w:val="37"/>
              </w:numPr>
              <w:spacing w:line="240" w:lineRule="auto"/>
              <w:ind w:left="19" w:firstLine="0"/>
              <w:rPr>
                <w:rFonts w:ascii="Times New Roman" w:eastAsia="Calibri" w:hAnsi="Times New Roman" w:cs="Times New Roman"/>
                <w:sz w:val="24"/>
                <w:szCs w:val="24"/>
                <w:lang w:eastAsia="zh-CN"/>
              </w:rPr>
            </w:pPr>
            <w:r w:rsidRPr="00FB79BE">
              <w:rPr>
                <w:rFonts w:ascii="Times New Roman" w:eastAsia="Calibri" w:hAnsi="Times New Roman" w:cs="Times New Roman"/>
                <w:sz w:val="24"/>
                <w:szCs w:val="24"/>
                <w:lang w:eastAsia="zh-CN"/>
              </w:rPr>
              <w:t xml:space="preserve">Использование устных методов счета и письменных алгоритмов; </w:t>
            </w:r>
          </w:p>
          <w:p w14:paraId="27BA35AD" w14:textId="77777777" w:rsidR="00C53E09" w:rsidRPr="00FB79BE" w:rsidRDefault="00C53E09" w:rsidP="00FB79BE">
            <w:pPr>
              <w:pStyle w:val="a7"/>
              <w:numPr>
                <w:ilvl w:val="0"/>
                <w:numId w:val="37"/>
              </w:numPr>
              <w:spacing w:line="240" w:lineRule="auto"/>
              <w:ind w:left="19" w:firstLine="0"/>
              <w:rPr>
                <w:rFonts w:ascii="Times New Roman" w:eastAsia="Calibri" w:hAnsi="Times New Roman" w:cs="Times New Roman"/>
                <w:sz w:val="24"/>
                <w:szCs w:val="24"/>
                <w:lang w:eastAsia="zh-CN"/>
              </w:rPr>
            </w:pPr>
            <w:r w:rsidRPr="00FB79BE">
              <w:rPr>
                <w:rFonts w:ascii="Times New Roman" w:eastAsia="Calibri" w:hAnsi="Times New Roman" w:cs="Times New Roman"/>
                <w:sz w:val="24"/>
                <w:szCs w:val="24"/>
                <w:lang w:eastAsia="zh-CN"/>
              </w:rPr>
              <w:t xml:space="preserve">Работа с дробями: преобразование неправильных дробей в смешанные числа и наоборот, сравнение обыкновенных дробей, выполнение действий над ними; </w:t>
            </w:r>
          </w:p>
          <w:p w14:paraId="2DA9FD59" w14:textId="77777777" w:rsidR="00C53E09" w:rsidRPr="00FB79BE" w:rsidRDefault="00C53E09" w:rsidP="00FB79BE">
            <w:pPr>
              <w:pStyle w:val="a7"/>
              <w:numPr>
                <w:ilvl w:val="0"/>
                <w:numId w:val="37"/>
              </w:numPr>
              <w:spacing w:line="240" w:lineRule="auto"/>
              <w:ind w:left="19" w:firstLine="0"/>
              <w:rPr>
                <w:rFonts w:ascii="Times New Roman" w:eastAsia="Calibri" w:hAnsi="Times New Roman" w:cs="Times New Roman"/>
                <w:sz w:val="24"/>
                <w:szCs w:val="24"/>
                <w:lang w:eastAsia="zh-CN"/>
              </w:rPr>
            </w:pPr>
            <w:r w:rsidRPr="00FB79BE">
              <w:rPr>
                <w:rFonts w:ascii="Times New Roman" w:eastAsia="Calibri" w:hAnsi="Times New Roman" w:cs="Times New Roman"/>
                <w:sz w:val="24"/>
                <w:szCs w:val="24"/>
                <w:lang w:eastAsia="zh-CN"/>
              </w:rPr>
              <w:t>Практическое использование числовой прямой для наглядного представления чисел;</w:t>
            </w:r>
          </w:p>
          <w:p w14:paraId="6D690E74" w14:textId="77777777" w:rsidR="00C53E09" w:rsidRPr="00FB79BE" w:rsidRDefault="00C53E09" w:rsidP="00FB79BE">
            <w:pPr>
              <w:pStyle w:val="a7"/>
              <w:numPr>
                <w:ilvl w:val="0"/>
                <w:numId w:val="37"/>
              </w:numPr>
              <w:spacing w:line="240" w:lineRule="auto"/>
              <w:ind w:left="19" w:firstLine="0"/>
              <w:rPr>
                <w:rFonts w:ascii="Times New Roman" w:eastAsia="Calibri" w:hAnsi="Times New Roman" w:cs="Times New Roman"/>
                <w:sz w:val="24"/>
                <w:szCs w:val="24"/>
                <w:lang w:eastAsia="zh-CN"/>
              </w:rPr>
            </w:pPr>
            <w:r w:rsidRPr="00FB79BE">
              <w:rPr>
                <w:rFonts w:ascii="Times New Roman" w:eastAsia="Calibri" w:hAnsi="Times New Roman" w:cs="Times New Roman"/>
                <w:sz w:val="24"/>
                <w:szCs w:val="24"/>
                <w:lang w:eastAsia="zh-CN"/>
              </w:rPr>
              <w:t>Числовые лабиринты, игры на закрепление признаков делимости;</w:t>
            </w:r>
          </w:p>
          <w:p w14:paraId="725C7126" w14:textId="77777777" w:rsidR="00C53E09" w:rsidRPr="00FB79BE" w:rsidRDefault="00C53E09" w:rsidP="00FB79BE">
            <w:pPr>
              <w:pStyle w:val="a7"/>
              <w:numPr>
                <w:ilvl w:val="0"/>
                <w:numId w:val="37"/>
              </w:numPr>
              <w:spacing w:line="240" w:lineRule="auto"/>
              <w:ind w:left="19" w:firstLine="0"/>
              <w:rPr>
                <w:rFonts w:ascii="Times New Roman" w:eastAsia="Calibri" w:hAnsi="Times New Roman" w:cs="Times New Roman"/>
                <w:sz w:val="24"/>
                <w:szCs w:val="24"/>
                <w:lang w:eastAsia="zh-CN"/>
              </w:rPr>
            </w:pPr>
            <w:r w:rsidRPr="00FB79BE">
              <w:rPr>
                <w:rFonts w:ascii="Times New Roman" w:eastAsia="Calibri" w:hAnsi="Times New Roman" w:cs="Times New Roman"/>
                <w:sz w:val="24"/>
                <w:szCs w:val="24"/>
                <w:lang w:eastAsia="zh-CN"/>
              </w:rPr>
              <w:t>Практическое измерение предметов дробями;</w:t>
            </w:r>
          </w:p>
          <w:p w14:paraId="5F6DA621" w14:textId="77777777" w:rsidR="00C53E09" w:rsidRPr="00FB79BE" w:rsidRDefault="00C53E09" w:rsidP="00FB79BE">
            <w:pPr>
              <w:pStyle w:val="a7"/>
              <w:numPr>
                <w:ilvl w:val="0"/>
                <w:numId w:val="37"/>
              </w:numPr>
              <w:spacing w:line="240" w:lineRule="auto"/>
              <w:ind w:left="19" w:firstLine="0"/>
              <w:rPr>
                <w:rFonts w:ascii="Times New Roman" w:eastAsia="Calibri" w:hAnsi="Times New Roman" w:cs="Times New Roman"/>
                <w:sz w:val="24"/>
                <w:szCs w:val="24"/>
                <w:lang w:eastAsia="zh-CN"/>
              </w:rPr>
            </w:pPr>
            <w:r w:rsidRPr="00FB79BE">
              <w:rPr>
                <w:rFonts w:ascii="Times New Roman" w:eastAsia="Calibri" w:hAnsi="Times New Roman" w:cs="Times New Roman"/>
                <w:sz w:val="24"/>
                <w:szCs w:val="24"/>
                <w:lang w:eastAsia="zh-CN"/>
              </w:rPr>
              <w:t>Соревнования по быстрому приближённому счёту;</w:t>
            </w:r>
          </w:p>
          <w:p w14:paraId="0C8B2C6A" w14:textId="77777777" w:rsidR="00C53E09" w:rsidRPr="00FB79BE" w:rsidRDefault="00C53E09" w:rsidP="00FB79BE">
            <w:pPr>
              <w:pStyle w:val="a7"/>
              <w:numPr>
                <w:ilvl w:val="0"/>
                <w:numId w:val="37"/>
              </w:numPr>
              <w:spacing w:line="240" w:lineRule="auto"/>
              <w:ind w:left="19" w:firstLine="0"/>
              <w:jc w:val="both"/>
              <w:rPr>
                <w:rFonts w:ascii="Times New Roman" w:eastAsia="Calibri" w:hAnsi="Times New Roman" w:cs="Times New Roman"/>
                <w:sz w:val="24"/>
                <w:szCs w:val="24"/>
                <w:lang w:eastAsia="zh-CN"/>
              </w:rPr>
            </w:pPr>
            <w:r w:rsidRPr="00FB79BE">
              <w:rPr>
                <w:rFonts w:ascii="Times New Roman" w:eastAsia="Calibri" w:hAnsi="Times New Roman" w:cs="Times New Roman"/>
                <w:sz w:val="24"/>
                <w:szCs w:val="24"/>
                <w:lang w:eastAsia="zh-CN"/>
              </w:rPr>
              <w:t>Составление собственных задач учениками.</w:t>
            </w:r>
          </w:p>
        </w:tc>
      </w:tr>
      <w:tr w:rsidR="00C53E09" w:rsidRPr="00FB79BE" w14:paraId="5169F28E" w14:textId="77777777" w:rsidTr="00FB79BE">
        <w:trPr>
          <w:trHeight w:val="1577"/>
          <w:tblCellSpacing w:w="15" w:type="dxa"/>
        </w:trPr>
        <w:tc>
          <w:tcPr>
            <w:tcW w:w="2699" w:type="dxa"/>
            <w:vMerge/>
            <w:tcBorders>
              <w:left w:val="nil"/>
              <w:bottom w:val="single" w:sz="6" w:space="0" w:color="auto"/>
              <w:right w:val="single" w:sz="6" w:space="0" w:color="auto"/>
            </w:tcBorders>
            <w:tcMar>
              <w:top w:w="60" w:type="dxa"/>
              <w:left w:w="240" w:type="dxa"/>
              <w:bottom w:w="60" w:type="dxa"/>
              <w:right w:w="240" w:type="dxa"/>
            </w:tcMar>
            <w:vAlign w:val="center"/>
            <w:hideMark/>
          </w:tcPr>
          <w:p w14:paraId="1E7FED37" w14:textId="77777777" w:rsidR="00C53E09" w:rsidRPr="00FB79BE" w:rsidRDefault="00C53E09" w:rsidP="00FB79BE">
            <w:pPr>
              <w:pStyle w:val="a7"/>
              <w:ind w:left="19"/>
              <w:jc w:val="both"/>
              <w:rPr>
                <w:rFonts w:ascii="Times New Roman" w:eastAsia="Calibri" w:hAnsi="Times New Roman" w:cs="Times New Roman"/>
                <w:sz w:val="24"/>
                <w:szCs w:val="24"/>
                <w:lang w:eastAsia="zh-CN"/>
              </w:rPr>
            </w:pPr>
          </w:p>
        </w:tc>
        <w:tc>
          <w:tcPr>
            <w:tcW w:w="628" w:type="dxa"/>
            <w:tcBorders>
              <w:top w:val="nil"/>
              <w:left w:val="nil"/>
              <w:bottom w:val="single" w:sz="6" w:space="0" w:color="auto"/>
              <w:right w:val="single" w:sz="6" w:space="0" w:color="auto"/>
            </w:tcBorders>
            <w:tcMar>
              <w:top w:w="60" w:type="dxa"/>
              <w:left w:w="240" w:type="dxa"/>
              <w:bottom w:w="60" w:type="dxa"/>
              <w:right w:w="240" w:type="dxa"/>
            </w:tcMar>
            <w:vAlign w:val="center"/>
            <w:hideMark/>
          </w:tcPr>
          <w:p w14:paraId="2CBC0F07" w14:textId="77777777" w:rsidR="00C53E09" w:rsidRPr="00FB79BE" w:rsidRDefault="00C53E09" w:rsidP="00FB79BE">
            <w:pPr>
              <w:pStyle w:val="a7"/>
              <w:ind w:left="19"/>
              <w:jc w:val="both"/>
              <w:rPr>
                <w:rFonts w:ascii="Times New Roman" w:eastAsia="Calibri" w:hAnsi="Times New Roman" w:cs="Times New Roman"/>
                <w:sz w:val="24"/>
                <w:szCs w:val="24"/>
                <w:lang w:eastAsia="zh-CN"/>
              </w:rPr>
            </w:pPr>
            <w:r w:rsidRPr="00FB79BE">
              <w:rPr>
                <w:rFonts w:ascii="Times New Roman" w:eastAsia="Calibri" w:hAnsi="Times New Roman" w:cs="Times New Roman"/>
                <w:sz w:val="24"/>
                <w:szCs w:val="24"/>
                <w:lang w:eastAsia="zh-CN"/>
              </w:rPr>
              <w:t>6</w:t>
            </w:r>
          </w:p>
          <w:p w14:paraId="45995449" w14:textId="77777777" w:rsidR="00C53E09" w:rsidRPr="00FB79BE" w:rsidRDefault="00C53E09" w:rsidP="00FB79BE">
            <w:pPr>
              <w:pStyle w:val="a7"/>
              <w:ind w:left="19"/>
              <w:jc w:val="both"/>
              <w:rPr>
                <w:rFonts w:ascii="Times New Roman" w:eastAsia="Calibri" w:hAnsi="Times New Roman" w:cs="Times New Roman"/>
                <w:sz w:val="24"/>
                <w:szCs w:val="24"/>
                <w:lang w:eastAsia="zh-CN"/>
              </w:rPr>
            </w:pPr>
            <w:r w:rsidRPr="00FB79BE">
              <w:rPr>
                <w:rFonts w:ascii="Times New Roman" w:eastAsia="Calibri" w:hAnsi="Times New Roman" w:cs="Times New Roman"/>
                <w:sz w:val="24"/>
                <w:szCs w:val="24"/>
                <w:lang w:eastAsia="zh-CN"/>
              </w:rPr>
              <w:t>класс</w:t>
            </w:r>
          </w:p>
        </w:tc>
        <w:tc>
          <w:tcPr>
            <w:tcW w:w="6758" w:type="dxa"/>
            <w:tcBorders>
              <w:top w:val="nil"/>
              <w:left w:val="nil"/>
              <w:bottom w:val="single" w:sz="6" w:space="0" w:color="auto"/>
              <w:right w:val="nil"/>
            </w:tcBorders>
            <w:tcMar>
              <w:top w:w="60" w:type="dxa"/>
              <w:left w:w="240" w:type="dxa"/>
              <w:bottom w:w="60" w:type="dxa"/>
              <w:right w:w="240" w:type="dxa"/>
            </w:tcMar>
            <w:vAlign w:val="bottom"/>
            <w:hideMark/>
          </w:tcPr>
          <w:p w14:paraId="26435F12" w14:textId="77777777" w:rsidR="00C53E09" w:rsidRPr="00FB79BE" w:rsidRDefault="00C53E09" w:rsidP="00FB79BE">
            <w:pPr>
              <w:pStyle w:val="a7"/>
              <w:numPr>
                <w:ilvl w:val="0"/>
                <w:numId w:val="37"/>
              </w:numPr>
              <w:spacing w:line="240" w:lineRule="auto"/>
              <w:ind w:left="19" w:firstLine="0"/>
              <w:rPr>
                <w:rFonts w:ascii="Times New Roman" w:eastAsia="Calibri" w:hAnsi="Times New Roman" w:cs="Times New Roman"/>
                <w:sz w:val="24"/>
                <w:szCs w:val="24"/>
                <w:lang w:eastAsia="zh-CN"/>
              </w:rPr>
            </w:pPr>
            <w:r w:rsidRPr="00FB79BE">
              <w:rPr>
                <w:rFonts w:ascii="Times New Roman" w:eastAsia="Calibri" w:hAnsi="Times New Roman" w:cs="Times New Roman"/>
                <w:sz w:val="24"/>
                <w:szCs w:val="24"/>
                <w:lang w:eastAsia="zh-CN"/>
              </w:rPr>
              <w:t>Применение рациональных способов решения вычислительных задач, включая сокращение дробей и подбор удобных форм записи чисел;</w:t>
            </w:r>
          </w:p>
          <w:p w14:paraId="01A2F442" w14:textId="77777777" w:rsidR="00C53E09" w:rsidRPr="00FB79BE" w:rsidRDefault="00C53E09" w:rsidP="00FB79BE">
            <w:pPr>
              <w:pStyle w:val="a7"/>
              <w:numPr>
                <w:ilvl w:val="0"/>
                <w:numId w:val="37"/>
              </w:numPr>
              <w:spacing w:line="240" w:lineRule="auto"/>
              <w:ind w:left="19" w:firstLine="0"/>
              <w:rPr>
                <w:rFonts w:ascii="Times New Roman" w:eastAsia="Calibri" w:hAnsi="Times New Roman" w:cs="Times New Roman"/>
                <w:sz w:val="24"/>
                <w:szCs w:val="24"/>
                <w:lang w:eastAsia="zh-CN"/>
              </w:rPr>
            </w:pPr>
            <w:r w:rsidRPr="00FB79BE">
              <w:rPr>
                <w:rFonts w:ascii="Times New Roman" w:eastAsia="Calibri" w:hAnsi="Times New Roman" w:cs="Times New Roman"/>
                <w:sz w:val="24"/>
                <w:szCs w:val="24"/>
                <w:lang w:eastAsia="zh-CN"/>
              </w:rPr>
              <w:t xml:space="preserve"> Изучение десятичных дробей, операций с ними, округление чисел и приближённые вычисления;</w:t>
            </w:r>
          </w:p>
          <w:p w14:paraId="63813CB9" w14:textId="77777777" w:rsidR="00C53E09" w:rsidRPr="00FB79BE" w:rsidRDefault="00C53E09" w:rsidP="00FB79BE">
            <w:pPr>
              <w:pStyle w:val="a7"/>
              <w:numPr>
                <w:ilvl w:val="0"/>
                <w:numId w:val="37"/>
              </w:numPr>
              <w:spacing w:line="240" w:lineRule="auto"/>
              <w:ind w:left="19" w:firstLine="0"/>
              <w:rPr>
                <w:rFonts w:ascii="Times New Roman" w:eastAsia="Calibri" w:hAnsi="Times New Roman" w:cs="Times New Roman"/>
                <w:sz w:val="24"/>
                <w:szCs w:val="24"/>
                <w:lang w:eastAsia="zh-CN"/>
              </w:rPr>
            </w:pPr>
            <w:r w:rsidRPr="00FB79BE">
              <w:rPr>
                <w:rFonts w:ascii="Times New Roman" w:eastAsia="Calibri" w:hAnsi="Times New Roman" w:cs="Times New Roman"/>
                <w:sz w:val="24"/>
                <w:szCs w:val="24"/>
                <w:lang w:eastAsia="zh-CN"/>
              </w:rPr>
              <w:t xml:space="preserve">Формирование умения оценивать точность полученных результатов; </w:t>
            </w:r>
          </w:p>
          <w:p w14:paraId="7003809D" w14:textId="77777777" w:rsidR="00C53E09" w:rsidRPr="00FB79BE" w:rsidRDefault="00C53E09" w:rsidP="00FB79BE">
            <w:pPr>
              <w:pStyle w:val="a7"/>
              <w:numPr>
                <w:ilvl w:val="0"/>
                <w:numId w:val="37"/>
              </w:numPr>
              <w:spacing w:line="240" w:lineRule="auto"/>
              <w:ind w:left="19" w:firstLine="0"/>
              <w:rPr>
                <w:rFonts w:ascii="Times New Roman" w:eastAsia="Calibri" w:hAnsi="Times New Roman" w:cs="Times New Roman"/>
                <w:sz w:val="24"/>
                <w:szCs w:val="24"/>
                <w:lang w:eastAsia="zh-CN"/>
              </w:rPr>
            </w:pPr>
            <w:r w:rsidRPr="00FB79BE">
              <w:rPr>
                <w:rFonts w:ascii="Times New Roman" w:eastAsia="Calibri" w:hAnsi="Times New Roman" w:cs="Times New Roman"/>
                <w:sz w:val="24"/>
                <w:szCs w:val="24"/>
                <w:lang w:eastAsia="zh-CN"/>
              </w:rPr>
              <w:t>Работа с процентами и пропорциями.</w:t>
            </w:r>
          </w:p>
        </w:tc>
      </w:tr>
      <w:tr w:rsidR="00C53E09" w:rsidRPr="00FB79BE" w14:paraId="39C7657B" w14:textId="77777777" w:rsidTr="00FB79BE">
        <w:trPr>
          <w:tblCellSpacing w:w="15" w:type="dxa"/>
        </w:trPr>
        <w:tc>
          <w:tcPr>
            <w:tcW w:w="2699" w:type="dxa"/>
            <w:vMerge w:val="restart"/>
            <w:tcBorders>
              <w:top w:val="nil"/>
              <w:left w:val="nil"/>
              <w:right w:val="single" w:sz="6" w:space="0" w:color="auto"/>
            </w:tcBorders>
            <w:tcMar>
              <w:top w:w="60" w:type="dxa"/>
              <w:left w:w="240" w:type="dxa"/>
              <w:bottom w:w="60" w:type="dxa"/>
              <w:right w:w="240" w:type="dxa"/>
            </w:tcMar>
            <w:vAlign w:val="center"/>
            <w:hideMark/>
          </w:tcPr>
          <w:p w14:paraId="688B2499" w14:textId="77777777" w:rsidR="00C53E09" w:rsidRPr="00FB79BE" w:rsidRDefault="00C53E09" w:rsidP="00FB79BE">
            <w:pPr>
              <w:pStyle w:val="a7"/>
              <w:ind w:left="19"/>
              <w:jc w:val="both"/>
              <w:rPr>
                <w:rFonts w:ascii="Times New Roman" w:eastAsia="Calibri" w:hAnsi="Times New Roman" w:cs="Times New Roman"/>
                <w:sz w:val="24"/>
                <w:szCs w:val="24"/>
                <w:lang w:eastAsia="zh-CN"/>
              </w:rPr>
            </w:pPr>
            <w:r w:rsidRPr="00FB79BE">
              <w:rPr>
                <w:rFonts w:ascii="Times New Roman" w:eastAsia="Calibri" w:hAnsi="Times New Roman" w:cs="Times New Roman"/>
                <w:sz w:val="24"/>
                <w:szCs w:val="24"/>
                <w:lang w:eastAsia="zh-CN"/>
              </w:rPr>
              <w:t>Алгебраические выражения</w:t>
            </w:r>
          </w:p>
        </w:tc>
        <w:tc>
          <w:tcPr>
            <w:tcW w:w="628" w:type="dxa"/>
            <w:tcBorders>
              <w:top w:val="nil"/>
              <w:left w:val="nil"/>
              <w:bottom w:val="single" w:sz="6" w:space="0" w:color="auto"/>
              <w:right w:val="single" w:sz="6" w:space="0" w:color="auto"/>
            </w:tcBorders>
            <w:tcMar>
              <w:top w:w="60" w:type="dxa"/>
              <w:left w:w="240" w:type="dxa"/>
              <w:bottom w:w="60" w:type="dxa"/>
              <w:right w:w="240" w:type="dxa"/>
            </w:tcMar>
            <w:vAlign w:val="center"/>
            <w:hideMark/>
          </w:tcPr>
          <w:p w14:paraId="3D07FAD1" w14:textId="77777777" w:rsidR="00C53E09" w:rsidRPr="00FB79BE" w:rsidRDefault="00C53E09" w:rsidP="00FB79BE">
            <w:pPr>
              <w:pStyle w:val="a7"/>
              <w:ind w:left="19"/>
              <w:jc w:val="both"/>
              <w:rPr>
                <w:rFonts w:ascii="Times New Roman" w:eastAsia="Calibri" w:hAnsi="Times New Roman" w:cs="Times New Roman"/>
                <w:sz w:val="24"/>
                <w:szCs w:val="24"/>
                <w:lang w:eastAsia="zh-CN"/>
              </w:rPr>
            </w:pPr>
            <w:r w:rsidRPr="00FB79BE">
              <w:rPr>
                <w:rFonts w:ascii="Times New Roman" w:eastAsia="Calibri" w:hAnsi="Times New Roman" w:cs="Times New Roman"/>
                <w:sz w:val="24"/>
                <w:szCs w:val="24"/>
                <w:lang w:eastAsia="zh-CN"/>
              </w:rPr>
              <w:t>7 класс</w:t>
            </w:r>
          </w:p>
        </w:tc>
        <w:tc>
          <w:tcPr>
            <w:tcW w:w="6758" w:type="dxa"/>
            <w:tcBorders>
              <w:top w:val="nil"/>
              <w:left w:val="nil"/>
              <w:bottom w:val="single" w:sz="6" w:space="0" w:color="auto"/>
              <w:right w:val="nil"/>
            </w:tcBorders>
            <w:tcMar>
              <w:top w:w="60" w:type="dxa"/>
              <w:left w:w="240" w:type="dxa"/>
              <w:bottom w:w="60" w:type="dxa"/>
              <w:right w:w="240" w:type="dxa"/>
            </w:tcMar>
            <w:vAlign w:val="bottom"/>
            <w:hideMark/>
          </w:tcPr>
          <w:p w14:paraId="762DF9B7" w14:textId="77777777" w:rsidR="00C53E09" w:rsidRPr="00FB79BE" w:rsidRDefault="00C53E09" w:rsidP="00FB79BE">
            <w:pPr>
              <w:pStyle w:val="a7"/>
              <w:numPr>
                <w:ilvl w:val="0"/>
                <w:numId w:val="37"/>
              </w:numPr>
              <w:spacing w:line="240" w:lineRule="auto"/>
              <w:ind w:left="19" w:firstLine="0"/>
              <w:rPr>
                <w:rFonts w:ascii="Times New Roman" w:eastAsia="Calibri" w:hAnsi="Times New Roman" w:cs="Times New Roman"/>
                <w:sz w:val="24"/>
                <w:szCs w:val="24"/>
                <w:lang w:eastAsia="zh-CN"/>
              </w:rPr>
            </w:pPr>
            <w:r w:rsidRPr="00FB79BE">
              <w:rPr>
                <w:rFonts w:ascii="Times New Roman" w:eastAsia="Calibri" w:hAnsi="Times New Roman" w:cs="Times New Roman"/>
                <w:sz w:val="24"/>
                <w:szCs w:val="24"/>
                <w:lang w:eastAsia="zh-CN"/>
              </w:rPr>
              <w:t>Развитие навыков составления алгебраических выражений по условиям практических задач;</w:t>
            </w:r>
          </w:p>
          <w:p w14:paraId="5CD1E0DB" w14:textId="77777777" w:rsidR="00C53E09" w:rsidRPr="00FB79BE" w:rsidRDefault="00C53E09" w:rsidP="00FB79BE">
            <w:pPr>
              <w:pStyle w:val="a7"/>
              <w:numPr>
                <w:ilvl w:val="0"/>
                <w:numId w:val="37"/>
              </w:numPr>
              <w:spacing w:line="240" w:lineRule="auto"/>
              <w:ind w:left="19" w:firstLine="0"/>
              <w:rPr>
                <w:rFonts w:ascii="Times New Roman" w:eastAsia="Calibri" w:hAnsi="Times New Roman" w:cs="Times New Roman"/>
                <w:sz w:val="24"/>
                <w:szCs w:val="24"/>
                <w:lang w:eastAsia="zh-CN"/>
              </w:rPr>
            </w:pPr>
            <w:r w:rsidRPr="00FB79BE">
              <w:rPr>
                <w:rFonts w:ascii="Times New Roman" w:eastAsia="Calibri" w:hAnsi="Times New Roman" w:cs="Times New Roman"/>
                <w:sz w:val="24"/>
                <w:szCs w:val="24"/>
                <w:lang w:eastAsia="zh-CN"/>
              </w:rPr>
              <w:t>Освоение основных понятий буквенной символики, переменных и коэффициентов;</w:t>
            </w:r>
          </w:p>
          <w:p w14:paraId="7AAC29AA" w14:textId="77777777" w:rsidR="00C53E09" w:rsidRPr="00FB79BE" w:rsidRDefault="00C53E09" w:rsidP="00FB79BE">
            <w:pPr>
              <w:pStyle w:val="a7"/>
              <w:numPr>
                <w:ilvl w:val="0"/>
                <w:numId w:val="37"/>
              </w:numPr>
              <w:spacing w:line="240" w:lineRule="auto"/>
              <w:ind w:left="19" w:firstLine="0"/>
              <w:rPr>
                <w:rFonts w:ascii="Times New Roman" w:eastAsia="Calibri" w:hAnsi="Times New Roman" w:cs="Times New Roman"/>
                <w:sz w:val="24"/>
                <w:szCs w:val="24"/>
                <w:lang w:eastAsia="zh-CN"/>
              </w:rPr>
            </w:pPr>
            <w:r w:rsidRPr="00FB79BE">
              <w:rPr>
                <w:rFonts w:ascii="Times New Roman" w:eastAsia="Calibri" w:hAnsi="Times New Roman" w:cs="Times New Roman"/>
                <w:sz w:val="24"/>
                <w:szCs w:val="24"/>
                <w:lang w:eastAsia="zh-CN"/>
              </w:rPr>
              <w:t>Упрощение выражений путём приведения подобных членов, раскрытия скобок и вынесения общего множителя за скобки.</w:t>
            </w:r>
          </w:p>
        </w:tc>
      </w:tr>
      <w:tr w:rsidR="00C53E09" w:rsidRPr="00FB79BE" w14:paraId="6DE1F258" w14:textId="77777777" w:rsidTr="00FB79BE">
        <w:trPr>
          <w:tblCellSpacing w:w="15" w:type="dxa"/>
        </w:trPr>
        <w:tc>
          <w:tcPr>
            <w:tcW w:w="2699" w:type="dxa"/>
            <w:vMerge/>
            <w:tcBorders>
              <w:left w:val="nil"/>
              <w:bottom w:val="single" w:sz="6" w:space="0" w:color="auto"/>
              <w:right w:val="single" w:sz="6" w:space="0" w:color="auto"/>
            </w:tcBorders>
            <w:tcMar>
              <w:top w:w="60" w:type="dxa"/>
              <w:left w:w="240" w:type="dxa"/>
              <w:bottom w:w="60" w:type="dxa"/>
              <w:right w:w="240" w:type="dxa"/>
            </w:tcMar>
            <w:vAlign w:val="center"/>
            <w:hideMark/>
          </w:tcPr>
          <w:p w14:paraId="318CE9F0" w14:textId="77777777" w:rsidR="00C53E09" w:rsidRPr="00FB79BE" w:rsidRDefault="00C53E09" w:rsidP="00FB79BE">
            <w:pPr>
              <w:pStyle w:val="a7"/>
              <w:ind w:left="19"/>
              <w:jc w:val="both"/>
              <w:rPr>
                <w:rFonts w:ascii="Times New Roman" w:eastAsia="Calibri" w:hAnsi="Times New Roman" w:cs="Times New Roman"/>
                <w:sz w:val="24"/>
                <w:szCs w:val="24"/>
                <w:lang w:eastAsia="zh-CN"/>
              </w:rPr>
            </w:pPr>
          </w:p>
        </w:tc>
        <w:tc>
          <w:tcPr>
            <w:tcW w:w="628" w:type="dxa"/>
            <w:tcBorders>
              <w:top w:val="nil"/>
              <w:left w:val="nil"/>
              <w:bottom w:val="single" w:sz="6" w:space="0" w:color="auto"/>
              <w:right w:val="single" w:sz="6" w:space="0" w:color="auto"/>
            </w:tcBorders>
            <w:tcMar>
              <w:top w:w="60" w:type="dxa"/>
              <w:left w:w="240" w:type="dxa"/>
              <w:bottom w:w="60" w:type="dxa"/>
              <w:right w:w="240" w:type="dxa"/>
            </w:tcMar>
            <w:vAlign w:val="center"/>
            <w:hideMark/>
          </w:tcPr>
          <w:p w14:paraId="05F77641" w14:textId="77777777" w:rsidR="00C53E09" w:rsidRPr="00FB79BE" w:rsidRDefault="00C53E09" w:rsidP="00FB79BE">
            <w:pPr>
              <w:pStyle w:val="a7"/>
              <w:ind w:left="19"/>
              <w:jc w:val="both"/>
              <w:rPr>
                <w:rFonts w:ascii="Times New Roman" w:eastAsia="Calibri" w:hAnsi="Times New Roman" w:cs="Times New Roman"/>
                <w:sz w:val="24"/>
                <w:szCs w:val="24"/>
                <w:lang w:eastAsia="zh-CN"/>
              </w:rPr>
            </w:pPr>
            <w:r w:rsidRPr="00FB79BE">
              <w:rPr>
                <w:rFonts w:ascii="Times New Roman" w:eastAsia="Calibri" w:hAnsi="Times New Roman" w:cs="Times New Roman"/>
                <w:sz w:val="24"/>
                <w:szCs w:val="24"/>
                <w:lang w:eastAsia="zh-CN"/>
              </w:rPr>
              <w:t>8 класс</w:t>
            </w:r>
          </w:p>
        </w:tc>
        <w:tc>
          <w:tcPr>
            <w:tcW w:w="6758" w:type="dxa"/>
            <w:tcBorders>
              <w:top w:val="nil"/>
              <w:left w:val="nil"/>
              <w:bottom w:val="single" w:sz="6" w:space="0" w:color="auto"/>
              <w:right w:val="nil"/>
            </w:tcBorders>
            <w:tcMar>
              <w:top w:w="60" w:type="dxa"/>
              <w:left w:w="240" w:type="dxa"/>
              <w:bottom w:w="60" w:type="dxa"/>
              <w:right w:w="240" w:type="dxa"/>
            </w:tcMar>
            <w:vAlign w:val="bottom"/>
            <w:hideMark/>
          </w:tcPr>
          <w:p w14:paraId="01805BD5" w14:textId="3D733368" w:rsidR="00C53E09" w:rsidRPr="00FB79BE" w:rsidRDefault="00C53E09" w:rsidP="00FB79BE">
            <w:pPr>
              <w:pStyle w:val="a7"/>
              <w:numPr>
                <w:ilvl w:val="0"/>
                <w:numId w:val="37"/>
              </w:numPr>
              <w:spacing w:line="240" w:lineRule="auto"/>
              <w:ind w:left="19" w:firstLine="0"/>
              <w:rPr>
                <w:rFonts w:ascii="Times New Roman" w:eastAsia="Calibri" w:hAnsi="Times New Roman" w:cs="Times New Roman"/>
                <w:sz w:val="24"/>
                <w:szCs w:val="24"/>
                <w:lang w:eastAsia="zh-CN"/>
              </w:rPr>
            </w:pPr>
            <w:r w:rsidRPr="00FB79BE">
              <w:rPr>
                <w:rFonts w:ascii="Times New Roman" w:eastAsia="Calibri" w:hAnsi="Times New Roman" w:cs="Times New Roman"/>
                <w:sz w:val="24"/>
                <w:szCs w:val="24"/>
                <w:lang w:eastAsia="zh-CN"/>
              </w:rPr>
              <w:t>Выполнение заданий на применение формул сокращённого умножения (разность квадратов, квадрат суммы и разности), обучение использованию этих формул при упрощении выражений и решении уравнени</w:t>
            </w:r>
            <w:r w:rsidR="00FB79BE">
              <w:rPr>
                <w:rFonts w:ascii="Times New Roman" w:eastAsia="Calibri" w:hAnsi="Times New Roman" w:cs="Times New Roman"/>
                <w:sz w:val="24"/>
                <w:szCs w:val="24"/>
                <w:lang w:eastAsia="zh-CN"/>
              </w:rPr>
              <w:t>й</w:t>
            </w:r>
            <w:r w:rsidRPr="00FB79BE">
              <w:rPr>
                <w:rFonts w:ascii="Times New Roman" w:eastAsia="Calibri" w:hAnsi="Times New Roman" w:cs="Times New Roman"/>
                <w:sz w:val="24"/>
                <w:szCs w:val="24"/>
                <w:lang w:eastAsia="zh-CN"/>
              </w:rPr>
              <w:t>;</w:t>
            </w:r>
          </w:p>
          <w:p w14:paraId="344FA10B" w14:textId="77777777" w:rsidR="00C53E09" w:rsidRPr="00FB79BE" w:rsidRDefault="00C53E09" w:rsidP="00FB79BE">
            <w:pPr>
              <w:pStyle w:val="a7"/>
              <w:numPr>
                <w:ilvl w:val="0"/>
                <w:numId w:val="37"/>
              </w:numPr>
              <w:spacing w:line="240" w:lineRule="auto"/>
              <w:ind w:left="19" w:firstLine="0"/>
              <w:rPr>
                <w:rFonts w:ascii="Times New Roman" w:eastAsia="Calibri" w:hAnsi="Times New Roman" w:cs="Times New Roman"/>
                <w:sz w:val="24"/>
                <w:szCs w:val="24"/>
                <w:lang w:eastAsia="zh-CN"/>
              </w:rPr>
            </w:pPr>
            <w:r w:rsidRPr="00FB79BE">
              <w:rPr>
                <w:rFonts w:ascii="Times New Roman" w:eastAsia="Calibri" w:hAnsi="Times New Roman" w:cs="Times New Roman"/>
                <w:sz w:val="24"/>
                <w:szCs w:val="24"/>
                <w:lang w:eastAsia="zh-CN"/>
              </w:rPr>
              <w:t>Ознакомление с решением линейных и квадратных уравнений методом подбора корней и факторизации.</w:t>
            </w:r>
          </w:p>
        </w:tc>
      </w:tr>
      <w:tr w:rsidR="00C53E09" w:rsidRPr="00FB79BE" w14:paraId="04C90D59" w14:textId="77777777" w:rsidTr="00FB79BE">
        <w:trPr>
          <w:tblCellSpacing w:w="15" w:type="dxa"/>
        </w:trPr>
        <w:tc>
          <w:tcPr>
            <w:tcW w:w="2699" w:type="dxa"/>
            <w:vMerge w:val="restart"/>
            <w:tcBorders>
              <w:top w:val="nil"/>
              <w:left w:val="nil"/>
              <w:right w:val="single" w:sz="6" w:space="0" w:color="auto"/>
            </w:tcBorders>
            <w:tcMar>
              <w:top w:w="60" w:type="dxa"/>
              <w:left w:w="240" w:type="dxa"/>
              <w:bottom w:w="60" w:type="dxa"/>
              <w:right w:w="240" w:type="dxa"/>
            </w:tcMar>
            <w:vAlign w:val="center"/>
            <w:hideMark/>
          </w:tcPr>
          <w:p w14:paraId="101B0D06" w14:textId="77777777" w:rsidR="00C53E09" w:rsidRPr="00FB79BE" w:rsidRDefault="00C53E09" w:rsidP="00FB79BE">
            <w:pPr>
              <w:pStyle w:val="a7"/>
              <w:ind w:left="19"/>
              <w:jc w:val="both"/>
              <w:rPr>
                <w:rFonts w:ascii="Times New Roman" w:eastAsia="Calibri" w:hAnsi="Times New Roman" w:cs="Times New Roman"/>
                <w:sz w:val="24"/>
                <w:szCs w:val="24"/>
                <w:lang w:eastAsia="zh-CN"/>
              </w:rPr>
            </w:pPr>
            <w:r w:rsidRPr="00FB79BE">
              <w:rPr>
                <w:rFonts w:ascii="Times New Roman" w:eastAsia="Calibri" w:hAnsi="Times New Roman" w:cs="Times New Roman"/>
                <w:sz w:val="24"/>
                <w:szCs w:val="24"/>
                <w:lang w:eastAsia="zh-CN"/>
              </w:rPr>
              <w:t>Геометрия</w:t>
            </w:r>
          </w:p>
        </w:tc>
        <w:tc>
          <w:tcPr>
            <w:tcW w:w="628" w:type="dxa"/>
            <w:tcBorders>
              <w:top w:val="nil"/>
              <w:left w:val="nil"/>
              <w:bottom w:val="single" w:sz="6" w:space="0" w:color="auto"/>
              <w:right w:val="single" w:sz="6" w:space="0" w:color="auto"/>
            </w:tcBorders>
            <w:tcMar>
              <w:top w:w="60" w:type="dxa"/>
              <w:left w:w="240" w:type="dxa"/>
              <w:bottom w:w="60" w:type="dxa"/>
              <w:right w:w="240" w:type="dxa"/>
            </w:tcMar>
            <w:vAlign w:val="center"/>
            <w:hideMark/>
          </w:tcPr>
          <w:p w14:paraId="78CF6263" w14:textId="77777777" w:rsidR="00C53E09" w:rsidRPr="00FB79BE" w:rsidRDefault="00C53E09" w:rsidP="00FB79BE">
            <w:pPr>
              <w:pStyle w:val="a7"/>
              <w:ind w:left="19"/>
              <w:jc w:val="both"/>
              <w:rPr>
                <w:rFonts w:ascii="Times New Roman" w:eastAsia="Calibri" w:hAnsi="Times New Roman" w:cs="Times New Roman"/>
                <w:sz w:val="24"/>
                <w:szCs w:val="24"/>
                <w:lang w:eastAsia="zh-CN"/>
              </w:rPr>
            </w:pPr>
            <w:r w:rsidRPr="00FB79BE">
              <w:rPr>
                <w:rFonts w:ascii="Times New Roman" w:eastAsia="Calibri" w:hAnsi="Times New Roman" w:cs="Times New Roman"/>
                <w:sz w:val="24"/>
                <w:szCs w:val="24"/>
                <w:lang w:eastAsia="zh-CN"/>
              </w:rPr>
              <w:t>7 класс</w:t>
            </w:r>
          </w:p>
        </w:tc>
        <w:tc>
          <w:tcPr>
            <w:tcW w:w="6758" w:type="dxa"/>
            <w:tcBorders>
              <w:top w:val="nil"/>
              <w:left w:val="nil"/>
              <w:bottom w:val="single" w:sz="6" w:space="0" w:color="auto"/>
              <w:right w:val="nil"/>
            </w:tcBorders>
            <w:tcMar>
              <w:top w:w="60" w:type="dxa"/>
              <w:left w:w="240" w:type="dxa"/>
              <w:bottom w:w="60" w:type="dxa"/>
              <w:right w:w="240" w:type="dxa"/>
            </w:tcMar>
            <w:vAlign w:val="bottom"/>
            <w:hideMark/>
          </w:tcPr>
          <w:p w14:paraId="46FE6D8B" w14:textId="77777777" w:rsidR="00C53E09" w:rsidRPr="00FB79BE" w:rsidRDefault="00C53E09" w:rsidP="00FB79BE">
            <w:pPr>
              <w:pStyle w:val="a7"/>
              <w:numPr>
                <w:ilvl w:val="0"/>
                <w:numId w:val="37"/>
              </w:numPr>
              <w:spacing w:line="240" w:lineRule="auto"/>
              <w:ind w:left="19" w:firstLine="0"/>
              <w:rPr>
                <w:rFonts w:ascii="Times New Roman" w:eastAsia="Calibri" w:hAnsi="Times New Roman" w:cs="Times New Roman"/>
                <w:sz w:val="24"/>
                <w:szCs w:val="24"/>
                <w:lang w:eastAsia="zh-CN"/>
              </w:rPr>
            </w:pPr>
            <w:r w:rsidRPr="00FB79BE">
              <w:rPr>
                <w:rFonts w:ascii="Times New Roman" w:eastAsia="Calibri" w:hAnsi="Times New Roman" w:cs="Times New Roman"/>
                <w:sz w:val="24"/>
                <w:szCs w:val="24"/>
                <w:lang w:eastAsia="zh-CN"/>
              </w:rPr>
              <w:t xml:space="preserve">Формирование понимания признаков равенства треугольников, </w:t>
            </w:r>
          </w:p>
          <w:p w14:paraId="29BD57D2" w14:textId="77777777" w:rsidR="00C53E09" w:rsidRPr="00FB79BE" w:rsidRDefault="00C53E09" w:rsidP="00FB79BE">
            <w:pPr>
              <w:pStyle w:val="a7"/>
              <w:numPr>
                <w:ilvl w:val="0"/>
                <w:numId w:val="37"/>
              </w:numPr>
              <w:spacing w:line="240" w:lineRule="auto"/>
              <w:ind w:left="19" w:firstLine="0"/>
              <w:rPr>
                <w:rFonts w:ascii="Times New Roman" w:eastAsia="Calibri" w:hAnsi="Times New Roman" w:cs="Times New Roman"/>
                <w:sz w:val="24"/>
                <w:szCs w:val="24"/>
                <w:lang w:eastAsia="zh-CN"/>
              </w:rPr>
            </w:pPr>
            <w:r w:rsidRPr="00FB79BE">
              <w:rPr>
                <w:rFonts w:ascii="Times New Roman" w:eastAsia="Calibri" w:hAnsi="Times New Roman" w:cs="Times New Roman"/>
                <w:sz w:val="24"/>
                <w:szCs w:val="24"/>
                <w:lang w:eastAsia="zh-CN"/>
              </w:rPr>
              <w:t>Знакомство с простейшими фигурами геометрии: отрезком, углом, ломаной, кругом, прямыми линиями и углами между ними;</w:t>
            </w:r>
          </w:p>
          <w:p w14:paraId="5FDEE376" w14:textId="77777777" w:rsidR="00C53E09" w:rsidRPr="00FB79BE" w:rsidRDefault="00C53E09" w:rsidP="00FB79BE">
            <w:pPr>
              <w:pStyle w:val="a7"/>
              <w:numPr>
                <w:ilvl w:val="0"/>
                <w:numId w:val="37"/>
              </w:numPr>
              <w:spacing w:line="240" w:lineRule="auto"/>
              <w:ind w:left="19" w:firstLine="0"/>
              <w:rPr>
                <w:rFonts w:ascii="Times New Roman" w:eastAsia="Calibri" w:hAnsi="Times New Roman" w:cs="Times New Roman"/>
                <w:sz w:val="24"/>
                <w:szCs w:val="24"/>
                <w:lang w:eastAsia="zh-CN"/>
              </w:rPr>
            </w:pPr>
            <w:r w:rsidRPr="00FB79BE">
              <w:rPr>
                <w:rFonts w:ascii="Times New Roman" w:eastAsia="Calibri" w:hAnsi="Times New Roman" w:cs="Times New Roman"/>
                <w:sz w:val="24"/>
                <w:szCs w:val="24"/>
                <w:lang w:eastAsia="zh-CN"/>
              </w:rPr>
              <w:lastRenderedPageBreak/>
              <w:t xml:space="preserve"> Обучение измерению углов транспортиром и построению чертежей циркулем и линейкой.</w:t>
            </w:r>
          </w:p>
        </w:tc>
      </w:tr>
      <w:tr w:rsidR="00C53E09" w:rsidRPr="00FB79BE" w14:paraId="21F32C8C" w14:textId="77777777" w:rsidTr="00FB79BE">
        <w:trPr>
          <w:tblCellSpacing w:w="15" w:type="dxa"/>
        </w:trPr>
        <w:tc>
          <w:tcPr>
            <w:tcW w:w="2699" w:type="dxa"/>
            <w:vMerge/>
            <w:tcBorders>
              <w:left w:val="nil"/>
              <w:right w:val="single" w:sz="6" w:space="0" w:color="auto"/>
            </w:tcBorders>
            <w:tcMar>
              <w:top w:w="60" w:type="dxa"/>
              <w:left w:w="240" w:type="dxa"/>
              <w:bottom w:w="60" w:type="dxa"/>
              <w:right w:w="240" w:type="dxa"/>
            </w:tcMar>
            <w:vAlign w:val="center"/>
            <w:hideMark/>
          </w:tcPr>
          <w:p w14:paraId="3011BCE4" w14:textId="77777777" w:rsidR="00C53E09" w:rsidRPr="00FB79BE" w:rsidRDefault="00C53E09" w:rsidP="00FB79BE">
            <w:pPr>
              <w:pStyle w:val="a7"/>
              <w:ind w:left="19"/>
              <w:jc w:val="both"/>
              <w:rPr>
                <w:rFonts w:ascii="Times New Roman" w:eastAsia="Calibri" w:hAnsi="Times New Roman" w:cs="Times New Roman"/>
                <w:sz w:val="24"/>
                <w:szCs w:val="24"/>
                <w:lang w:eastAsia="zh-CN"/>
              </w:rPr>
            </w:pPr>
          </w:p>
        </w:tc>
        <w:tc>
          <w:tcPr>
            <w:tcW w:w="628" w:type="dxa"/>
            <w:tcBorders>
              <w:top w:val="nil"/>
              <w:left w:val="nil"/>
              <w:bottom w:val="single" w:sz="6" w:space="0" w:color="auto"/>
              <w:right w:val="single" w:sz="6" w:space="0" w:color="auto"/>
            </w:tcBorders>
            <w:tcMar>
              <w:top w:w="60" w:type="dxa"/>
              <w:left w:w="240" w:type="dxa"/>
              <w:bottom w:w="60" w:type="dxa"/>
              <w:right w:w="240" w:type="dxa"/>
            </w:tcMar>
            <w:vAlign w:val="center"/>
            <w:hideMark/>
          </w:tcPr>
          <w:p w14:paraId="33883B17" w14:textId="77777777" w:rsidR="00C53E09" w:rsidRPr="00FB79BE" w:rsidRDefault="00C53E09" w:rsidP="00FB79BE">
            <w:pPr>
              <w:pStyle w:val="a7"/>
              <w:ind w:left="19"/>
              <w:jc w:val="both"/>
              <w:rPr>
                <w:rFonts w:ascii="Times New Roman" w:eastAsia="Calibri" w:hAnsi="Times New Roman" w:cs="Times New Roman"/>
                <w:sz w:val="24"/>
                <w:szCs w:val="24"/>
                <w:lang w:eastAsia="zh-CN"/>
              </w:rPr>
            </w:pPr>
            <w:r w:rsidRPr="00FB79BE">
              <w:rPr>
                <w:rFonts w:ascii="Times New Roman" w:eastAsia="Calibri" w:hAnsi="Times New Roman" w:cs="Times New Roman"/>
                <w:sz w:val="24"/>
                <w:szCs w:val="24"/>
                <w:lang w:eastAsia="zh-CN"/>
              </w:rPr>
              <w:t>8 класс</w:t>
            </w:r>
          </w:p>
        </w:tc>
        <w:tc>
          <w:tcPr>
            <w:tcW w:w="6758" w:type="dxa"/>
            <w:tcBorders>
              <w:top w:val="nil"/>
              <w:left w:val="nil"/>
              <w:bottom w:val="single" w:sz="6" w:space="0" w:color="auto"/>
              <w:right w:val="nil"/>
            </w:tcBorders>
            <w:tcMar>
              <w:top w:w="60" w:type="dxa"/>
              <w:left w:w="240" w:type="dxa"/>
              <w:bottom w:w="60" w:type="dxa"/>
              <w:right w:w="240" w:type="dxa"/>
            </w:tcMar>
            <w:vAlign w:val="bottom"/>
            <w:hideMark/>
          </w:tcPr>
          <w:p w14:paraId="0C4FA70B" w14:textId="77777777" w:rsidR="00C53E09" w:rsidRPr="00FB79BE" w:rsidRDefault="00C53E09" w:rsidP="00FB79BE">
            <w:pPr>
              <w:pStyle w:val="a7"/>
              <w:numPr>
                <w:ilvl w:val="0"/>
                <w:numId w:val="37"/>
              </w:numPr>
              <w:spacing w:line="240" w:lineRule="auto"/>
              <w:ind w:left="19" w:firstLine="0"/>
              <w:rPr>
                <w:rFonts w:ascii="Times New Roman" w:eastAsia="Calibri" w:hAnsi="Times New Roman" w:cs="Times New Roman"/>
                <w:sz w:val="24"/>
                <w:szCs w:val="24"/>
                <w:lang w:eastAsia="zh-CN"/>
              </w:rPr>
            </w:pPr>
            <w:r w:rsidRPr="00FB79BE">
              <w:rPr>
                <w:rFonts w:ascii="Times New Roman" w:eastAsia="Calibri" w:hAnsi="Times New Roman" w:cs="Times New Roman"/>
                <w:sz w:val="24"/>
                <w:szCs w:val="24"/>
                <w:lang w:eastAsia="zh-CN"/>
              </w:rPr>
              <w:t>Вычисление длин сторон, периметров и площадей плоских фигур (прямоугольник, треугольник, ромб, трапеция);</w:t>
            </w:r>
          </w:p>
          <w:p w14:paraId="66C8019F" w14:textId="77777777" w:rsidR="00C53E09" w:rsidRPr="00FB79BE" w:rsidRDefault="00C53E09" w:rsidP="00FB79BE">
            <w:pPr>
              <w:pStyle w:val="a7"/>
              <w:numPr>
                <w:ilvl w:val="0"/>
                <w:numId w:val="37"/>
              </w:numPr>
              <w:spacing w:line="240" w:lineRule="auto"/>
              <w:ind w:left="19" w:firstLine="0"/>
              <w:rPr>
                <w:rFonts w:ascii="Times New Roman" w:eastAsia="Calibri" w:hAnsi="Times New Roman" w:cs="Times New Roman"/>
                <w:sz w:val="24"/>
                <w:szCs w:val="24"/>
                <w:lang w:eastAsia="zh-CN"/>
              </w:rPr>
            </w:pPr>
            <w:r w:rsidRPr="00FB79BE">
              <w:rPr>
                <w:rFonts w:ascii="Times New Roman" w:eastAsia="Calibri" w:hAnsi="Times New Roman" w:cs="Times New Roman"/>
                <w:sz w:val="24"/>
                <w:szCs w:val="24"/>
                <w:lang w:eastAsia="zh-CN"/>
              </w:rPr>
              <w:t xml:space="preserve"> Изучение свойства окружности и её частей, решение задач на нахождение радиуса и диаметра, вычисление длины дуги и площади сектора.</w:t>
            </w:r>
          </w:p>
        </w:tc>
      </w:tr>
      <w:tr w:rsidR="00C53E09" w:rsidRPr="00FB79BE" w14:paraId="32C92210" w14:textId="77777777" w:rsidTr="00FB79BE">
        <w:trPr>
          <w:tblCellSpacing w:w="15" w:type="dxa"/>
        </w:trPr>
        <w:tc>
          <w:tcPr>
            <w:tcW w:w="2699" w:type="dxa"/>
            <w:vMerge/>
            <w:tcBorders>
              <w:left w:val="nil"/>
              <w:bottom w:val="single" w:sz="6" w:space="0" w:color="auto"/>
              <w:right w:val="single" w:sz="6" w:space="0" w:color="auto"/>
            </w:tcBorders>
            <w:tcMar>
              <w:top w:w="60" w:type="dxa"/>
              <w:left w:w="240" w:type="dxa"/>
              <w:bottom w:w="60" w:type="dxa"/>
              <w:right w:w="240" w:type="dxa"/>
            </w:tcMar>
            <w:vAlign w:val="center"/>
            <w:hideMark/>
          </w:tcPr>
          <w:p w14:paraId="0900AD09" w14:textId="77777777" w:rsidR="00C53E09" w:rsidRPr="00FB79BE" w:rsidRDefault="00C53E09" w:rsidP="00FB79BE">
            <w:pPr>
              <w:pStyle w:val="a7"/>
              <w:ind w:left="19"/>
              <w:jc w:val="both"/>
              <w:rPr>
                <w:rFonts w:ascii="Times New Roman" w:eastAsia="Calibri" w:hAnsi="Times New Roman" w:cs="Times New Roman"/>
                <w:sz w:val="24"/>
                <w:szCs w:val="24"/>
                <w:lang w:eastAsia="zh-CN"/>
              </w:rPr>
            </w:pPr>
          </w:p>
        </w:tc>
        <w:tc>
          <w:tcPr>
            <w:tcW w:w="628" w:type="dxa"/>
            <w:tcBorders>
              <w:top w:val="nil"/>
              <w:left w:val="nil"/>
              <w:bottom w:val="single" w:sz="6" w:space="0" w:color="auto"/>
              <w:right w:val="single" w:sz="6" w:space="0" w:color="auto"/>
            </w:tcBorders>
            <w:tcMar>
              <w:top w:w="60" w:type="dxa"/>
              <w:left w:w="240" w:type="dxa"/>
              <w:bottom w:w="60" w:type="dxa"/>
              <w:right w:w="240" w:type="dxa"/>
            </w:tcMar>
            <w:vAlign w:val="center"/>
            <w:hideMark/>
          </w:tcPr>
          <w:p w14:paraId="79FAF241" w14:textId="77777777" w:rsidR="00C53E09" w:rsidRPr="00FB79BE" w:rsidRDefault="00C53E09" w:rsidP="00FB79BE">
            <w:pPr>
              <w:pStyle w:val="a7"/>
              <w:ind w:left="19"/>
              <w:jc w:val="both"/>
              <w:rPr>
                <w:rFonts w:ascii="Times New Roman" w:eastAsia="Calibri" w:hAnsi="Times New Roman" w:cs="Times New Roman"/>
                <w:sz w:val="24"/>
                <w:szCs w:val="24"/>
                <w:lang w:eastAsia="zh-CN"/>
              </w:rPr>
            </w:pPr>
            <w:r w:rsidRPr="00FB79BE">
              <w:rPr>
                <w:rFonts w:ascii="Times New Roman" w:eastAsia="Calibri" w:hAnsi="Times New Roman" w:cs="Times New Roman"/>
                <w:sz w:val="24"/>
                <w:szCs w:val="24"/>
                <w:lang w:eastAsia="zh-CN"/>
              </w:rPr>
              <w:t>9</w:t>
            </w:r>
          </w:p>
        </w:tc>
        <w:tc>
          <w:tcPr>
            <w:tcW w:w="6758" w:type="dxa"/>
            <w:tcBorders>
              <w:top w:val="nil"/>
              <w:left w:val="nil"/>
              <w:bottom w:val="single" w:sz="6" w:space="0" w:color="auto"/>
              <w:right w:val="nil"/>
            </w:tcBorders>
            <w:tcMar>
              <w:top w:w="60" w:type="dxa"/>
              <w:left w:w="240" w:type="dxa"/>
              <w:bottom w:w="60" w:type="dxa"/>
              <w:right w:w="240" w:type="dxa"/>
            </w:tcMar>
            <w:vAlign w:val="bottom"/>
            <w:hideMark/>
          </w:tcPr>
          <w:p w14:paraId="2B2CAC76" w14:textId="77777777" w:rsidR="00C53E09" w:rsidRPr="00FB79BE" w:rsidRDefault="00C53E09" w:rsidP="00FB79BE">
            <w:pPr>
              <w:pStyle w:val="a7"/>
              <w:numPr>
                <w:ilvl w:val="0"/>
                <w:numId w:val="37"/>
              </w:numPr>
              <w:spacing w:line="240" w:lineRule="auto"/>
              <w:ind w:left="19" w:firstLine="0"/>
              <w:rPr>
                <w:rFonts w:ascii="Times New Roman" w:eastAsia="Calibri" w:hAnsi="Times New Roman" w:cs="Times New Roman"/>
                <w:sz w:val="24"/>
                <w:szCs w:val="24"/>
                <w:lang w:eastAsia="zh-CN"/>
              </w:rPr>
            </w:pPr>
            <w:r w:rsidRPr="00FB79BE">
              <w:rPr>
                <w:rFonts w:ascii="Times New Roman" w:eastAsia="Calibri" w:hAnsi="Times New Roman" w:cs="Times New Roman"/>
                <w:sz w:val="24"/>
                <w:szCs w:val="24"/>
                <w:lang w:eastAsia="zh-CN"/>
              </w:rPr>
              <w:t>Расширение понятия функций и графиков, развитие способности строить графики линейных и квадратичных функций;</w:t>
            </w:r>
          </w:p>
          <w:p w14:paraId="6BE106A7" w14:textId="77777777" w:rsidR="00C53E09" w:rsidRPr="00FB79BE" w:rsidRDefault="00C53E09" w:rsidP="00FB79BE">
            <w:pPr>
              <w:pStyle w:val="a7"/>
              <w:numPr>
                <w:ilvl w:val="0"/>
                <w:numId w:val="37"/>
              </w:numPr>
              <w:spacing w:line="240" w:lineRule="auto"/>
              <w:ind w:left="19" w:firstLine="0"/>
              <w:rPr>
                <w:rFonts w:ascii="Times New Roman" w:eastAsia="Calibri" w:hAnsi="Times New Roman" w:cs="Times New Roman"/>
                <w:sz w:val="24"/>
                <w:szCs w:val="24"/>
                <w:lang w:eastAsia="zh-CN"/>
              </w:rPr>
            </w:pPr>
            <w:r w:rsidRPr="00FB79BE">
              <w:rPr>
                <w:rFonts w:ascii="Times New Roman" w:eastAsia="Calibri" w:hAnsi="Times New Roman" w:cs="Times New Roman"/>
                <w:sz w:val="24"/>
                <w:szCs w:val="24"/>
                <w:lang w:eastAsia="zh-CN"/>
              </w:rPr>
              <w:t>Овладение методами доказательства утверждений геометрии, связанных с равнобедренными и равносторонними треугольниками, четырёхугольниками, вписанными и описанными окружностями.</w:t>
            </w:r>
          </w:p>
        </w:tc>
      </w:tr>
    </w:tbl>
    <w:p w14:paraId="692CA124" w14:textId="77777777" w:rsidR="00C53E09" w:rsidRPr="00C53E09" w:rsidRDefault="00C53E09" w:rsidP="00C53E09">
      <w:pPr>
        <w:pStyle w:val="a7"/>
        <w:jc w:val="both"/>
        <w:rPr>
          <w:rFonts w:ascii="Times New Roman" w:eastAsia="Calibri" w:hAnsi="Times New Roman" w:cs="Times New Roman"/>
          <w:sz w:val="28"/>
          <w:szCs w:val="28"/>
          <w:lang w:eastAsia="zh-CN"/>
        </w:rPr>
      </w:pPr>
    </w:p>
    <w:p w14:paraId="702EE068" w14:textId="77777777" w:rsidR="00C53E09" w:rsidRPr="00C53E09" w:rsidRDefault="00C53E09" w:rsidP="006F56D6">
      <w:pPr>
        <w:pStyle w:val="a7"/>
        <w:spacing w:line="240" w:lineRule="auto"/>
        <w:ind w:left="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t>При организации образовательного процесса рекомендуется использовать следующие методы и технологии обучения:</w:t>
      </w:r>
    </w:p>
    <w:p w14:paraId="5163D90F" w14:textId="77777777" w:rsidR="00C53E09" w:rsidRPr="00C53E09" w:rsidRDefault="00C53E09" w:rsidP="006F56D6">
      <w:pPr>
        <w:pStyle w:val="a7"/>
        <w:spacing w:line="240" w:lineRule="auto"/>
        <w:ind w:left="0"/>
        <w:jc w:val="both"/>
        <w:rPr>
          <w:rFonts w:ascii="Times New Roman" w:eastAsia="Calibri" w:hAnsi="Times New Roman" w:cs="Times New Roman"/>
          <w:sz w:val="28"/>
          <w:szCs w:val="28"/>
          <w:lang w:eastAsia="zh-CN"/>
        </w:rPr>
      </w:pPr>
      <w:bookmarkStart w:id="8" w:name="_Hlk205901342"/>
      <w:r w:rsidRPr="00C53E09">
        <w:rPr>
          <w:rFonts w:ascii="Times New Roman" w:eastAsia="Calibri" w:hAnsi="Times New Roman" w:cs="Times New Roman"/>
          <w:bCs/>
          <w:sz w:val="28"/>
          <w:szCs w:val="28"/>
          <w:lang w:eastAsia="zh-CN"/>
        </w:rPr>
        <w:t xml:space="preserve">При изучении темы «Числа и вычисления» </w:t>
      </w:r>
      <w:bookmarkEnd w:id="8"/>
      <w:r w:rsidRPr="00C53E09">
        <w:rPr>
          <w:rFonts w:ascii="Times New Roman" w:eastAsia="Calibri" w:hAnsi="Times New Roman" w:cs="Times New Roman"/>
          <w:bCs/>
          <w:sz w:val="28"/>
          <w:szCs w:val="28"/>
          <w:lang w:eastAsia="zh-CN"/>
        </w:rPr>
        <w:t xml:space="preserve">– </w:t>
      </w:r>
      <w:r w:rsidRPr="00C53E09">
        <w:rPr>
          <w:rFonts w:ascii="Times New Roman" w:eastAsia="Calibri" w:hAnsi="Times New Roman" w:cs="Times New Roman"/>
          <w:b/>
          <w:bCs/>
          <w:sz w:val="28"/>
          <w:szCs w:val="28"/>
          <w:lang w:eastAsia="zh-CN"/>
        </w:rPr>
        <w:t>использование межпредметных связей</w:t>
      </w:r>
      <w:r w:rsidRPr="00C53E09">
        <w:rPr>
          <w:rFonts w:ascii="Times New Roman" w:eastAsia="Calibri" w:hAnsi="Times New Roman" w:cs="Times New Roman"/>
          <w:sz w:val="28"/>
          <w:szCs w:val="28"/>
          <w:lang w:eastAsia="zh-CN"/>
        </w:rPr>
        <w:t>: связь математики с физикой, биологией, историей позволяет расширить представление учеников о значимости математического аппарата.</w:t>
      </w:r>
    </w:p>
    <w:p w14:paraId="7E8B0836" w14:textId="77777777" w:rsidR="00C53E09" w:rsidRPr="00C53E09" w:rsidRDefault="00C53E09" w:rsidP="006F56D6">
      <w:pPr>
        <w:pStyle w:val="a7"/>
        <w:spacing w:line="240" w:lineRule="auto"/>
        <w:ind w:left="0"/>
        <w:jc w:val="both"/>
        <w:rPr>
          <w:rFonts w:ascii="Times New Roman" w:eastAsia="Calibri" w:hAnsi="Times New Roman" w:cs="Times New Roman"/>
          <w:sz w:val="28"/>
          <w:szCs w:val="28"/>
          <w:lang w:eastAsia="zh-CN"/>
        </w:rPr>
      </w:pPr>
      <w:r w:rsidRPr="00C53E09">
        <w:rPr>
          <w:rFonts w:ascii="Times New Roman" w:eastAsia="Calibri" w:hAnsi="Times New Roman" w:cs="Times New Roman"/>
          <w:bCs/>
          <w:sz w:val="28"/>
          <w:szCs w:val="28"/>
          <w:lang w:eastAsia="zh-CN"/>
        </w:rPr>
        <w:t xml:space="preserve">При изучении темы «Геометрия» – </w:t>
      </w:r>
      <w:proofErr w:type="spellStart"/>
      <w:r w:rsidRPr="00C53E09">
        <w:rPr>
          <w:rFonts w:ascii="Times New Roman" w:eastAsia="Calibri" w:hAnsi="Times New Roman" w:cs="Times New Roman"/>
          <w:b/>
          <w:bCs/>
          <w:sz w:val="28"/>
          <w:szCs w:val="28"/>
          <w:lang w:eastAsia="zh-CN"/>
        </w:rPr>
        <w:t>практикоориентированный</w:t>
      </w:r>
      <w:proofErr w:type="spellEnd"/>
      <w:r w:rsidRPr="00C53E09">
        <w:rPr>
          <w:rFonts w:ascii="Times New Roman" w:eastAsia="Calibri" w:hAnsi="Times New Roman" w:cs="Times New Roman"/>
          <w:b/>
          <w:bCs/>
          <w:sz w:val="28"/>
          <w:szCs w:val="28"/>
          <w:lang w:eastAsia="zh-CN"/>
        </w:rPr>
        <w:t xml:space="preserve"> подход</w:t>
      </w:r>
      <w:r w:rsidRPr="00C53E09">
        <w:rPr>
          <w:rFonts w:ascii="Times New Roman" w:eastAsia="Calibri" w:hAnsi="Times New Roman" w:cs="Times New Roman"/>
          <w:sz w:val="28"/>
          <w:szCs w:val="28"/>
          <w:lang w:eastAsia="zh-CN"/>
        </w:rPr>
        <w:t>: регулярная постановка перед учениками задач, имеющих практический смысл, помогает развивать интерес к предмету и видеть значимость приобретаемых знаний.</w:t>
      </w:r>
    </w:p>
    <w:p w14:paraId="36C6F1CF" w14:textId="77777777" w:rsidR="00C53E09" w:rsidRPr="00C53E09" w:rsidRDefault="00C53E09" w:rsidP="006F56D6">
      <w:pPr>
        <w:pStyle w:val="a7"/>
        <w:spacing w:line="240" w:lineRule="auto"/>
        <w:ind w:left="0"/>
        <w:jc w:val="both"/>
        <w:rPr>
          <w:rFonts w:ascii="Times New Roman" w:eastAsia="Calibri" w:hAnsi="Times New Roman" w:cs="Times New Roman"/>
          <w:sz w:val="28"/>
          <w:szCs w:val="28"/>
          <w:lang w:eastAsia="zh-CN"/>
        </w:rPr>
      </w:pPr>
      <w:r w:rsidRPr="00C53E09">
        <w:rPr>
          <w:rFonts w:ascii="Times New Roman" w:eastAsia="Calibri" w:hAnsi="Times New Roman" w:cs="Times New Roman"/>
          <w:bCs/>
          <w:sz w:val="28"/>
          <w:szCs w:val="28"/>
          <w:lang w:eastAsia="zh-CN"/>
        </w:rPr>
        <w:t xml:space="preserve">При изучении темы «Уравнения и неравенства» </w:t>
      </w:r>
      <w:proofErr w:type="gramStart"/>
      <w:r w:rsidRPr="00C53E09">
        <w:rPr>
          <w:rFonts w:ascii="Times New Roman" w:eastAsia="Calibri" w:hAnsi="Times New Roman" w:cs="Times New Roman"/>
          <w:bCs/>
          <w:sz w:val="28"/>
          <w:szCs w:val="28"/>
          <w:lang w:eastAsia="zh-CN"/>
        </w:rPr>
        <w:t xml:space="preserve">– </w:t>
      </w:r>
      <w:r w:rsidRPr="00C53E09">
        <w:rPr>
          <w:rFonts w:ascii="Times New Roman" w:eastAsia="Calibri" w:hAnsi="Times New Roman" w:cs="Times New Roman"/>
          <w:b/>
          <w:bCs/>
          <w:sz w:val="28"/>
          <w:szCs w:val="28"/>
          <w:lang w:eastAsia="zh-CN"/>
        </w:rPr>
        <w:t xml:space="preserve"> индивидуализация</w:t>
      </w:r>
      <w:proofErr w:type="gramEnd"/>
      <w:r w:rsidRPr="00C53E09">
        <w:rPr>
          <w:rFonts w:ascii="Times New Roman" w:eastAsia="Calibri" w:hAnsi="Times New Roman" w:cs="Times New Roman"/>
          <w:b/>
          <w:bCs/>
          <w:sz w:val="28"/>
          <w:szCs w:val="28"/>
          <w:lang w:eastAsia="zh-CN"/>
        </w:rPr>
        <w:t xml:space="preserve"> учебного процесса</w:t>
      </w:r>
      <w:r w:rsidRPr="00C53E09">
        <w:rPr>
          <w:rFonts w:ascii="Times New Roman" w:eastAsia="Calibri" w:hAnsi="Times New Roman" w:cs="Times New Roman"/>
          <w:sz w:val="28"/>
          <w:szCs w:val="28"/>
          <w:lang w:eastAsia="zh-CN"/>
        </w:rPr>
        <w:t>: учет индивидуальных особенностей каждого ученика позволит повысить эффективность усвоения материала.</w:t>
      </w:r>
    </w:p>
    <w:p w14:paraId="09376526" w14:textId="77777777" w:rsidR="00C53E09" w:rsidRPr="00C53E09" w:rsidRDefault="00C53E09" w:rsidP="006F56D6">
      <w:pPr>
        <w:pStyle w:val="a7"/>
        <w:spacing w:line="240" w:lineRule="auto"/>
        <w:ind w:left="0"/>
        <w:jc w:val="both"/>
        <w:rPr>
          <w:rFonts w:ascii="Times New Roman" w:eastAsia="Calibri" w:hAnsi="Times New Roman" w:cs="Times New Roman"/>
          <w:sz w:val="28"/>
          <w:szCs w:val="28"/>
          <w:lang w:eastAsia="zh-CN"/>
        </w:rPr>
      </w:pPr>
      <w:r w:rsidRPr="00C53E09">
        <w:rPr>
          <w:rFonts w:ascii="Times New Roman" w:eastAsia="Calibri" w:hAnsi="Times New Roman" w:cs="Times New Roman"/>
          <w:bCs/>
          <w:sz w:val="28"/>
          <w:szCs w:val="28"/>
          <w:lang w:eastAsia="zh-CN"/>
        </w:rPr>
        <w:t>При изучении тем «Функции и графики», «Геометрия» –</w:t>
      </w:r>
      <w:r w:rsidRPr="00C53E09">
        <w:rPr>
          <w:rFonts w:ascii="Times New Roman" w:eastAsia="Calibri" w:hAnsi="Times New Roman" w:cs="Times New Roman"/>
          <w:b/>
          <w:bCs/>
          <w:sz w:val="28"/>
          <w:szCs w:val="28"/>
          <w:lang w:eastAsia="zh-CN"/>
        </w:rPr>
        <w:t xml:space="preserve"> применение современных технологий</w:t>
      </w:r>
      <w:r w:rsidRPr="00C53E09">
        <w:rPr>
          <w:rFonts w:ascii="Times New Roman" w:eastAsia="Calibri" w:hAnsi="Times New Roman" w:cs="Times New Roman"/>
          <w:sz w:val="28"/>
          <w:szCs w:val="28"/>
          <w:lang w:eastAsia="zh-CN"/>
        </w:rPr>
        <w:t xml:space="preserve">: программная среда </w:t>
      </w:r>
      <w:proofErr w:type="spellStart"/>
      <w:r w:rsidRPr="00C53E09">
        <w:rPr>
          <w:rFonts w:ascii="Times New Roman" w:eastAsia="Calibri" w:hAnsi="Times New Roman" w:cs="Times New Roman"/>
          <w:sz w:val="28"/>
          <w:szCs w:val="28"/>
          <w:lang w:eastAsia="zh-CN"/>
        </w:rPr>
        <w:t>ГеоГебра</w:t>
      </w:r>
      <w:proofErr w:type="spellEnd"/>
      <w:r w:rsidRPr="00C53E09">
        <w:rPr>
          <w:rFonts w:ascii="Times New Roman" w:eastAsia="Calibri" w:hAnsi="Times New Roman" w:cs="Times New Roman"/>
          <w:sz w:val="28"/>
          <w:szCs w:val="28"/>
          <w:lang w:eastAsia="zh-CN"/>
        </w:rPr>
        <w:t xml:space="preserve"> и онлайн-ресурсы способствуют визуализации сложных абстрактных понятий и облегчают процесс обучения.</w:t>
      </w:r>
    </w:p>
    <w:p w14:paraId="2D301934" w14:textId="77777777" w:rsidR="00C53E09" w:rsidRPr="00C53E09" w:rsidRDefault="00C53E09" w:rsidP="006F56D6">
      <w:pPr>
        <w:pStyle w:val="a7"/>
        <w:spacing w:line="240" w:lineRule="auto"/>
        <w:ind w:left="0"/>
        <w:jc w:val="both"/>
        <w:rPr>
          <w:rFonts w:ascii="Times New Roman" w:eastAsia="Calibri" w:hAnsi="Times New Roman" w:cs="Times New Roman"/>
          <w:sz w:val="28"/>
          <w:szCs w:val="28"/>
          <w:lang w:eastAsia="zh-CN"/>
        </w:rPr>
      </w:pPr>
      <w:r w:rsidRPr="00C53E09">
        <w:rPr>
          <w:rFonts w:ascii="Times New Roman" w:eastAsia="Calibri" w:hAnsi="Times New Roman" w:cs="Times New Roman"/>
          <w:bCs/>
          <w:sz w:val="28"/>
          <w:szCs w:val="28"/>
          <w:lang w:eastAsia="zh-CN"/>
        </w:rPr>
        <w:t>При изучении темы «Вероятность и статистика» –</w:t>
      </w:r>
      <w:r w:rsidRPr="00C53E09">
        <w:rPr>
          <w:rFonts w:ascii="Times New Roman" w:eastAsia="Calibri" w:hAnsi="Times New Roman" w:cs="Times New Roman"/>
          <w:b/>
          <w:bCs/>
          <w:sz w:val="28"/>
          <w:szCs w:val="28"/>
          <w:lang w:eastAsia="zh-CN"/>
        </w:rPr>
        <w:t xml:space="preserve"> п</w:t>
      </w:r>
      <w:r w:rsidRPr="00C53E09">
        <w:rPr>
          <w:rFonts w:ascii="Times New Roman" w:eastAsia="Calibri" w:hAnsi="Times New Roman" w:cs="Times New Roman"/>
          <w:b/>
          <w:sz w:val="28"/>
          <w:szCs w:val="28"/>
          <w:lang w:eastAsia="zh-CN"/>
        </w:rPr>
        <w:t>рименение исследовательских заданий:</w:t>
      </w:r>
      <w:r w:rsidRPr="00C53E09">
        <w:rPr>
          <w:rFonts w:ascii="Times New Roman" w:eastAsia="Calibri" w:hAnsi="Times New Roman" w:cs="Times New Roman"/>
          <w:sz w:val="28"/>
          <w:szCs w:val="28"/>
          <w:lang w:eastAsia="zh-CN"/>
        </w:rPr>
        <w:t xml:space="preserve"> Проведение мини-исследований с учащимися, включающих формулирование гипотез, сбор необходимой информации, проведение экспериментов и проверку выдвинутых предположений. Организация проектных работ и творческих занятий по решению нестандартных геометрических задач и созданию моделей реальных объектов.</w:t>
      </w:r>
    </w:p>
    <w:p w14:paraId="2943B4C9" w14:textId="77777777" w:rsidR="00C53E09" w:rsidRPr="00C53E09" w:rsidRDefault="00C53E09" w:rsidP="006F56D6">
      <w:pPr>
        <w:pStyle w:val="a7"/>
        <w:spacing w:line="240" w:lineRule="auto"/>
        <w:ind w:left="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t xml:space="preserve">Для формирования умений и навыков рекомендуется организация системной работы, выстраивание последовательности этапов с диагностикой промежуточных результатов. </w:t>
      </w:r>
    </w:p>
    <w:p w14:paraId="257B5525" w14:textId="77777777" w:rsidR="00C53E09" w:rsidRPr="00C53E09" w:rsidRDefault="00C53E09" w:rsidP="006F56D6">
      <w:pPr>
        <w:pStyle w:val="a7"/>
        <w:spacing w:line="240" w:lineRule="auto"/>
        <w:ind w:left="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t xml:space="preserve">Например, </w:t>
      </w:r>
      <w:r w:rsidRPr="00C53E09">
        <w:rPr>
          <w:rFonts w:ascii="Times New Roman" w:eastAsia="Calibri" w:hAnsi="Times New Roman" w:cs="Times New Roman"/>
          <w:b/>
          <w:sz w:val="28"/>
          <w:szCs w:val="28"/>
          <w:lang w:eastAsia="zh-CN"/>
        </w:rPr>
        <w:t>умение выполнять расчёты по формулам, преобразования выражений</w:t>
      </w:r>
      <w:r w:rsidRPr="00C53E09">
        <w:rPr>
          <w:rFonts w:ascii="Times New Roman" w:eastAsia="Calibri" w:hAnsi="Times New Roman" w:cs="Times New Roman"/>
          <w:sz w:val="28"/>
          <w:szCs w:val="28"/>
          <w:lang w:eastAsia="zh-CN"/>
        </w:rPr>
        <w:t>, в том числе с использованием формул разности квадратов и квадрата суммы и разности может включать следующие этапы:</w:t>
      </w:r>
    </w:p>
    <w:p w14:paraId="077E22EB" w14:textId="77777777" w:rsidR="00C53E09" w:rsidRPr="00C53E09" w:rsidRDefault="00C53E09" w:rsidP="006F56D6">
      <w:pPr>
        <w:pStyle w:val="a7"/>
        <w:spacing w:line="240" w:lineRule="auto"/>
        <w:ind w:left="0"/>
        <w:jc w:val="both"/>
        <w:rPr>
          <w:rFonts w:ascii="Times New Roman" w:eastAsia="Calibri" w:hAnsi="Times New Roman" w:cs="Times New Roman"/>
          <w:i/>
          <w:sz w:val="28"/>
          <w:szCs w:val="28"/>
          <w:lang w:eastAsia="zh-CN"/>
        </w:rPr>
      </w:pPr>
      <w:r w:rsidRPr="00C53E09">
        <w:rPr>
          <w:rFonts w:ascii="Times New Roman" w:eastAsia="Calibri" w:hAnsi="Times New Roman" w:cs="Times New Roman"/>
          <w:i/>
          <w:sz w:val="28"/>
          <w:szCs w:val="28"/>
          <w:lang w:val="en-US" w:eastAsia="zh-CN"/>
        </w:rPr>
        <w:lastRenderedPageBreak/>
        <w:t>I</w:t>
      </w:r>
      <w:r w:rsidRPr="00C53E09">
        <w:rPr>
          <w:rFonts w:ascii="Times New Roman" w:eastAsia="Calibri" w:hAnsi="Times New Roman" w:cs="Times New Roman"/>
          <w:i/>
          <w:sz w:val="28"/>
          <w:szCs w:val="28"/>
          <w:lang w:eastAsia="zh-CN"/>
        </w:rPr>
        <w:t xml:space="preserve"> этап. Начальное освоение базовых формул</w:t>
      </w:r>
    </w:p>
    <w:p w14:paraId="0D0E46E0" w14:textId="77777777" w:rsidR="00C53E09" w:rsidRPr="00C53E09" w:rsidRDefault="00C53E09" w:rsidP="006F56D6">
      <w:pPr>
        <w:pStyle w:val="a7"/>
        <w:spacing w:line="240" w:lineRule="auto"/>
        <w:ind w:left="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t xml:space="preserve">Задания: </w:t>
      </w:r>
    </w:p>
    <w:p w14:paraId="77C1A702" w14:textId="77777777" w:rsidR="00C53E09" w:rsidRPr="00C53E09" w:rsidRDefault="00C53E09" w:rsidP="006F56D6">
      <w:pPr>
        <w:pStyle w:val="a7"/>
        <w:spacing w:line="240" w:lineRule="auto"/>
        <w:ind w:left="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t>1.Упростите выражение (a + b)</w:t>
      </w:r>
      <w:r w:rsidRPr="00C53E09">
        <w:rPr>
          <w:rFonts w:ascii="Times New Roman" w:eastAsia="Calibri" w:hAnsi="Times New Roman" w:cs="Times New Roman"/>
          <w:sz w:val="28"/>
          <w:szCs w:val="28"/>
          <w:vertAlign w:val="superscript"/>
          <w:lang w:eastAsia="zh-CN"/>
        </w:rPr>
        <w:t>2</w:t>
      </w:r>
      <w:r w:rsidRPr="00C53E09">
        <w:rPr>
          <w:rFonts w:ascii="Times New Roman" w:eastAsia="Calibri" w:hAnsi="Times New Roman" w:cs="Times New Roman"/>
          <w:sz w:val="28"/>
          <w:szCs w:val="28"/>
          <w:lang w:eastAsia="zh-CN"/>
        </w:rPr>
        <w:t xml:space="preserve"> и сравните полученный результат с исходным выражением.</w:t>
      </w:r>
    </w:p>
    <w:p w14:paraId="5B30FB4D" w14:textId="77777777" w:rsidR="00C53E09" w:rsidRPr="00C53E09" w:rsidRDefault="00C53E09" w:rsidP="006F56D6">
      <w:pPr>
        <w:pStyle w:val="a7"/>
        <w:spacing w:line="240" w:lineRule="auto"/>
        <w:ind w:left="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t>2. Найдите значение выражения x</w:t>
      </w:r>
      <w:r w:rsidRPr="00C53E09">
        <w:rPr>
          <w:rFonts w:ascii="Times New Roman" w:eastAsia="Calibri" w:hAnsi="Times New Roman" w:cs="Times New Roman"/>
          <w:sz w:val="28"/>
          <w:szCs w:val="28"/>
          <w:vertAlign w:val="superscript"/>
          <w:lang w:eastAsia="zh-CN"/>
        </w:rPr>
        <w:t>2</w:t>
      </w:r>
      <w:r w:rsidRPr="00C53E09">
        <w:rPr>
          <w:rFonts w:ascii="Times New Roman" w:eastAsia="Calibri" w:hAnsi="Times New Roman" w:cs="Times New Roman"/>
          <w:sz w:val="28"/>
          <w:szCs w:val="28"/>
          <w:lang w:eastAsia="zh-CN"/>
        </w:rPr>
        <w:t xml:space="preserve"> –у</w:t>
      </w:r>
      <w:r w:rsidRPr="00C53E09">
        <w:rPr>
          <w:rFonts w:ascii="Times New Roman" w:eastAsia="Calibri" w:hAnsi="Times New Roman" w:cs="Times New Roman"/>
          <w:sz w:val="28"/>
          <w:szCs w:val="28"/>
          <w:vertAlign w:val="superscript"/>
          <w:lang w:eastAsia="zh-CN"/>
        </w:rPr>
        <w:t>2</w:t>
      </w:r>
      <w:r w:rsidRPr="00C53E09">
        <w:rPr>
          <w:rFonts w:ascii="Times New Roman" w:eastAsia="Calibri" w:hAnsi="Times New Roman" w:cs="Times New Roman"/>
          <w:sz w:val="28"/>
          <w:szCs w:val="28"/>
          <w:lang w:eastAsia="zh-CN"/>
        </w:rPr>
        <w:t>, подставив значения x=5, y=3.</w:t>
      </w:r>
    </w:p>
    <w:p w14:paraId="01259151" w14:textId="1F143806" w:rsidR="00C53E09" w:rsidRPr="00C53E09" w:rsidRDefault="00C53E09" w:rsidP="006F56D6">
      <w:pPr>
        <w:pStyle w:val="a7"/>
        <w:spacing w:line="240" w:lineRule="auto"/>
        <w:ind w:left="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t>3. Упростите выражение: ​</w:t>
      </w:r>
      <m:oMath>
        <m:f>
          <m:fPr>
            <m:ctrlPr>
              <w:rPr>
                <w:rFonts w:ascii="Cambria Math" w:eastAsia="Calibri" w:hAnsi="Cambria Math" w:cs="Times New Roman"/>
                <w:i/>
                <w:sz w:val="28"/>
                <w:szCs w:val="28"/>
                <w:lang w:eastAsia="zh-CN"/>
              </w:rPr>
            </m:ctrlPr>
          </m:fPr>
          <m:num>
            <m:sSup>
              <m:sSupPr>
                <m:ctrlPr>
                  <w:rPr>
                    <w:rFonts w:ascii="Cambria Math" w:eastAsia="Calibri" w:hAnsi="Cambria Math" w:cs="Times New Roman"/>
                    <w:i/>
                    <w:sz w:val="28"/>
                    <w:szCs w:val="28"/>
                    <w:lang w:eastAsia="zh-CN"/>
                  </w:rPr>
                </m:ctrlPr>
              </m:sSupPr>
              <m:e>
                <m:r>
                  <w:rPr>
                    <w:rFonts w:ascii="Cambria Math" w:eastAsia="Calibri" w:hAnsi="Cambria Math" w:cs="Times New Roman"/>
                    <w:sz w:val="28"/>
                    <w:szCs w:val="28"/>
                    <w:lang w:eastAsia="zh-CN"/>
                  </w:rPr>
                  <m:t>a</m:t>
                </m:r>
              </m:e>
              <m:sup>
                <m:r>
                  <w:rPr>
                    <w:rFonts w:ascii="Cambria Math" w:eastAsia="Calibri" w:hAnsi="Cambria Math" w:cs="Times New Roman"/>
                    <w:sz w:val="28"/>
                    <w:szCs w:val="28"/>
                    <w:lang w:eastAsia="zh-CN"/>
                  </w:rPr>
                  <m:t>2</m:t>
                </m:r>
              </m:sup>
            </m:sSup>
            <m:r>
              <w:rPr>
                <w:rFonts w:ascii="Cambria Math" w:eastAsia="Calibri" w:hAnsi="Cambria Math" w:cs="Times New Roman"/>
                <w:sz w:val="28"/>
                <w:szCs w:val="28"/>
                <w:lang w:eastAsia="zh-CN"/>
              </w:rPr>
              <m:t>-</m:t>
            </m:r>
            <m:sSup>
              <m:sSupPr>
                <m:ctrlPr>
                  <w:rPr>
                    <w:rFonts w:ascii="Cambria Math" w:eastAsia="Calibri" w:hAnsi="Cambria Math" w:cs="Times New Roman"/>
                    <w:i/>
                    <w:sz w:val="28"/>
                    <w:szCs w:val="28"/>
                    <w:lang w:eastAsia="zh-CN"/>
                  </w:rPr>
                </m:ctrlPr>
              </m:sSupPr>
              <m:e>
                <m:r>
                  <w:rPr>
                    <w:rFonts w:ascii="Cambria Math" w:eastAsia="Calibri" w:hAnsi="Cambria Math" w:cs="Times New Roman"/>
                    <w:sz w:val="28"/>
                    <w:szCs w:val="28"/>
                    <w:lang w:eastAsia="zh-CN"/>
                  </w:rPr>
                  <m:t>b</m:t>
                </m:r>
              </m:e>
              <m:sup>
                <m:r>
                  <w:rPr>
                    <w:rFonts w:ascii="Cambria Math" w:eastAsia="Calibri" w:hAnsi="Cambria Math" w:cs="Times New Roman"/>
                    <w:sz w:val="28"/>
                    <w:szCs w:val="28"/>
                    <w:lang w:eastAsia="zh-CN"/>
                  </w:rPr>
                  <m:t>2</m:t>
                </m:r>
              </m:sup>
            </m:sSup>
          </m:num>
          <m:den>
            <m:r>
              <w:rPr>
                <w:rFonts w:ascii="Cambria Math" w:eastAsia="Calibri" w:hAnsi="Cambria Math" w:cs="Times New Roman"/>
                <w:sz w:val="28"/>
                <w:szCs w:val="28"/>
                <w:lang w:eastAsia="zh-CN"/>
              </w:rPr>
              <m:t>a-b</m:t>
            </m:r>
          </m:den>
        </m:f>
      </m:oMath>
      <w:r w:rsidRPr="00C53E09">
        <w:rPr>
          <w:rFonts w:ascii="Times New Roman" w:eastAsia="Calibri" w:hAnsi="Times New Roman" w:cs="Times New Roman"/>
          <w:sz w:val="28"/>
          <w:szCs w:val="28"/>
          <w:lang w:eastAsia="zh-CN"/>
        </w:rPr>
        <w:t>.</w:t>
      </w:r>
    </w:p>
    <w:p w14:paraId="194489D3" w14:textId="77777777" w:rsidR="00C53E09" w:rsidRPr="00C53E09" w:rsidRDefault="00C53E09" w:rsidP="006F56D6">
      <w:pPr>
        <w:pStyle w:val="a7"/>
        <w:spacing w:line="240" w:lineRule="auto"/>
        <w:ind w:left="0"/>
        <w:jc w:val="both"/>
        <w:rPr>
          <w:rFonts w:ascii="Times New Roman" w:eastAsia="Calibri" w:hAnsi="Times New Roman" w:cs="Times New Roman"/>
          <w:i/>
          <w:sz w:val="28"/>
          <w:szCs w:val="28"/>
          <w:lang w:eastAsia="zh-CN"/>
        </w:rPr>
      </w:pPr>
      <w:r w:rsidRPr="00C53E09">
        <w:rPr>
          <w:rFonts w:ascii="Times New Roman" w:eastAsia="Calibri" w:hAnsi="Times New Roman" w:cs="Times New Roman"/>
          <w:i/>
          <w:sz w:val="28"/>
          <w:szCs w:val="28"/>
          <w:lang w:val="en-US" w:eastAsia="zh-CN"/>
        </w:rPr>
        <w:t>II</w:t>
      </w:r>
      <w:r w:rsidRPr="00C53E09">
        <w:rPr>
          <w:rFonts w:ascii="Times New Roman" w:eastAsia="Calibri" w:hAnsi="Times New Roman" w:cs="Times New Roman"/>
          <w:i/>
          <w:sz w:val="28"/>
          <w:szCs w:val="28"/>
          <w:lang w:eastAsia="zh-CN"/>
        </w:rPr>
        <w:t xml:space="preserve"> этап. Отработка умений</w:t>
      </w:r>
    </w:p>
    <w:p w14:paraId="75681C5F" w14:textId="77777777" w:rsidR="00C53E09" w:rsidRPr="00C53E09" w:rsidRDefault="00C53E09" w:rsidP="006F56D6">
      <w:pPr>
        <w:pStyle w:val="a7"/>
        <w:spacing w:line="240" w:lineRule="auto"/>
        <w:ind w:left="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t>1.</w:t>
      </w:r>
      <w:r w:rsidRPr="00C53E09">
        <w:rPr>
          <w:rFonts w:ascii="Times New Roman" w:eastAsia="Calibri" w:hAnsi="Times New Roman" w:cs="Times New Roman"/>
          <w:sz w:val="28"/>
          <w:szCs w:val="28"/>
          <w:lang w:eastAsia="zh-CN"/>
        </w:rPr>
        <w:tab/>
        <w:t>Выполните преобразования выражения: (a + 2</w:t>
      </w:r>
      <w:proofErr w:type="gramStart"/>
      <w:r w:rsidRPr="00C53E09">
        <w:rPr>
          <w:rFonts w:ascii="Times New Roman" w:eastAsia="Calibri" w:hAnsi="Times New Roman" w:cs="Times New Roman"/>
          <w:sz w:val="28"/>
          <w:szCs w:val="28"/>
          <w:lang w:eastAsia="zh-CN"/>
        </w:rPr>
        <w:t>b)(</w:t>
      </w:r>
      <w:proofErr w:type="gramEnd"/>
      <w:r w:rsidRPr="00C53E09">
        <w:rPr>
          <w:rFonts w:ascii="Times New Roman" w:eastAsia="Calibri" w:hAnsi="Times New Roman" w:cs="Times New Roman"/>
          <w:sz w:val="28"/>
          <w:szCs w:val="28"/>
          <w:lang w:eastAsia="zh-CN"/>
        </w:rPr>
        <w:t>a − 2b) + 4ab = ?</w:t>
      </w:r>
    </w:p>
    <w:p w14:paraId="3615611C" w14:textId="77777777" w:rsidR="00C53E09" w:rsidRPr="00C53E09" w:rsidRDefault="00C53E09" w:rsidP="006F56D6">
      <w:pPr>
        <w:pStyle w:val="a7"/>
        <w:spacing w:line="240" w:lineRule="auto"/>
        <w:ind w:left="0"/>
        <w:jc w:val="both"/>
        <w:rPr>
          <w:rFonts w:ascii="Times New Roman" w:eastAsia="Calibri" w:hAnsi="Times New Roman" w:cs="Times New Roman"/>
          <w:sz w:val="28"/>
          <w:szCs w:val="28"/>
          <w:vertAlign w:val="superscript"/>
          <w:lang w:eastAsia="zh-CN"/>
        </w:rPr>
      </w:pPr>
      <w:r w:rsidRPr="00C53E09">
        <w:rPr>
          <w:rFonts w:ascii="Times New Roman" w:eastAsia="Calibri" w:hAnsi="Times New Roman" w:cs="Times New Roman"/>
          <w:sz w:val="28"/>
          <w:szCs w:val="28"/>
          <w:lang w:eastAsia="zh-CN"/>
        </w:rPr>
        <w:t>2.</w:t>
      </w:r>
      <w:r w:rsidRPr="00C53E09">
        <w:rPr>
          <w:rFonts w:ascii="Times New Roman" w:eastAsia="Calibri" w:hAnsi="Times New Roman" w:cs="Times New Roman"/>
          <w:sz w:val="28"/>
          <w:szCs w:val="28"/>
          <w:lang w:eastAsia="zh-CN"/>
        </w:rPr>
        <w:tab/>
        <w:t>Заполните пропуски: (x + __</w:t>
      </w:r>
      <w:proofErr w:type="gramStart"/>
      <w:r w:rsidRPr="00C53E09">
        <w:rPr>
          <w:rFonts w:ascii="Times New Roman" w:eastAsia="Calibri" w:hAnsi="Times New Roman" w:cs="Times New Roman"/>
          <w:sz w:val="28"/>
          <w:szCs w:val="28"/>
          <w:lang w:eastAsia="zh-CN"/>
        </w:rPr>
        <w:t>_)(</w:t>
      </w:r>
      <w:proofErr w:type="gramEnd"/>
      <w:r w:rsidRPr="00C53E09">
        <w:rPr>
          <w:rFonts w:ascii="Times New Roman" w:eastAsia="Calibri" w:hAnsi="Times New Roman" w:cs="Times New Roman"/>
          <w:sz w:val="28"/>
          <w:szCs w:val="28"/>
          <w:lang w:eastAsia="zh-CN"/>
        </w:rPr>
        <w:t>___ − ___)=x</w:t>
      </w:r>
      <w:r w:rsidRPr="00C53E09">
        <w:rPr>
          <w:rFonts w:ascii="Times New Roman" w:eastAsia="Calibri" w:hAnsi="Times New Roman" w:cs="Times New Roman"/>
          <w:sz w:val="28"/>
          <w:szCs w:val="28"/>
          <w:vertAlign w:val="superscript"/>
          <w:lang w:eastAsia="zh-CN"/>
        </w:rPr>
        <w:t xml:space="preserve">2 </w:t>
      </w:r>
      <w:r w:rsidRPr="00C53E09">
        <w:rPr>
          <w:rFonts w:ascii="Times New Roman" w:eastAsia="Calibri" w:hAnsi="Times New Roman" w:cs="Times New Roman"/>
          <w:sz w:val="28"/>
          <w:szCs w:val="28"/>
          <w:lang w:eastAsia="zh-CN"/>
        </w:rPr>
        <w:t>− 9y</w:t>
      </w:r>
      <w:r w:rsidRPr="00C53E09">
        <w:rPr>
          <w:rFonts w:ascii="Times New Roman" w:eastAsia="Calibri" w:hAnsi="Times New Roman" w:cs="Times New Roman"/>
          <w:sz w:val="28"/>
          <w:szCs w:val="28"/>
          <w:vertAlign w:val="superscript"/>
          <w:lang w:eastAsia="zh-CN"/>
        </w:rPr>
        <w:t>2</w:t>
      </w:r>
    </w:p>
    <w:p w14:paraId="6D3B4350" w14:textId="77777777" w:rsidR="00C53E09" w:rsidRPr="00C53E09" w:rsidRDefault="00C53E09" w:rsidP="006F56D6">
      <w:pPr>
        <w:pStyle w:val="a7"/>
        <w:spacing w:line="240" w:lineRule="auto"/>
        <w:ind w:left="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t>3.</w:t>
      </w:r>
      <w:r w:rsidRPr="00C53E09">
        <w:rPr>
          <w:rFonts w:ascii="Times New Roman" w:eastAsia="Calibri" w:hAnsi="Times New Roman" w:cs="Times New Roman"/>
          <w:sz w:val="28"/>
          <w:szCs w:val="28"/>
          <w:lang w:eastAsia="zh-CN"/>
        </w:rPr>
        <w:tab/>
        <w:t>Составьте и решите задачу, используя формулу разности квадратов. Например: "Площадь первого участка земли равна S=(</w:t>
      </w:r>
      <w:proofErr w:type="spellStart"/>
      <w:r w:rsidRPr="00C53E09">
        <w:rPr>
          <w:rFonts w:ascii="Times New Roman" w:eastAsia="Calibri" w:hAnsi="Times New Roman" w:cs="Times New Roman"/>
          <w:sz w:val="28"/>
          <w:szCs w:val="28"/>
          <w:lang w:eastAsia="zh-CN"/>
        </w:rPr>
        <w:t>m+</w:t>
      </w:r>
      <w:proofErr w:type="gramStart"/>
      <w:r w:rsidRPr="00C53E09">
        <w:rPr>
          <w:rFonts w:ascii="Times New Roman" w:eastAsia="Calibri" w:hAnsi="Times New Roman" w:cs="Times New Roman"/>
          <w:sz w:val="28"/>
          <w:szCs w:val="28"/>
          <w:lang w:eastAsia="zh-CN"/>
        </w:rPr>
        <w:t>n</w:t>
      </w:r>
      <w:proofErr w:type="spellEnd"/>
      <w:r w:rsidRPr="00C53E09">
        <w:rPr>
          <w:rFonts w:ascii="Times New Roman" w:eastAsia="Calibri" w:hAnsi="Times New Roman" w:cs="Times New Roman"/>
          <w:sz w:val="28"/>
          <w:szCs w:val="28"/>
          <w:lang w:eastAsia="zh-CN"/>
        </w:rPr>
        <w:t>)(</w:t>
      </w:r>
      <w:proofErr w:type="gramEnd"/>
      <w:r w:rsidRPr="00C53E09">
        <w:rPr>
          <w:rFonts w:ascii="Times New Roman" w:eastAsia="Calibri" w:hAnsi="Times New Roman" w:cs="Times New Roman"/>
          <w:sz w:val="28"/>
          <w:szCs w:val="28"/>
          <w:lang w:eastAsia="zh-CN"/>
        </w:rPr>
        <w:t>m−n) м², площадь второго – n</w:t>
      </w:r>
      <w:r w:rsidRPr="00C53E09">
        <w:rPr>
          <w:rFonts w:ascii="Times New Roman" w:eastAsia="Calibri" w:hAnsi="Times New Roman" w:cs="Times New Roman"/>
          <w:sz w:val="28"/>
          <w:szCs w:val="28"/>
          <w:vertAlign w:val="superscript"/>
          <w:lang w:eastAsia="zh-CN"/>
        </w:rPr>
        <w:t>2</w:t>
      </w:r>
      <w:r w:rsidRPr="00C53E09">
        <w:rPr>
          <w:rFonts w:ascii="Times New Roman" w:eastAsia="Calibri" w:hAnsi="Times New Roman" w:cs="Times New Roman"/>
          <w:sz w:val="28"/>
          <w:szCs w:val="28"/>
          <w:lang w:eastAsia="zh-CN"/>
        </w:rPr>
        <w:t>. Определите, насколько площадь первого участка больше."</w:t>
      </w:r>
    </w:p>
    <w:p w14:paraId="15925398" w14:textId="77777777" w:rsidR="00C53E09" w:rsidRPr="00C53E09" w:rsidRDefault="00C53E09" w:rsidP="006F56D6">
      <w:pPr>
        <w:pStyle w:val="a7"/>
        <w:spacing w:line="240" w:lineRule="auto"/>
        <w:ind w:left="0"/>
        <w:jc w:val="both"/>
        <w:rPr>
          <w:rFonts w:ascii="Times New Roman" w:eastAsia="Calibri" w:hAnsi="Times New Roman" w:cs="Times New Roman"/>
          <w:i/>
          <w:sz w:val="28"/>
          <w:szCs w:val="28"/>
          <w:lang w:eastAsia="zh-CN"/>
        </w:rPr>
      </w:pPr>
      <w:r w:rsidRPr="00C53E09">
        <w:rPr>
          <w:rFonts w:ascii="Times New Roman" w:eastAsia="Calibri" w:hAnsi="Times New Roman" w:cs="Times New Roman"/>
          <w:sz w:val="28"/>
          <w:szCs w:val="28"/>
          <w:lang w:val="en-US" w:eastAsia="zh-CN"/>
        </w:rPr>
        <w:t>III</w:t>
      </w:r>
      <w:r w:rsidRPr="00C53E09">
        <w:rPr>
          <w:rFonts w:ascii="Times New Roman" w:eastAsia="Calibri" w:hAnsi="Times New Roman" w:cs="Times New Roman"/>
          <w:sz w:val="28"/>
          <w:szCs w:val="28"/>
          <w:lang w:eastAsia="zh-CN"/>
        </w:rPr>
        <w:t xml:space="preserve"> этап. </w:t>
      </w:r>
      <w:r w:rsidRPr="00C53E09">
        <w:rPr>
          <w:rFonts w:ascii="Times New Roman" w:eastAsia="Calibri" w:hAnsi="Times New Roman" w:cs="Times New Roman"/>
          <w:i/>
          <w:sz w:val="28"/>
          <w:szCs w:val="28"/>
          <w:lang w:eastAsia="zh-CN"/>
        </w:rPr>
        <w:t xml:space="preserve">Повышение уровня сложности </w:t>
      </w:r>
    </w:p>
    <w:p w14:paraId="299DA7B1" w14:textId="5659A4F4" w:rsidR="00C53E09" w:rsidRPr="00C53E09" w:rsidRDefault="00C53E09" w:rsidP="006F56D6">
      <w:pPr>
        <w:pStyle w:val="a7"/>
        <w:spacing w:line="240" w:lineRule="auto"/>
        <w:ind w:left="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t xml:space="preserve">1. Найти область допустимых значений и решить уравнение:  </w:t>
      </w:r>
      <m:oMath>
        <m:f>
          <m:fPr>
            <m:ctrlPr>
              <w:rPr>
                <w:rFonts w:ascii="Cambria Math" w:eastAsia="Calibri" w:hAnsi="Cambria Math" w:cs="Times New Roman"/>
                <w:i/>
                <w:sz w:val="28"/>
                <w:szCs w:val="28"/>
                <w:lang w:eastAsia="zh-CN"/>
              </w:rPr>
            </m:ctrlPr>
          </m:fPr>
          <m:num>
            <m:sSup>
              <m:sSupPr>
                <m:ctrlPr>
                  <w:rPr>
                    <w:rFonts w:ascii="Cambria Math" w:eastAsia="Calibri" w:hAnsi="Cambria Math" w:cs="Times New Roman"/>
                    <w:i/>
                    <w:sz w:val="28"/>
                    <w:szCs w:val="28"/>
                    <w:lang w:eastAsia="zh-CN"/>
                  </w:rPr>
                </m:ctrlPr>
              </m:sSupPr>
              <m:e>
                <m:r>
                  <w:rPr>
                    <w:rFonts w:ascii="Cambria Math" w:eastAsia="Calibri" w:hAnsi="Cambria Math" w:cs="Times New Roman"/>
                    <w:sz w:val="28"/>
                    <w:szCs w:val="28"/>
                    <w:lang w:eastAsia="zh-CN"/>
                  </w:rPr>
                  <m:t>х</m:t>
                </m:r>
              </m:e>
              <m:sup>
                <m:r>
                  <w:rPr>
                    <w:rFonts w:ascii="Cambria Math" w:eastAsia="Calibri" w:hAnsi="Cambria Math" w:cs="Times New Roman"/>
                    <w:sz w:val="28"/>
                    <w:szCs w:val="28"/>
                    <w:lang w:eastAsia="zh-CN"/>
                  </w:rPr>
                  <m:t>2</m:t>
                </m:r>
              </m:sup>
            </m:sSup>
            <m:r>
              <w:rPr>
                <w:rFonts w:ascii="Cambria Math" w:eastAsia="Calibri" w:hAnsi="Cambria Math" w:cs="Times New Roman"/>
                <w:sz w:val="28"/>
                <w:szCs w:val="28"/>
                <w:lang w:eastAsia="zh-CN"/>
              </w:rPr>
              <m:t>-</m:t>
            </m:r>
            <m:sSup>
              <m:sSupPr>
                <m:ctrlPr>
                  <w:rPr>
                    <w:rFonts w:ascii="Cambria Math" w:eastAsia="Calibri" w:hAnsi="Cambria Math" w:cs="Times New Roman"/>
                    <w:i/>
                    <w:sz w:val="28"/>
                    <w:szCs w:val="28"/>
                    <w:lang w:eastAsia="zh-CN"/>
                  </w:rPr>
                </m:ctrlPr>
              </m:sSupPr>
              <m:e>
                <m:r>
                  <w:rPr>
                    <w:rFonts w:ascii="Cambria Math" w:eastAsia="Calibri" w:hAnsi="Cambria Math" w:cs="Times New Roman"/>
                    <w:sz w:val="28"/>
                    <w:szCs w:val="28"/>
                    <w:lang w:val="en-US" w:eastAsia="zh-CN"/>
                  </w:rPr>
                  <m:t>a</m:t>
                </m:r>
              </m:e>
              <m:sup>
                <m:r>
                  <w:rPr>
                    <w:rFonts w:ascii="Cambria Math" w:eastAsia="Calibri" w:hAnsi="Cambria Math" w:cs="Times New Roman"/>
                    <w:sz w:val="28"/>
                    <w:szCs w:val="28"/>
                    <w:lang w:eastAsia="zh-CN"/>
                  </w:rPr>
                  <m:t>2</m:t>
                </m:r>
              </m:sup>
            </m:sSup>
          </m:num>
          <m:den>
            <m:r>
              <w:rPr>
                <w:rFonts w:ascii="Cambria Math" w:eastAsia="Calibri" w:hAnsi="Cambria Math" w:cs="Times New Roman"/>
                <w:sz w:val="28"/>
                <w:szCs w:val="28"/>
                <w:lang w:eastAsia="zh-CN"/>
              </w:rPr>
              <m:t>(x+a)(x-a)</m:t>
            </m:r>
          </m:den>
        </m:f>
      </m:oMath>
      <w:r w:rsidRPr="00C53E09">
        <w:rPr>
          <w:rFonts w:ascii="Times New Roman" w:eastAsia="Calibri" w:hAnsi="Times New Roman" w:cs="Times New Roman"/>
          <w:sz w:val="28"/>
          <w:szCs w:val="28"/>
          <w:lang w:eastAsia="zh-CN"/>
        </w:rPr>
        <w:t>.</w:t>
      </w:r>
    </w:p>
    <w:p w14:paraId="2036F0FE" w14:textId="77777777" w:rsidR="00C53E09" w:rsidRPr="00C53E09" w:rsidRDefault="00C53E09" w:rsidP="006F56D6">
      <w:pPr>
        <w:pStyle w:val="a7"/>
        <w:spacing w:line="240" w:lineRule="auto"/>
        <w:ind w:left="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t>2. Используя свойство разности квадратов, докажите утверждение: сумма двух последовательных нечётных чисел делится на 4.</w:t>
      </w:r>
    </w:p>
    <w:p w14:paraId="76C802E2" w14:textId="77777777" w:rsidR="00C53E09" w:rsidRPr="00C53E09" w:rsidRDefault="00C53E09" w:rsidP="006F56D6">
      <w:pPr>
        <w:pStyle w:val="a7"/>
        <w:spacing w:line="240" w:lineRule="auto"/>
        <w:ind w:left="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t>3. Приведите задание с интеграцией нескольких областей знаний, например, задача на скорость и движение, содержащая необходимость преобразования выражений с использованием изученных формул.</w:t>
      </w:r>
    </w:p>
    <w:p w14:paraId="7223844C" w14:textId="77777777" w:rsidR="00C53E09" w:rsidRPr="00C53E09" w:rsidRDefault="00C53E09" w:rsidP="006F56D6">
      <w:pPr>
        <w:pStyle w:val="a7"/>
        <w:spacing w:line="240" w:lineRule="auto"/>
        <w:ind w:left="0"/>
        <w:jc w:val="both"/>
        <w:rPr>
          <w:rFonts w:ascii="Times New Roman" w:eastAsia="Calibri" w:hAnsi="Times New Roman" w:cs="Times New Roman"/>
          <w:i/>
          <w:sz w:val="28"/>
          <w:szCs w:val="28"/>
          <w:lang w:eastAsia="zh-CN"/>
        </w:rPr>
      </w:pPr>
      <w:r w:rsidRPr="00C53E09">
        <w:rPr>
          <w:rFonts w:ascii="Times New Roman" w:eastAsia="Calibri" w:hAnsi="Times New Roman" w:cs="Times New Roman"/>
          <w:i/>
          <w:sz w:val="28"/>
          <w:szCs w:val="28"/>
          <w:lang w:val="en-US" w:eastAsia="zh-CN"/>
        </w:rPr>
        <w:t>IV</w:t>
      </w:r>
      <w:r w:rsidRPr="00C53E09">
        <w:rPr>
          <w:rFonts w:ascii="Times New Roman" w:eastAsia="Calibri" w:hAnsi="Times New Roman" w:cs="Times New Roman"/>
          <w:i/>
          <w:sz w:val="28"/>
          <w:szCs w:val="28"/>
          <w:lang w:eastAsia="zh-CN"/>
        </w:rPr>
        <w:t xml:space="preserve"> этап. Диагностика знаний</w:t>
      </w:r>
    </w:p>
    <w:p w14:paraId="57973C89" w14:textId="77777777" w:rsidR="00C53E09" w:rsidRPr="00C53E09" w:rsidRDefault="00C53E09" w:rsidP="006F56D6">
      <w:pPr>
        <w:pStyle w:val="a7"/>
        <w:spacing w:line="240" w:lineRule="auto"/>
        <w:ind w:left="0"/>
        <w:jc w:val="both"/>
        <w:rPr>
          <w:rFonts w:ascii="Times New Roman" w:eastAsia="Calibri" w:hAnsi="Times New Roman" w:cs="Times New Roman"/>
          <w:sz w:val="28"/>
          <w:szCs w:val="28"/>
          <w:lang w:eastAsia="zh-CN"/>
        </w:rPr>
      </w:pPr>
      <w:r w:rsidRPr="00C53E09">
        <w:rPr>
          <w:rFonts w:ascii="Times New Roman" w:eastAsia="Calibri" w:hAnsi="Times New Roman" w:cs="Times New Roman"/>
          <w:b/>
          <w:bCs/>
          <w:sz w:val="28"/>
          <w:szCs w:val="28"/>
          <w:lang w:eastAsia="zh-CN"/>
        </w:rPr>
        <w:t>Формы контроля:</w:t>
      </w:r>
      <w:r w:rsidRPr="00C53E09">
        <w:rPr>
          <w:rFonts w:ascii="Times New Roman" w:eastAsia="Calibri" w:hAnsi="Times New Roman" w:cs="Times New Roman"/>
          <w:sz w:val="28"/>
          <w:szCs w:val="28"/>
          <w:lang w:eastAsia="zh-CN"/>
        </w:rPr>
        <w:t xml:space="preserve"> самостоятельные и контрольные работы, индивидуальные карточки-задания.</w:t>
      </w:r>
    </w:p>
    <w:p w14:paraId="5FFA4762" w14:textId="77777777" w:rsidR="00C53E09" w:rsidRPr="00C53E09" w:rsidRDefault="00C53E09" w:rsidP="006F56D6">
      <w:pPr>
        <w:pStyle w:val="a7"/>
        <w:spacing w:line="240" w:lineRule="auto"/>
        <w:ind w:left="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t>Примеры проверочных вопросов:</w:t>
      </w:r>
    </w:p>
    <w:p w14:paraId="1F915EDC" w14:textId="77777777" w:rsidR="00C53E09" w:rsidRPr="00C53E09" w:rsidRDefault="00C53E09" w:rsidP="006F56D6">
      <w:pPr>
        <w:pStyle w:val="a7"/>
        <w:numPr>
          <w:ilvl w:val="0"/>
          <w:numId w:val="35"/>
        </w:numPr>
        <w:spacing w:line="240" w:lineRule="auto"/>
        <w:ind w:left="0" w:firstLine="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t>Какое число является результатом вычислений 3</w:t>
      </w:r>
      <w:r w:rsidRPr="00C53E09">
        <w:rPr>
          <w:rFonts w:ascii="Times New Roman" w:eastAsia="Calibri" w:hAnsi="Times New Roman" w:cs="Times New Roman"/>
          <w:sz w:val="28"/>
          <w:szCs w:val="28"/>
          <w:vertAlign w:val="superscript"/>
          <w:lang w:eastAsia="zh-CN"/>
        </w:rPr>
        <w:t>2</w:t>
      </w:r>
      <w:r w:rsidRPr="00C53E09">
        <w:rPr>
          <w:rFonts w:ascii="Times New Roman" w:eastAsia="Calibri" w:hAnsi="Times New Roman" w:cs="Times New Roman"/>
          <w:sz w:val="28"/>
          <w:szCs w:val="28"/>
          <w:lang w:eastAsia="zh-CN"/>
        </w:rPr>
        <w:t xml:space="preserve"> −(−2)</w:t>
      </w:r>
      <w:r w:rsidRPr="00C53E09">
        <w:rPr>
          <w:rFonts w:ascii="Times New Roman" w:eastAsia="Calibri" w:hAnsi="Times New Roman" w:cs="Times New Roman"/>
          <w:sz w:val="28"/>
          <w:szCs w:val="28"/>
          <w:vertAlign w:val="superscript"/>
          <w:lang w:eastAsia="zh-CN"/>
        </w:rPr>
        <w:t>2</w:t>
      </w:r>
      <w:r w:rsidRPr="00C53E09">
        <w:rPr>
          <w:rFonts w:ascii="Times New Roman" w:eastAsia="Calibri" w:hAnsi="Times New Roman" w:cs="Times New Roman"/>
          <w:sz w:val="28"/>
          <w:szCs w:val="28"/>
          <w:lang w:eastAsia="zh-CN"/>
        </w:rPr>
        <w:t>?</w:t>
      </w:r>
    </w:p>
    <w:p w14:paraId="26F0D2C0" w14:textId="77777777" w:rsidR="00C53E09" w:rsidRPr="00C53E09" w:rsidRDefault="00C53E09" w:rsidP="006F56D6">
      <w:pPr>
        <w:pStyle w:val="a7"/>
        <w:numPr>
          <w:ilvl w:val="0"/>
          <w:numId w:val="35"/>
        </w:numPr>
        <w:spacing w:line="240" w:lineRule="auto"/>
        <w:ind w:left="0" w:firstLine="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t>Какие значения принимает выражение (</w:t>
      </w:r>
      <w:proofErr w:type="spellStart"/>
      <w:r w:rsidRPr="00C53E09">
        <w:rPr>
          <w:rFonts w:ascii="Times New Roman" w:eastAsia="Calibri" w:hAnsi="Times New Roman" w:cs="Times New Roman"/>
          <w:sz w:val="28"/>
          <w:szCs w:val="28"/>
          <w:lang w:eastAsia="zh-CN"/>
        </w:rPr>
        <w:t>x+y</w:t>
      </w:r>
      <w:proofErr w:type="spellEnd"/>
      <w:r w:rsidRPr="00C53E09">
        <w:rPr>
          <w:rFonts w:ascii="Times New Roman" w:eastAsia="Calibri" w:hAnsi="Times New Roman" w:cs="Times New Roman"/>
          <w:sz w:val="28"/>
          <w:szCs w:val="28"/>
          <w:lang w:eastAsia="zh-CN"/>
        </w:rPr>
        <w:t>)</w:t>
      </w:r>
      <w:r w:rsidRPr="00C53E09">
        <w:rPr>
          <w:rFonts w:ascii="Times New Roman" w:eastAsia="Calibri" w:hAnsi="Times New Roman" w:cs="Times New Roman"/>
          <w:sz w:val="28"/>
          <w:szCs w:val="28"/>
          <w:vertAlign w:val="superscript"/>
          <w:lang w:eastAsia="zh-CN"/>
        </w:rPr>
        <w:t>2</w:t>
      </w:r>
      <w:r w:rsidRPr="00C53E09">
        <w:rPr>
          <w:rFonts w:ascii="Times New Roman" w:eastAsia="Calibri" w:hAnsi="Times New Roman" w:cs="Times New Roman"/>
          <w:sz w:val="28"/>
          <w:szCs w:val="28"/>
          <w:lang w:eastAsia="zh-CN"/>
        </w:rPr>
        <w:t>−(x−y)</w:t>
      </w:r>
      <w:r w:rsidRPr="00C53E09">
        <w:rPr>
          <w:rFonts w:ascii="Times New Roman" w:eastAsia="Calibri" w:hAnsi="Times New Roman" w:cs="Times New Roman"/>
          <w:sz w:val="28"/>
          <w:szCs w:val="28"/>
          <w:vertAlign w:val="superscript"/>
          <w:lang w:eastAsia="zh-CN"/>
        </w:rPr>
        <w:t>2</w:t>
      </w:r>
      <w:r w:rsidRPr="00C53E09">
        <w:rPr>
          <w:rFonts w:ascii="Times New Roman" w:eastAsia="Calibri" w:hAnsi="Times New Roman" w:cs="Times New Roman"/>
          <w:sz w:val="28"/>
          <w:szCs w:val="28"/>
          <w:lang w:eastAsia="zh-CN"/>
        </w:rPr>
        <w:t xml:space="preserve"> при любых действительных </w:t>
      </w:r>
      <w:proofErr w:type="spellStart"/>
      <w:proofErr w:type="gramStart"/>
      <w:r w:rsidRPr="00C53E09">
        <w:rPr>
          <w:rFonts w:ascii="Times New Roman" w:eastAsia="Calibri" w:hAnsi="Times New Roman" w:cs="Times New Roman"/>
          <w:sz w:val="28"/>
          <w:szCs w:val="28"/>
          <w:lang w:eastAsia="zh-CN"/>
        </w:rPr>
        <w:t>x,y</w:t>
      </w:r>
      <w:proofErr w:type="spellEnd"/>
      <w:proofErr w:type="gramEnd"/>
      <w:r w:rsidRPr="00C53E09">
        <w:rPr>
          <w:rFonts w:ascii="Times New Roman" w:eastAsia="Calibri" w:hAnsi="Times New Roman" w:cs="Times New Roman"/>
          <w:sz w:val="28"/>
          <w:szCs w:val="28"/>
          <w:lang w:eastAsia="zh-CN"/>
        </w:rPr>
        <w:t>?</w:t>
      </w:r>
    </w:p>
    <w:p w14:paraId="7FD1C565" w14:textId="5CBE4F9B" w:rsidR="00C53E09" w:rsidRPr="00C53E09" w:rsidRDefault="00C53E09" w:rsidP="006F56D6">
      <w:pPr>
        <w:pStyle w:val="a7"/>
        <w:numPr>
          <w:ilvl w:val="0"/>
          <w:numId w:val="35"/>
        </w:numPr>
        <w:spacing w:line="240" w:lineRule="auto"/>
        <w:ind w:left="0" w:firstLine="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t xml:space="preserve">Найдите значение выражения: </w:t>
      </w:r>
      <m:oMath>
        <m:r>
          <w:rPr>
            <w:rFonts w:ascii="Cambria Math" w:eastAsia="Calibri" w:hAnsi="Cambria Math" w:cs="Times New Roman"/>
            <w:sz w:val="28"/>
            <w:szCs w:val="28"/>
            <w:lang w:eastAsia="zh-CN"/>
          </w:rPr>
          <m:t>(</m:t>
        </m:r>
        <m:rad>
          <m:radPr>
            <m:degHide m:val="1"/>
            <m:ctrlPr>
              <w:rPr>
                <w:rFonts w:ascii="Cambria Math" w:eastAsia="Calibri" w:hAnsi="Cambria Math" w:cs="Times New Roman"/>
                <w:i/>
                <w:sz w:val="28"/>
                <w:szCs w:val="28"/>
                <w:lang w:eastAsia="zh-CN"/>
              </w:rPr>
            </m:ctrlPr>
          </m:radPr>
          <m:deg/>
          <m:e>
            <m:r>
              <w:rPr>
                <w:rFonts w:ascii="Cambria Math" w:eastAsia="Calibri" w:hAnsi="Cambria Math" w:cs="Times New Roman"/>
                <w:sz w:val="28"/>
                <w:szCs w:val="28"/>
                <w:lang w:eastAsia="zh-CN"/>
              </w:rPr>
              <m:t>17</m:t>
            </m:r>
          </m:e>
        </m:rad>
        <m:r>
          <w:rPr>
            <w:rFonts w:ascii="Cambria Math" w:eastAsia="Calibri" w:hAnsi="Cambria Math" w:cs="Times New Roman"/>
            <w:sz w:val="28"/>
            <w:szCs w:val="28"/>
            <w:lang w:eastAsia="zh-CN"/>
          </w:rPr>
          <m:t>-3)(</m:t>
        </m:r>
        <m:rad>
          <m:radPr>
            <m:degHide m:val="1"/>
            <m:ctrlPr>
              <w:rPr>
                <w:rFonts w:ascii="Cambria Math" w:eastAsia="Calibri" w:hAnsi="Cambria Math" w:cs="Times New Roman"/>
                <w:i/>
                <w:sz w:val="28"/>
                <w:szCs w:val="28"/>
                <w:lang w:eastAsia="zh-CN"/>
              </w:rPr>
            </m:ctrlPr>
          </m:radPr>
          <m:deg/>
          <m:e>
            <m:r>
              <w:rPr>
                <w:rFonts w:ascii="Cambria Math" w:eastAsia="Calibri" w:hAnsi="Cambria Math" w:cs="Times New Roman"/>
                <w:sz w:val="28"/>
                <w:szCs w:val="28"/>
                <w:lang w:eastAsia="zh-CN"/>
              </w:rPr>
              <m:t>17</m:t>
            </m:r>
          </m:e>
        </m:rad>
        <m:r>
          <w:rPr>
            <w:rFonts w:ascii="Cambria Math" w:eastAsia="Calibri" w:hAnsi="Cambria Math" w:cs="Times New Roman"/>
            <w:sz w:val="28"/>
            <w:szCs w:val="28"/>
            <w:lang w:eastAsia="zh-CN"/>
          </w:rPr>
          <m:t>+3)</m:t>
        </m:r>
      </m:oMath>
    </w:p>
    <w:p w14:paraId="2D8EB5FE" w14:textId="77777777" w:rsidR="00C53E09" w:rsidRPr="00C53E09" w:rsidRDefault="00C53E09" w:rsidP="006F56D6">
      <w:pPr>
        <w:pStyle w:val="a7"/>
        <w:spacing w:line="240" w:lineRule="auto"/>
        <w:ind w:left="0"/>
        <w:jc w:val="both"/>
        <w:rPr>
          <w:rFonts w:ascii="Times New Roman" w:eastAsia="Calibri" w:hAnsi="Times New Roman" w:cs="Times New Roman"/>
          <w:sz w:val="28"/>
          <w:szCs w:val="28"/>
          <w:lang w:eastAsia="zh-CN"/>
        </w:rPr>
      </w:pPr>
    </w:p>
    <w:p w14:paraId="56E8A651" w14:textId="77777777" w:rsidR="00C53E09" w:rsidRPr="00C53E09" w:rsidRDefault="00C53E09" w:rsidP="006F56D6">
      <w:pPr>
        <w:pStyle w:val="a7"/>
        <w:spacing w:after="0" w:line="240" w:lineRule="auto"/>
        <w:ind w:left="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t>Для развития умения применять формулы периметра и площади многоугольников, длины окружности и площади круга, объёма прямоугольного параллелепипеда; умения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 рекомендуется система приёмов и упражнений, распределенных по возрастанию сложности:</w:t>
      </w:r>
    </w:p>
    <w:p w14:paraId="3641517C" w14:textId="77777777" w:rsidR="00C53E09" w:rsidRPr="00C53E09" w:rsidRDefault="00C53E09" w:rsidP="006F56D6">
      <w:pPr>
        <w:pStyle w:val="a7"/>
        <w:numPr>
          <w:ilvl w:val="2"/>
          <w:numId w:val="10"/>
        </w:numPr>
        <w:tabs>
          <w:tab w:val="clear" w:pos="1440"/>
        </w:tabs>
        <w:spacing w:line="240" w:lineRule="auto"/>
        <w:ind w:left="0" w:firstLine="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t>Базовые знания и начальные умения</w:t>
      </w:r>
    </w:p>
    <w:p w14:paraId="02DFD6A5" w14:textId="77777777" w:rsidR="00C53E09" w:rsidRPr="00C53E09" w:rsidRDefault="00C53E09" w:rsidP="006F56D6">
      <w:pPr>
        <w:pStyle w:val="a7"/>
        <w:spacing w:after="0" w:line="240" w:lineRule="auto"/>
        <w:ind w:left="0"/>
        <w:jc w:val="both"/>
        <w:rPr>
          <w:rFonts w:ascii="Times New Roman" w:eastAsia="Calibri" w:hAnsi="Times New Roman" w:cs="Times New Roman"/>
          <w:sz w:val="28"/>
          <w:szCs w:val="28"/>
          <w:lang w:eastAsia="zh-CN"/>
        </w:rPr>
      </w:pPr>
      <w:r w:rsidRPr="00C53E09">
        <w:rPr>
          <w:rFonts w:ascii="Times New Roman" w:eastAsia="Calibri" w:hAnsi="Times New Roman" w:cs="Times New Roman"/>
          <w:b/>
          <w:bCs/>
          <w:sz w:val="28"/>
          <w:szCs w:val="28"/>
          <w:lang w:eastAsia="zh-CN"/>
        </w:rPr>
        <w:t>Приемы и задания:</w:t>
      </w:r>
    </w:p>
    <w:p w14:paraId="603A2E30" w14:textId="77777777" w:rsidR="00C53E09" w:rsidRPr="00C53E09" w:rsidRDefault="00C53E09" w:rsidP="006F56D6">
      <w:pPr>
        <w:pStyle w:val="a7"/>
        <w:spacing w:after="0" w:line="240" w:lineRule="auto"/>
        <w:ind w:left="0"/>
        <w:jc w:val="both"/>
        <w:rPr>
          <w:rFonts w:ascii="Times New Roman" w:eastAsia="Calibri" w:hAnsi="Times New Roman" w:cs="Times New Roman"/>
          <w:sz w:val="28"/>
          <w:szCs w:val="28"/>
          <w:lang w:eastAsia="zh-CN"/>
        </w:rPr>
      </w:pPr>
      <w:r w:rsidRPr="00C53E09">
        <w:rPr>
          <w:rFonts w:ascii="Times New Roman" w:eastAsia="Calibri" w:hAnsi="Times New Roman" w:cs="Times New Roman"/>
          <w:i/>
          <w:iCs/>
          <w:sz w:val="28"/>
          <w:szCs w:val="28"/>
          <w:lang w:eastAsia="zh-CN"/>
        </w:rPr>
        <w:t>Запоминание формул:</w:t>
      </w:r>
      <w:r w:rsidRPr="00C53E09">
        <w:rPr>
          <w:rFonts w:ascii="Times New Roman" w:eastAsia="Calibri" w:hAnsi="Times New Roman" w:cs="Times New Roman"/>
          <w:sz w:val="28"/>
          <w:szCs w:val="28"/>
          <w:lang w:eastAsia="zh-CN"/>
        </w:rPr>
        <w:t xml:space="preserve"> ученики записывают формулы и повторяют их вслух («Периметр прямоугольника равен...»).</w:t>
      </w:r>
    </w:p>
    <w:p w14:paraId="330AD4C3" w14:textId="77777777" w:rsidR="00C53E09" w:rsidRPr="00C53E09" w:rsidRDefault="00C53E09" w:rsidP="006F56D6">
      <w:pPr>
        <w:pStyle w:val="a7"/>
        <w:spacing w:after="0" w:line="240" w:lineRule="auto"/>
        <w:ind w:left="0"/>
        <w:jc w:val="both"/>
        <w:rPr>
          <w:rFonts w:ascii="Times New Roman" w:eastAsia="Calibri" w:hAnsi="Times New Roman" w:cs="Times New Roman"/>
          <w:sz w:val="28"/>
          <w:szCs w:val="28"/>
          <w:lang w:eastAsia="zh-CN"/>
        </w:rPr>
      </w:pPr>
      <w:r w:rsidRPr="00C53E09">
        <w:rPr>
          <w:rFonts w:ascii="Times New Roman" w:eastAsia="Calibri" w:hAnsi="Times New Roman" w:cs="Times New Roman"/>
          <w:i/>
          <w:iCs/>
          <w:sz w:val="28"/>
          <w:szCs w:val="28"/>
          <w:lang w:eastAsia="zh-CN"/>
        </w:rPr>
        <w:t>Простые задачи:</w:t>
      </w:r>
      <w:r w:rsidRPr="00C53E09">
        <w:rPr>
          <w:rFonts w:ascii="Times New Roman" w:eastAsia="Calibri" w:hAnsi="Times New Roman" w:cs="Times New Roman"/>
          <w:sz w:val="28"/>
          <w:szCs w:val="28"/>
          <w:lang w:eastAsia="zh-CN"/>
        </w:rPr>
        <w:t xml:space="preserve"> расчет площади и периметра известных фигур, длины окружности, площади круга.</w:t>
      </w:r>
    </w:p>
    <w:p w14:paraId="419107D8" w14:textId="77777777" w:rsidR="00C53E09" w:rsidRPr="00C53E09" w:rsidRDefault="00C53E09" w:rsidP="006F56D6">
      <w:pPr>
        <w:pStyle w:val="a7"/>
        <w:spacing w:after="0" w:line="240" w:lineRule="auto"/>
        <w:ind w:left="0"/>
        <w:jc w:val="both"/>
        <w:rPr>
          <w:rFonts w:ascii="Times New Roman" w:eastAsia="Calibri" w:hAnsi="Times New Roman" w:cs="Times New Roman"/>
          <w:sz w:val="28"/>
          <w:szCs w:val="28"/>
          <w:lang w:eastAsia="zh-CN"/>
        </w:rPr>
      </w:pPr>
      <w:r w:rsidRPr="00C53E09">
        <w:rPr>
          <w:rFonts w:ascii="Times New Roman" w:eastAsia="Calibri" w:hAnsi="Times New Roman" w:cs="Times New Roman"/>
          <w:b/>
          <w:bCs/>
          <w:sz w:val="28"/>
          <w:szCs w:val="28"/>
          <w:lang w:eastAsia="zh-CN"/>
        </w:rPr>
        <w:t xml:space="preserve">Пример задания: </w:t>
      </w:r>
      <w:r w:rsidRPr="00C53E09">
        <w:rPr>
          <w:rFonts w:ascii="Times New Roman" w:eastAsia="Calibri" w:hAnsi="Times New Roman" w:cs="Times New Roman"/>
          <w:sz w:val="28"/>
          <w:szCs w:val="28"/>
          <w:lang w:eastAsia="zh-CN"/>
        </w:rPr>
        <w:t>вычислить длину стороны квадрата, зная его площадь (S=64 см) и найдите его периметр.</w:t>
      </w:r>
    </w:p>
    <w:p w14:paraId="73E6BC7D" w14:textId="77777777" w:rsidR="00C53E09" w:rsidRPr="00C53E09" w:rsidRDefault="00C53E09" w:rsidP="006F56D6">
      <w:pPr>
        <w:pStyle w:val="a7"/>
        <w:numPr>
          <w:ilvl w:val="1"/>
          <w:numId w:val="36"/>
        </w:numPr>
        <w:spacing w:line="240" w:lineRule="auto"/>
        <w:ind w:left="0" w:firstLine="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t>Отработка умений на стандартных примерах</w:t>
      </w:r>
    </w:p>
    <w:p w14:paraId="75D9EB23" w14:textId="77777777" w:rsidR="00C53E09" w:rsidRPr="00C53E09" w:rsidRDefault="00C53E09" w:rsidP="006F56D6">
      <w:pPr>
        <w:pStyle w:val="a7"/>
        <w:spacing w:after="0" w:line="240" w:lineRule="auto"/>
        <w:ind w:left="0"/>
        <w:jc w:val="both"/>
        <w:rPr>
          <w:rFonts w:ascii="Times New Roman" w:eastAsia="Calibri" w:hAnsi="Times New Roman" w:cs="Times New Roman"/>
          <w:sz w:val="28"/>
          <w:szCs w:val="28"/>
          <w:lang w:eastAsia="zh-CN"/>
        </w:rPr>
      </w:pPr>
      <w:r w:rsidRPr="00C53E09">
        <w:rPr>
          <w:rFonts w:ascii="Times New Roman" w:eastAsia="Calibri" w:hAnsi="Times New Roman" w:cs="Times New Roman"/>
          <w:b/>
          <w:bCs/>
          <w:sz w:val="28"/>
          <w:szCs w:val="28"/>
          <w:lang w:eastAsia="zh-CN"/>
        </w:rPr>
        <w:lastRenderedPageBreak/>
        <w:t>Приемы и задания:</w:t>
      </w:r>
    </w:p>
    <w:p w14:paraId="441E94ED" w14:textId="77777777" w:rsidR="00C53E09" w:rsidRPr="00C53E09" w:rsidRDefault="00C53E09" w:rsidP="006F56D6">
      <w:pPr>
        <w:pStyle w:val="a7"/>
        <w:spacing w:after="0" w:line="240" w:lineRule="auto"/>
        <w:ind w:left="0"/>
        <w:jc w:val="both"/>
        <w:rPr>
          <w:rFonts w:ascii="Times New Roman" w:eastAsia="Calibri" w:hAnsi="Times New Roman" w:cs="Times New Roman"/>
          <w:sz w:val="28"/>
          <w:szCs w:val="28"/>
          <w:lang w:eastAsia="zh-CN"/>
        </w:rPr>
      </w:pPr>
      <w:r w:rsidRPr="00C53E09">
        <w:rPr>
          <w:rFonts w:ascii="Times New Roman" w:eastAsia="Calibri" w:hAnsi="Times New Roman" w:cs="Times New Roman"/>
          <w:i/>
          <w:iCs/>
          <w:sz w:val="28"/>
          <w:szCs w:val="28"/>
          <w:lang w:eastAsia="zh-CN"/>
        </w:rPr>
        <w:t>Подстановочные задачи:</w:t>
      </w:r>
      <w:r w:rsidRPr="00C53E09">
        <w:rPr>
          <w:rFonts w:ascii="Times New Roman" w:eastAsia="Calibri" w:hAnsi="Times New Roman" w:cs="Times New Roman"/>
          <w:sz w:val="28"/>
          <w:szCs w:val="28"/>
          <w:lang w:eastAsia="zh-CN"/>
        </w:rPr>
        <w:t xml:space="preserve"> замена конкретных чисел на буквы и работа с обобщенными случаями.</w:t>
      </w:r>
    </w:p>
    <w:p w14:paraId="644421A3" w14:textId="77777777" w:rsidR="00C53E09" w:rsidRPr="00C53E09" w:rsidRDefault="00C53E09" w:rsidP="006F56D6">
      <w:pPr>
        <w:pStyle w:val="a7"/>
        <w:spacing w:after="0" w:line="240" w:lineRule="auto"/>
        <w:ind w:left="0"/>
        <w:jc w:val="both"/>
        <w:rPr>
          <w:rFonts w:ascii="Times New Roman" w:eastAsia="Calibri" w:hAnsi="Times New Roman" w:cs="Times New Roman"/>
          <w:sz w:val="28"/>
          <w:szCs w:val="28"/>
          <w:lang w:eastAsia="zh-CN"/>
        </w:rPr>
      </w:pPr>
      <w:r w:rsidRPr="00C53E09">
        <w:rPr>
          <w:rFonts w:ascii="Times New Roman" w:eastAsia="Calibri" w:hAnsi="Times New Roman" w:cs="Times New Roman"/>
          <w:i/>
          <w:iCs/>
          <w:sz w:val="28"/>
          <w:szCs w:val="28"/>
          <w:lang w:eastAsia="zh-CN"/>
        </w:rPr>
        <w:t>Расчет составных фигур:</w:t>
      </w:r>
      <w:r w:rsidRPr="00C53E09">
        <w:rPr>
          <w:rFonts w:ascii="Times New Roman" w:eastAsia="Calibri" w:hAnsi="Times New Roman" w:cs="Times New Roman"/>
          <w:sz w:val="28"/>
          <w:szCs w:val="28"/>
          <w:lang w:eastAsia="zh-CN"/>
        </w:rPr>
        <w:t xml:space="preserve"> объединение нескольких знакомых фигур для расчета общей площади или объема.</w:t>
      </w:r>
    </w:p>
    <w:p w14:paraId="24CB4661" w14:textId="77777777" w:rsidR="00C53E09" w:rsidRPr="00C53E09" w:rsidRDefault="00C53E09" w:rsidP="006F56D6">
      <w:pPr>
        <w:pStyle w:val="a7"/>
        <w:spacing w:after="0" w:line="240" w:lineRule="auto"/>
        <w:ind w:left="0"/>
        <w:jc w:val="both"/>
        <w:rPr>
          <w:rFonts w:ascii="Times New Roman" w:eastAsia="Calibri" w:hAnsi="Times New Roman" w:cs="Times New Roman"/>
          <w:sz w:val="28"/>
          <w:szCs w:val="28"/>
          <w:lang w:eastAsia="zh-CN"/>
        </w:rPr>
      </w:pPr>
      <w:r w:rsidRPr="00C53E09">
        <w:rPr>
          <w:rFonts w:ascii="Times New Roman" w:eastAsia="Calibri" w:hAnsi="Times New Roman" w:cs="Times New Roman"/>
          <w:b/>
          <w:bCs/>
          <w:sz w:val="28"/>
          <w:szCs w:val="28"/>
          <w:lang w:eastAsia="zh-CN"/>
        </w:rPr>
        <w:t xml:space="preserve">Пример задания: </w:t>
      </w:r>
      <w:r w:rsidRPr="00C53E09">
        <w:rPr>
          <w:rFonts w:ascii="Times New Roman" w:eastAsia="Calibri" w:hAnsi="Times New Roman" w:cs="Times New Roman"/>
          <w:sz w:val="28"/>
          <w:szCs w:val="28"/>
          <w:lang w:eastAsia="zh-CN"/>
        </w:rPr>
        <w:t>рассчитать площадь фигуры, состоящей из квадрата и полуокружности (π=3.14</w:t>
      </w:r>
      <w:r w:rsidRPr="00C53E09">
        <w:rPr>
          <w:rFonts w:ascii="Times New Roman" w:eastAsia="Calibri" w:hAnsi="Times New Roman" w:cs="Times New Roman"/>
          <w:i/>
          <w:iCs/>
          <w:sz w:val="28"/>
          <w:szCs w:val="28"/>
          <w:lang w:eastAsia="zh-CN"/>
        </w:rPr>
        <w:t>π</w:t>
      </w:r>
      <w:r w:rsidRPr="00C53E09">
        <w:rPr>
          <w:rFonts w:ascii="Times New Roman" w:eastAsia="Calibri" w:hAnsi="Times New Roman" w:cs="Times New Roman"/>
          <w:sz w:val="28"/>
          <w:szCs w:val="28"/>
          <w:lang w:eastAsia="zh-CN"/>
        </w:rPr>
        <w:t>=3.14), сторона квадрата равна 6 см, диаметр окружности также равен стороне квадрата.</w:t>
      </w:r>
    </w:p>
    <w:p w14:paraId="2557BAC0" w14:textId="77777777" w:rsidR="00C53E09" w:rsidRPr="00C53E09" w:rsidRDefault="00C53E09" w:rsidP="006F56D6">
      <w:pPr>
        <w:pStyle w:val="a7"/>
        <w:numPr>
          <w:ilvl w:val="1"/>
          <w:numId w:val="36"/>
        </w:numPr>
        <w:spacing w:line="240" w:lineRule="auto"/>
        <w:ind w:left="0" w:firstLine="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t>Усложнение условий, интеграция знаний</w:t>
      </w:r>
    </w:p>
    <w:p w14:paraId="31A4247A" w14:textId="77777777" w:rsidR="00C53E09" w:rsidRPr="00C53E09" w:rsidRDefault="00C53E09" w:rsidP="006F56D6">
      <w:pPr>
        <w:pStyle w:val="a7"/>
        <w:spacing w:after="0" w:line="240" w:lineRule="auto"/>
        <w:ind w:left="0"/>
        <w:jc w:val="both"/>
        <w:rPr>
          <w:rFonts w:ascii="Times New Roman" w:eastAsia="Calibri" w:hAnsi="Times New Roman" w:cs="Times New Roman"/>
          <w:sz w:val="28"/>
          <w:szCs w:val="28"/>
          <w:lang w:eastAsia="zh-CN"/>
        </w:rPr>
      </w:pPr>
      <w:r w:rsidRPr="00C53E09">
        <w:rPr>
          <w:rFonts w:ascii="Times New Roman" w:eastAsia="Calibri" w:hAnsi="Times New Roman" w:cs="Times New Roman"/>
          <w:b/>
          <w:bCs/>
          <w:sz w:val="28"/>
          <w:szCs w:val="28"/>
          <w:lang w:eastAsia="zh-CN"/>
        </w:rPr>
        <w:t>Приемы и задания:</w:t>
      </w:r>
    </w:p>
    <w:p w14:paraId="0118362A" w14:textId="77777777" w:rsidR="00C53E09" w:rsidRPr="00C53E09" w:rsidRDefault="00C53E09" w:rsidP="006F56D6">
      <w:pPr>
        <w:pStyle w:val="a7"/>
        <w:spacing w:after="0" w:line="240" w:lineRule="auto"/>
        <w:ind w:left="0"/>
        <w:jc w:val="both"/>
        <w:rPr>
          <w:rFonts w:ascii="Times New Roman" w:eastAsia="Calibri" w:hAnsi="Times New Roman" w:cs="Times New Roman"/>
          <w:sz w:val="28"/>
          <w:szCs w:val="28"/>
          <w:lang w:eastAsia="zh-CN"/>
        </w:rPr>
      </w:pPr>
      <w:r w:rsidRPr="00C53E09">
        <w:rPr>
          <w:rFonts w:ascii="Times New Roman" w:eastAsia="Calibri" w:hAnsi="Times New Roman" w:cs="Times New Roman"/>
          <w:i/>
          <w:iCs/>
          <w:sz w:val="28"/>
          <w:szCs w:val="28"/>
          <w:lang w:eastAsia="zh-CN"/>
        </w:rPr>
        <w:t>Задачи повышенной сложности:</w:t>
      </w:r>
      <w:r w:rsidRPr="00C53E09">
        <w:rPr>
          <w:rFonts w:ascii="Times New Roman" w:eastAsia="Calibri" w:hAnsi="Times New Roman" w:cs="Times New Roman"/>
          <w:sz w:val="28"/>
          <w:szCs w:val="28"/>
          <w:lang w:eastAsia="zh-CN"/>
        </w:rPr>
        <w:t xml:space="preserve"> комбинации различных формул и подходов (например, совместное использование теорем).</w:t>
      </w:r>
    </w:p>
    <w:p w14:paraId="18E29492" w14:textId="77777777" w:rsidR="00C53E09" w:rsidRPr="00C53E09" w:rsidRDefault="00C53E09" w:rsidP="006F56D6">
      <w:pPr>
        <w:pStyle w:val="a7"/>
        <w:spacing w:after="0" w:line="240" w:lineRule="auto"/>
        <w:ind w:left="0"/>
        <w:jc w:val="both"/>
        <w:rPr>
          <w:rFonts w:ascii="Times New Roman" w:eastAsia="Calibri" w:hAnsi="Times New Roman" w:cs="Times New Roman"/>
          <w:sz w:val="28"/>
          <w:szCs w:val="28"/>
          <w:lang w:eastAsia="zh-CN"/>
        </w:rPr>
      </w:pPr>
      <w:r w:rsidRPr="00C53E09">
        <w:rPr>
          <w:rFonts w:ascii="Times New Roman" w:eastAsia="Calibri" w:hAnsi="Times New Roman" w:cs="Times New Roman"/>
          <w:i/>
          <w:iCs/>
          <w:sz w:val="28"/>
          <w:szCs w:val="28"/>
          <w:lang w:eastAsia="zh-CN"/>
        </w:rPr>
        <w:t>Решение прикладных задач:</w:t>
      </w:r>
      <w:r w:rsidRPr="00C53E09">
        <w:rPr>
          <w:rFonts w:ascii="Times New Roman" w:eastAsia="Calibri" w:hAnsi="Times New Roman" w:cs="Times New Roman"/>
          <w:sz w:val="28"/>
          <w:szCs w:val="28"/>
          <w:lang w:eastAsia="zh-CN"/>
        </w:rPr>
        <w:t xml:space="preserve"> практические ситуации, близкие к реальной жизни.</w:t>
      </w:r>
    </w:p>
    <w:p w14:paraId="476A5811" w14:textId="77777777" w:rsidR="00C53E09" w:rsidRPr="00C53E09" w:rsidRDefault="00C53E09" w:rsidP="006F56D6">
      <w:pPr>
        <w:pStyle w:val="a7"/>
        <w:spacing w:after="0" w:line="240" w:lineRule="auto"/>
        <w:ind w:left="0"/>
        <w:jc w:val="both"/>
        <w:rPr>
          <w:rFonts w:ascii="Times New Roman" w:eastAsia="Calibri" w:hAnsi="Times New Roman" w:cs="Times New Roman"/>
          <w:sz w:val="28"/>
          <w:szCs w:val="28"/>
          <w:lang w:eastAsia="zh-CN"/>
        </w:rPr>
      </w:pPr>
      <w:r w:rsidRPr="00C53E09">
        <w:rPr>
          <w:rFonts w:ascii="Times New Roman" w:eastAsia="Calibri" w:hAnsi="Times New Roman" w:cs="Times New Roman"/>
          <w:b/>
          <w:bCs/>
          <w:sz w:val="28"/>
          <w:szCs w:val="28"/>
          <w:lang w:eastAsia="zh-CN"/>
        </w:rPr>
        <w:t xml:space="preserve">Пример задания: </w:t>
      </w:r>
      <w:r w:rsidRPr="00C53E09">
        <w:rPr>
          <w:rFonts w:ascii="Times New Roman" w:eastAsia="Calibri" w:hAnsi="Times New Roman" w:cs="Times New Roman"/>
          <w:sz w:val="28"/>
          <w:szCs w:val="28"/>
          <w:lang w:eastAsia="zh-CN"/>
        </w:rPr>
        <w:t>Фигура состоит из равнобедренного треугольника с основанием 10 см и высотой 8 см, расположенного поверх полукруга диаметром, равным основанию треугольника. Рассчитайте общую площадь фигуры.</w:t>
      </w:r>
    </w:p>
    <w:p w14:paraId="55C15DE7" w14:textId="77777777" w:rsidR="00C53E09" w:rsidRPr="00C53E09" w:rsidRDefault="00C53E09" w:rsidP="006F56D6">
      <w:pPr>
        <w:pStyle w:val="a7"/>
        <w:numPr>
          <w:ilvl w:val="1"/>
          <w:numId w:val="36"/>
        </w:numPr>
        <w:spacing w:line="240" w:lineRule="auto"/>
        <w:ind w:left="0" w:firstLine="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t>Диагностика знаний</w:t>
      </w:r>
    </w:p>
    <w:p w14:paraId="763C4147" w14:textId="77777777" w:rsidR="00C53E09" w:rsidRPr="00C53E09" w:rsidRDefault="00C53E09" w:rsidP="006F56D6">
      <w:pPr>
        <w:pStyle w:val="a7"/>
        <w:spacing w:line="240" w:lineRule="auto"/>
        <w:ind w:left="0"/>
        <w:jc w:val="both"/>
        <w:rPr>
          <w:rFonts w:ascii="Times New Roman" w:eastAsia="Calibri" w:hAnsi="Times New Roman" w:cs="Times New Roman"/>
          <w:sz w:val="28"/>
          <w:szCs w:val="28"/>
          <w:lang w:eastAsia="zh-CN"/>
        </w:rPr>
      </w:pPr>
      <w:r w:rsidRPr="00C53E09">
        <w:rPr>
          <w:rFonts w:ascii="Times New Roman" w:eastAsia="Calibri" w:hAnsi="Times New Roman" w:cs="Times New Roman"/>
          <w:b/>
          <w:bCs/>
          <w:sz w:val="28"/>
          <w:szCs w:val="28"/>
          <w:lang w:eastAsia="zh-CN"/>
        </w:rPr>
        <w:t>Форма проверки:</w:t>
      </w:r>
      <w:r w:rsidRPr="00C53E09">
        <w:rPr>
          <w:rFonts w:ascii="Times New Roman" w:eastAsia="Calibri" w:hAnsi="Times New Roman" w:cs="Times New Roman"/>
          <w:sz w:val="28"/>
          <w:szCs w:val="28"/>
          <w:lang w:eastAsia="zh-CN"/>
        </w:rPr>
        <w:t xml:space="preserve"> тесты, проверочные работы, творческие задания, проекты.</w:t>
      </w:r>
    </w:p>
    <w:p w14:paraId="00A1433F" w14:textId="77777777" w:rsidR="00C53E09" w:rsidRPr="00C53E09" w:rsidRDefault="00C53E09" w:rsidP="006F56D6">
      <w:pPr>
        <w:pStyle w:val="a7"/>
        <w:spacing w:line="240" w:lineRule="auto"/>
        <w:ind w:left="0"/>
        <w:jc w:val="both"/>
        <w:rPr>
          <w:rFonts w:ascii="Times New Roman" w:eastAsia="Calibri" w:hAnsi="Times New Roman" w:cs="Times New Roman"/>
          <w:sz w:val="28"/>
          <w:szCs w:val="28"/>
          <w:lang w:eastAsia="zh-CN"/>
        </w:rPr>
      </w:pPr>
      <w:r w:rsidRPr="00C53E09">
        <w:rPr>
          <w:rFonts w:ascii="Times New Roman" w:eastAsia="Calibri" w:hAnsi="Times New Roman" w:cs="Times New Roman"/>
          <w:b/>
          <w:bCs/>
          <w:sz w:val="28"/>
          <w:szCs w:val="28"/>
          <w:lang w:eastAsia="zh-CN"/>
        </w:rPr>
        <w:t xml:space="preserve">Пример теста: </w:t>
      </w:r>
      <w:r w:rsidRPr="00C53E09">
        <w:rPr>
          <w:rFonts w:ascii="Times New Roman" w:eastAsia="Calibri" w:hAnsi="Times New Roman" w:cs="Times New Roman"/>
          <w:sz w:val="28"/>
          <w:szCs w:val="28"/>
          <w:lang w:eastAsia="zh-CN"/>
        </w:rPr>
        <w:t>решите задачу: Дан прямоугольный треугольник ABC с катетом AC=5 см и BC=12 см. Необходимо найти:</w:t>
      </w:r>
    </w:p>
    <w:p w14:paraId="459D8481" w14:textId="77777777" w:rsidR="00C53E09" w:rsidRPr="00C53E09" w:rsidRDefault="00C53E09" w:rsidP="006F56D6">
      <w:pPr>
        <w:pStyle w:val="a7"/>
        <w:spacing w:line="240" w:lineRule="auto"/>
        <w:ind w:left="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t>Периметр треугольника,</w:t>
      </w:r>
    </w:p>
    <w:p w14:paraId="46F120AE" w14:textId="77777777" w:rsidR="00C53E09" w:rsidRPr="00C53E09" w:rsidRDefault="00C53E09" w:rsidP="006F56D6">
      <w:pPr>
        <w:pStyle w:val="a7"/>
        <w:spacing w:line="240" w:lineRule="auto"/>
        <w:ind w:left="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t>Площадь треугольника,</w:t>
      </w:r>
    </w:p>
    <w:p w14:paraId="2B7F9405" w14:textId="77777777" w:rsidR="00C53E09" w:rsidRPr="00C53E09" w:rsidRDefault="00C53E09" w:rsidP="006F56D6">
      <w:pPr>
        <w:pStyle w:val="a7"/>
        <w:spacing w:line="240" w:lineRule="auto"/>
        <w:ind w:left="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t>Длину гипотенузы AB.</w:t>
      </w:r>
    </w:p>
    <w:p w14:paraId="585E515E" w14:textId="77777777" w:rsidR="00C53E09" w:rsidRPr="00C53E09" w:rsidRDefault="00C53E09" w:rsidP="006F56D6">
      <w:pPr>
        <w:pStyle w:val="a7"/>
        <w:spacing w:line="240" w:lineRule="auto"/>
        <w:ind w:left="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t>Используя известные вам формулы и теоремы, рассчитайте требуемые величины.</w:t>
      </w:r>
    </w:p>
    <w:p w14:paraId="35645CEA" w14:textId="77777777" w:rsidR="00C53E09" w:rsidRPr="00C53E09" w:rsidRDefault="00C53E09" w:rsidP="006F56D6">
      <w:pPr>
        <w:pStyle w:val="a7"/>
        <w:spacing w:line="240" w:lineRule="auto"/>
        <w:ind w:left="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t>Общие рекомендации для учителей математики при изучении тем:</w:t>
      </w:r>
    </w:p>
    <w:p w14:paraId="664D47B6" w14:textId="77777777" w:rsidR="00C53E09" w:rsidRPr="00C53E09" w:rsidRDefault="00C53E09" w:rsidP="006F56D6">
      <w:pPr>
        <w:pStyle w:val="a7"/>
        <w:spacing w:line="240" w:lineRule="auto"/>
        <w:ind w:left="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t xml:space="preserve">«Числа и вычисления», </w:t>
      </w:r>
    </w:p>
    <w:p w14:paraId="3DC4EEA1" w14:textId="77777777" w:rsidR="00C53E09" w:rsidRPr="00C53E09" w:rsidRDefault="00C53E09" w:rsidP="006F56D6">
      <w:pPr>
        <w:pStyle w:val="a7"/>
        <w:spacing w:line="240" w:lineRule="auto"/>
        <w:ind w:left="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t xml:space="preserve">«Алгебраические выражения», </w:t>
      </w:r>
    </w:p>
    <w:p w14:paraId="47036457" w14:textId="77777777" w:rsidR="00C53E09" w:rsidRPr="00C53E09" w:rsidRDefault="00C53E09" w:rsidP="006F56D6">
      <w:pPr>
        <w:pStyle w:val="a7"/>
        <w:spacing w:line="240" w:lineRule="auto"/>
        <w:ind w:left="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t>«Геометрия»</w:t>
      </w:r>
    </w:p>
    <w:p w14:paraId="682D2CE1" w14:textId="77777777" w:rsidR="00C53E09" w:rsidRPr="00C53E09" w:rsidRDefault="00C53E09" w:rsidP="006F56D6">
      <w:pPr>
        <w:pStyle w:val="a7"/>
        <w:numPr>
          <w:ilvl w:val="0"/>
          <w:numId w:val="14"/>
        </w:numPr>
        <w:spacing w:line="240" w:lineRule="auto"/>
        <w:ind w:left="0" w:firstLine="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t>при годовом планировании уроков отводить достаточное количество времени на организацию повторения материала основной школы;</w:t>
      </w:r>
    </w:p>
    <w:p w14:paraId="281F9453" w14:textId="77777777" w:rsidR="00C53E09" w:rsidRPr="00C53E09" w:rsidRDefault="00C53E09" w:rsidP="006F56D6">
      <w:pPr>
        <w:pStyle w:val="a7"/>
        <w:numPr>
          <w:ilvl w:val="0"/>
          <w:numId w:val="14"/>
        </w:numPr>
        <w:spacing w:line="240" w:lineRule="auto"/>
        <w:ind w:left="0" w:firstLine="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t>при проведении текущих и итоговых проверок знаний учащихся чаще использовать материалы и инструментарий, используемые в рамках формы проведения экзамена;</w:t>
      </w:r>
    </w:p>
    <w:p w14:paraId="5E89ECCC" w14:textId="77777777" w:rsidR="00C53E09" w:rsidRPr="00C53E09" w:rsidRDefault="00C53E09" w:rsidP="006F56D6">
      <w:pPr>
        <w:pStyle w:val="a7"/>
        <w:numPr>
          <w:ilvl w:val="0"/>
          <w:numId w:val="14"/>
        </w:numPr>
        <w:spacing w:line="240" w:lineRule="auto"/>
        <w:ind w:left="0" w:firstLine="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t>находить возможности для устных ответов обучающихся по доказательству теорем, объяснению решений задач на доказательство по геометрии;</w:t>
      </w:r>
    </w:p>
    <w:p w14:paraId="6C4E343C" w14:textId="77777777" w:rsidR="00C53E09" w:rsidRPr="00C53E09" w:rsidRDefault="00C53E09" w:rsidP="006F56D6">
      <w:pPr>
        <w:pStyle w:val="a7"/>
        <w:numPr>
          <w:ilvl w:val="0"/>
          <w:numId w:val="14"/>
        </w:numPr>
        <w:spacing w:line="240" w:lineRule="auto"/>
        <w:ind w:left="0" w:firstLine="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t xml:space="preserve">больше внимания на уроках математики уделять развитию вычислительной культуры обучающихся (устные и письменные вычисления, прикидка и оценка полученного результата), совершенствованию умения проводить вычисления в различных ситуациях, включая </w:t>
      </w:r>
      <w:proofErr w:type="spellStart"/>
      <w:r w:rsidRPr="00C53E09">
        <w:rPr>
          <w:rFonts w:ascii="Times New Roman" w:eastAsia="Calibri" w:hAnsi="Times New Roman" w:cs="Times New Roman"/>
          <w:sz w:val="28"/>
          <w:szCs w:val="28"/>
          <w:lang w:eastAsia="zh-CN"/>
        </w:rPr>
        <w:t>практикоориентированные</w:t>
      </w:r>
      <w:proofErr w:type="spellEnd"/>
      <w:r w:rsidRPr="00C53E09">
        <w:rPr>
          <w:rFonts w:ascii="Times New Roman" w:eastAsia="Calibri" w:hAnsi="Times New Roman" w:cs="Times New Roman"/>
          <w:sz w:val="28"/>
          <w:szCs w:val="28"/>
          <w:lang w:eastAsia="zh-CN"/>
        </w:rPr>
        <w:t xml:space="preserve"> задачи;</w:t>
      </w:r>
    </w:p>
    <w:p w14:paraId="0F36D1BE" w14:textId="77777777" w:rsidR="00C53E09" w:rsidRPr="00C53E09" w:rsidRDefault="00C53E09" w:rsidP="006F56D6">
      <w:pPr>
        <w:pStyle w:val="a7"/>
        <w:numPr>
          <w:ilvl w:val="0"/>
          <w:numId w:val="14"/>
        </w:numPr>
        <w:spacing w:line="240" w:lineRule="auto"/>
        <w:ind w:left="0" w:firstLine="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t>стимулировать обучающихся решать математические задачи разными способами;</w:t>
      </w:r>
    </w:p>
    <w:p w14:paraId="451927E3" w14:textId="77777777" w:rsidR="00C53E09" w:rsidRPr="00C53E09" w:rsidRDefault="00C53E09" w:rsidP="006F56D6">
      <w:pPr>
        <w:pStyle w:val="a7"/>
        <w:numPr>
          <w:ilvl w:val="0"/>
          <w:numId w:val="14"/>
        </w:numPr>
        <w:spacing w:line="240" w:lineRule="auto"/>
        <w:ind w:left="0" w:firstLine="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t>систематически предлагать на уроках математики и в домашних заданиях (в части по выбору) решать нестандартные задачи, задачи на смекалку, задания повышенной сложности;</w:t>
      </w:r>
    </w:p>
    <w:p w14:paraId="711BFC57" w14:textId="77777777" w:rsidR="00C53E09" w:rsidRPr="00C53E09" w:rsidRDefault="00C53E09" w:rsidP="006F56D6">
      <w:pPr>
        <w:pStyle w:val="a7"/>
        <w:numPr>
          <w:ilvl w:val="0"/>
          <w:numId w:val="14"/>
        </w:numPr>
        <w:spacing w:line="240" w:lineRule="auto"/>
        <w:ind w:left="0" w:firstLine="0"/>
        <w:jc w:val="both"/>
        <w:rPr>
          <w:rFonts w:ascii="Times New Roman" w:eastAsia="Calibri" w:hAnsi="Times New Roman" w:cs="Times New Roman"/>
          <w:sz w:val="28"/>
          <w:szCs w:val="28"/>
          <w:lang w:eastAsia="zh-CN"/>
        </w:rPr>
      </w:pPr>
      <w:r w:rsidRPr="00C53E09">
        <w:rPr>
          <w:rFonts w:ascii="Times New Roman" w:eastAsia="Calibri" w:hAnsi="Times New Roman" w:cs="Times New Roman"/>
          <w:sz w:val="28"/>
          <w:szCs w:val="28"/>
          <w:lang w:eastAsia="zh-CN"/>
        </w:rPr>
        <w:lastRenderedPageBreak/>
        <w:t xml:space="preserve">при организации и проведении уроков обязательно обращать внимание на оформление решений. Здесь главным критерием должна служить </w:t>
      </w:r>
      <w:r w:rsidRPr="00C53E09">
        <w:rPr>
          <w:rFonts w:ascii="Times New Roman" w:eastAsia="Calibri" w:hAnsi="Times New Roman" w:cs="Times New Roman"/>
          <w:b/>
          <w:sz w:val="28"/>
          <w:szCs w:val="28"/>
          <w:lang w:eastAsia="zh-CN"/>
        </w:rPr>
        <w:t>математически грамотная запись</w:t>
      </w:r>
      <w:r w:rsidRPr="00C53E09">
        <w:rPr>
          <w:rFonts w:ascii="Times New Roman" w:eastAsia="Calibri" w:hAnsi="Times New Roman" w:cs="Times New Roman"/>
          <w:sz w:val="28"/>
          <w:szCs w:val="28"/>
          <w:lang w:eastAsia="zh-CN"/>
        </w:rPr>
        <w:t xml:space="preserve"> решения.</w:t>
      </w:r>
    </w:p>
    <w:p w14:paraId="6E77D11E" w14:textId="7999A5B0" w:rsidR="006271B5" w:rsidRDefault="006271B5" w:rsidP="006F56D6">
      <w:pPr>
        <w:pStyle w:val="a7"/>
        <w:spacing w:after="0" w:line="240" w:lineRule="auto"/>
        <w:ind w:left="0"/>
        <w:jc w:val="both"/>
        <w:rPr>
          <w:rFonts w:ascii="Times New Roman" w:eastAsia="Calibri" w:hAnsi="Times New Roman" w:cs="Times New Roman"/>
          <w:b/>
          <w:sz w:val="28"/>
          <w:szCs w:val="28"/>
        </w:rPr>
      </w:pPr>
      <w:r>
        <w:rPr>
          <w:rFonts w:ascii="Times New Roman" w:eastAsia="Calibri" w:hAnsi="Times New Roman" w:cs="Times New Roman"/>
          <w:b/>
          <w:sz w:val="28"/>
          <w:szCs w:val="28"/>
        </w:rPr>
        <w:t>С целью повышения качества преподавания математики в 10-11 классах рекомендуем:</w:t>
      </w:r>
    </w:p>
    <w:p w14:paraId="059E6476" w14:textId="1EBCF62D" w:rsidR="006271B5" w:rsidRPr="006271B5" w:rsidRDefault="00A114A1" w:rsidP="006F56D6">
      <w:pPr>
        <w:pStyle w:val="a7"/>
        <w:spacing w:after="0" w:line="240" w:lineRule="auto"/>
        <w:ind w:left="0"/>
        <w:jc w:val="both"/>
        <w:rPr>
          <w:rFonts w:ascii="Times New Roman" w:eastAsia="Calibri" w:hAnsi="Times New Roman" w:cs="Times New Roman"/>
          <w:b/>
          <w:sz w:val="28"/>
          <w:szCs w:val="28"/>
          <w:lang w:eastAsia="zh-CN"/>
        </w:rPr>
      </w:pPr>
      <w:r>
        <w:rPr>
          <w:rFonts w:ascii="Times New Roman" w:eastAsia="Calibri" w:hAnsi="Times New Roman" w:cs="Times New Roman"/>
          <w:b/>
          <w:sz w:val="28"/>
          <w:szCs w:val="28"/>
          <w:lang w:eastAsia="zh-CN"/>
        </w:rPr>
        <w:t>Учителям</w:t>
      </w:r>
      <w:r w:rsidR="006271B5" w:rsidRPr="006271B5">
        <w:rPr>
          <w:rFonts w:ascii="Times New Roman" w:eastAsia="Calibri" w:hAnsi="Times New Roman" w:cs="Times New Roman"/>
          <w:b/>
          <w:sz w:val="28"/>
          <w:szCs w:val="28"/>
          <w:lang w:eastAsia="zh-CN"/>
        </w:rPr>
        <w:t>:</w:t>
      </w:r>
    </w:p>
    <w:p w14:paraId="350FFBA0" w14:textId="77777777" w:rsidR="00754D6E" w:rsidRPr="00754D6E" w:rsidRDefault="00754D6E" w:rsidP="006F56D6">
      <w:pPr>
        <w:suppressAutoHyphens/>
        <w:spacing w:after="0" w:line="240" w:lineRule="auto"/>
        <w:jc w:val="both"/>
        <w:rPr>
          <w:rFonts w:ascii="Times New Roman" w:hAnsi="Times New Roman" w:cs="Times New Roman"/>
          <w:sz w:val="28"/>
          <w:szCs w:val="28"/>
        </w:rPr>
      </w:pPr>
      <w:r w:rsidRPr="00754D6E">
        <w:rPr>
          <w:rFonts w:ascii="Times New Roman" w:hAnsi="Times New Roman" w:cs="Times New Roman"/>
          <w:sz w:val="28"/>
          <w:szCs w:val="28"/>
        </w:rPr>
        <w:t>При проектировании образовательной деятельности рекомендуется:</w:t>
      </w:r>
    </w:p>
    <w:p w14:paraId="4134E930" w14:textId="71E5B080" w:rsidR="00754D6E" w:rsidRPr="00754D6E" w:rsidRDefault="00754D6E" w:rsidP="006F56D6">
      <w:pPr>
        <w:numPr>
          <w:ilvl w:val="0"/>
          <w:numId w:val="16"/>
        </w:numPr>
        <w:tabs>
          <w:tab w:val="clear" w:pos="720"/>
          <w:tab w:val="num" w:pos="0"/>
          <w:tab w:val="num" w:pos="540"/>
        </w:tabs>
        <w:suppressAutoHyphens/>
        <w:spacing w:after="0" w:line="240" w:lineRule="auto"/>
        <w:ind w:left="0" w:firstLine="0"/>
        <w:jc w:val="both"/>
        <w:rPr>
          <w:rFonts w:ascii="Times New Roman" w:hAnsi="Times New Roman" w:cs="Times New Roman"/>
          <w:sz w:val="28"/>
          <w:szCs w:val="28"/>
        </w:rPr>
      </w:pPr>
      <w:r w:rsidRPr="00754D6E">
        <w:rPr>
          <w:rFonts w:ascii="Times New Roman" w:hAnsi="Times New Roman" w:cs="Times New Roman"/>
          <w:sz w:val="28"/>
          <w:szCs w:val="28"/>
        </w:rPr>
        <w:t xml:space="preserve">ознакомиться с анализом типичных ошибок и затруднений, выявленных по результатам экзамена </w:t>
      </w:r>
      <w:r w:rsidR="00B676B4">
        <w:rPr>
          <w:rFonts w:ascii="Times New Roman" w:hAnsi="Times New Roman" w:cs="Times New Roman"/>
          <w:sz w:val="28"/>
          <w:szCs w:val="28"/>
        </w:rPr>
        <w:t>2025</w:t>
      </w:r>
      <w:r w:rsidRPr="00754D6E">
        <w:rPr>
          <w:rFonts w:ascii="Times New Roman" w:hAnsi="Times New Roman" w:cs="Times New Roman"/>
          <w:sz w:val="28"/>
          <w:szCs w:val="28"/>
        </w:rPr>
        <w:t xml:space="preserve"> г.;</w:t>
      </w:r>
    </w:p>
    <w:p w14:paraId="25E2BBE4" w14:textId="77777777" w:rsidR="00754D6E" w:rsidRPr="00754D6E" w:rsidRDefault="00754D6E" w:rsidP="006F56D6">
      <w:pPr>
        <w:numPr>
          <w:ilvl w:val="0"/>
          <w:numId w:val="16"/>
        </w:numPr>
        <w:tabs>
          <w:tab w:val="clear" w:pos="720"/>
          <w:tab w:val="num" w:pos="0"/>
          <w:tab w:val="num" w:pos="540"/>
        </w:tabs>
        <w:suppressAutoHyphens/>
        <w:spacing w:after="0" w:line="240" w:lineRule="auto"/>
        <w:ind w:left="0" w:firstLine="0"/>
        <w:jc w:val="both"/>
        <w:rPr>
          <w:rFonts w:ascii="Times New Roman" w:hAnsi="Times New Roman" w:cs="Times New Roman"/>
          <w:sz w:val="28"/>
          <w:szCs w:val="28"/>
        </w:rPr>
      </w:pPr>
      <w:r w:rsidRPr="00754D6E">
        <w:rPr>
          <w:rFonts w:ascii="Times New Roman" w:hAnsi="Times New Roman" w:cs="Times New Roman"/>
          <w:sz w:val="28"/>
          <w:szCs w:val="28"/>
        </w:rPr>
        <w:t>познакомить школьников со структурой и демоверсией КИМ 2025 г., критериями оценивания экзаменационных работ в рамках государственной (итоговой) аттестации;</w:t>
      </w:r>
    </w:p>
    <w:p w14:paraId="064EF16C" w14:textId="77777777" w:rsidR="00754D6E" w:rsidRPr="00754D6E" w:rsidRDefault="00754D6E" w:rsidP="006F56D6">
      <w:pPr>
        <w:numPr>
          <w:ilvl w:val="0"/>
          <w:numId w:val="16"/>
        </w:numPr>
        <w:tabs>
          <w:tab w:val="clear" w:pos="720"/>
          <w:tab w:val="num" w:pos="0"/>
          <w:tab w:val="num" w:pos="540"/>
        </w:tabs>
        <w:suppressAutoHyphens/>
        <w:spacing w:after="0" w:line="240" w:lineRule="auto"/>
        <w:ind w:left="0" w:firstLine="0"/>
        <w:jc w:val="both"/>
        <w:rPr>
          <w:rFonts w:ascii="Times New Roman" w:hAnsi="Times New Roman" w:cs="Times New Roman"/>
          <w:sz w:val="28"/>
          <w:szCs w:val="28"/>
        </w:rPr>
      </w:pPr>
      <w:r w:rsidRPr="00754D6E">
        <w:rPr>
          <w:rFonts w:ascii="Times New Roman" w:hAnsi="Times New Roman" w:cs="Times New Roman"/>
          <w:sz w:val="28"/>
          <w:szCs w:val="28"/>
        </w:rPr>
        <w:t xml:space="preserve">с учетом выявленных пробелов в подготовке школьников, следует более тщательно подходить к изучению таких элементов содержания, как: </w:t>
      </w:r>
    </w:p>
    <w:p w14:paraId="1D907CAD" w14:textId="77777777" w:rsidR="00754D6E" w:rsidRPr="00754D6E" w:rsidRDefault="00754D6E" w:rsidP="006F56D6">
      <w:pPr>
        <w:tabs>
          <w:tab w:val="num" w:pos="0"/>
        </w:tabs>
        <w:suppressAutoHyphens/>
        <w:spacing w:after="0" w:line="240" w:lineRule="auto"/>
        <w:jc w:val="both"/>
        <w:rPr>
          <w:rFonts w:ascii="Times New Roman" w:hAnsi="Times New Roman" w:cs="Times New Roman"/>
          <w:sz w:val="28"/>
          <w:szCs w:val="28"/>
        </w:rPr>
      </w:pPr>
      <w:r w:rsidRPr="00754D6E">
        <w:rPr>
          <w:rFonts w:ascii="Times New Roman" w:hAnsi="Times New Roman" w:cs="Times New Roman"/>
          <w:sz w:val="28"/>
          <w:szCs w:val="28"/>
        </w:rPr>
        <w:t xml:space="preserve">решение задач по стереометрии; </w:t>
      </w:r>
    </w:p>
    <w:p w14:paraId="4B0BB46A" w14:textId="77777777" w:rsidR="00754D6E" w:rsidRPr="00754D6E" w:rsidRDefault="00754D6E" w:rsidP="006F56D6">
      <w:pPr>
        <w:tabs>
          <w:tab w:val="num" w:pos="0"/>
        </w:tabs>
        <w:suppressAutoHyphens/>
        <w:spacing w:after="0" w:line="240" w:lineRule="auto"/>
        <w:jc w:val="both"/>
        <w:rPr>
          <w:rFonts w:ascii="Times New Roman" w:hAnsi="Times New Roman" w:cs="Times New Roman"/>
          <w:sz w:val="28"/>
          <w:szCs w:val="28"/>
        </w:rPr>
      </w:pPr>
      <w:r w:rsidRPr="00754D6E">
        <w:rPr>
          <w:rFonts w:ascii="Times New Roman" w:hAnsi="Times New Roman" w:cs="Times New Roman"/>
          <w:sz w:val="28"/>
          <w:szCs w:val="28"/>
        </w:rPr>
        <w:t xml:space="preserve">преобразования тригонометрических выражений; </w:t>
      </w:r>
    </w:p>
    <w:p w14:paraId="1B152FDC" w14:textId="77777777" w:rsidR="00754D6E" w:rsidRPr="00754D6E" w:rsidRDefault="00754D6E" w:rsidP="006F56D6">
      <w:pPr>
        <w:tabs>
          <w:tab w:val="num" w:pos="0"/>
        </w:tabs>
        <w:suppressAutoHyphens/>
        <w:spacing w:after="0" w:line="240" w:lineRule="auto"/>
        <w:jc w:val="both"/>
        <w:rPr>
          <w:rFonts w:ascii="Times New Roman" w:hAnsi="Times New Roman" w:cs="Times New Roman"/>
          <w:sz w:val="28"/>
          <w:szCs w:val="28"/>
        </w:rPr>
      </w:pPr>
      <w:r w:rsidRPr="00754D6E">
        <w:rPr>
          <w:rFonts w:ascii="Times New Roman" w:hAnsi="Times New Roman" w:cs="Times New Roman"/>
          <w:sz w:val="28"/>
          <w:szCs w:val="28"/>
        </w:rPr>
        <w:t>график функции и график производной функции;</w:t>
      </w:r>
    </w:p>
    <w:p w14:paraId="16D9CD3C" w14:textId="77777777" w:rsidR="00754D6E" w:rsidRPr="00754D6E" w:rsidRDefault="00754D6E" w:rsidP="006F56D6">
      <w:pPr>
        <w:tabs>
          <w:tab w:val="num" w:pos="0"/>
        </w:tabs>
        <w:suppressAutoHyphens/>
        <w:spacing w:after="0" w:line="240" w:lineRule="auto"/>
        <w:jc w:val="both"/>
        <w:rPr>
          <w:rFonts w:ascii="Times New Roman" w:hAnsi="Times New Roman" w:cs="Times New Roman"/>
          <w:sz w:val="28"/>
          <w:szCs w:val="28"/>
        </w:rPr>
      </w:pPr>
      <w:r w:rsidRPr="00754D6E">
        <w:rPr>
          <w:rFonts w:ascii="Times New Roman" w:hAnsi="Times New Roman" w:cs="Times New Roman"/>
          <w:sz w:val="28"/>
          <w:szCs w:val="28"/>
        </w:rPr>
        <w:t>решение задач с параметрами;</w:t>
      </w:r>
    </w:p>
    <w:p w14:paraId="3CA3471F" w14:textId="77777777" w:rsidR="00754D6E" w:rsidRPr="00754D6E" w:rsidRDefault="00754D6E" w:rsidP="006F56D6">
      <w:pPr>
        <w:tabs>
          <w:tab w:val="num" w:pos="0"/>
        </w:tabs>
        <w:suppressAutoHyphens/>
        <w:spacing w:after="0" w:line="240" w:lineRule="auto"/>
        <w:jc w:val="both"/>
        <w:rPr>
          <w:rFonts w:ascii="Times New Roman" w:hAnsi="Times New Roman" w:cs="Times New Roman"/>
          <w:sz w:val="28"/>
          <w:szCs w:val="28"/>
        </w:rPr>
      </w:pPr>
      <w:r w:rsidRPr="00754D6E">
        <w:rPr>
          <w:rFonts w:ascii="Times New Roman" w:hAnsi="Times New Roman" w:cs="Times New Roman"/>
          <w:sz w:val="28"/>
          <w:szCs w:val="28"/>
        </w:rPr>
        <w:t>решение задач по планиметрии.</w:t>
      </w:r>
    </w:p>
    <w:p w14:paraId="5EEC3F4F" w14:textId="77777777" w:rsidR="00754D6E" w:rsidRPr="00754D6E" w:rsidRDefault="00754D6E" w:rsidP="006F56D6">
      <w:pPr>
        <w:numPr>
          <w:ilvl w:val="0"/>
          <w:numId w:val="15"/>
        </w:numPr>
        <w:suppressAutoHyphens/>
        <w:spacing w:after="0" w:line="240" w:lineRule="auto"/>
        <w:ind w:left="0" w:firstLine="0"/>
        <w:jc w:val="both"/>
        <w:rPr>
          <w:rFonts w:ascii="Times New Roman" w:hAnsi="Times New Roman" w:cs="Times New Roman"/>
          <w:sz w:val="28"/>
          <w:szCs w:val="28"/>
        </w:rPr>
      </w:pPr>
      <w:r w:rsidRPr="00754D6E">
        <w:rPr>
          <w:rFonts w:ascii="Times New Roman" w:hAnsi="Times New Roman" w:cs="Times New Roman"/>
          <w:sz w:val="28"/>
          <w:szCs w:val="28"/>
        </w:rPr>
        <w:t xml:space="preserve"> особое внимание обратить на решение задач повышенной сложности по теории вероятностей с использованием формул полной вероятности, формул Бернулли, формул сложения и умножения вероятностей, определения зависимых и независимых, совместных и несовместных событий, понятия условной вероятности;</w:t>
      </w:r>
    </w:p>
    <w:p w14:paraId="2845ABBE" w14:textId="77777777" w:rsidR="00754D6E" w:rsidRPr="00754D6E" w:rsidRDefault="00754D6E" w:rsidP="006F56D6">
      <w:pPr>
        <w:numPr>
          <w:ilvl w:val="0"/>
          <w:numId w:val="15"/>
        </w:numPr>
        <w:suppressAutoHyphens/>
        <w:spacing w:after="0" w:line="240" w:lineRule="auto"/>
        <w:ind w:left="0" w:firstLine="0"/>
        <w:jc w:val="both"/>
        <w:rPr>
          <w:rFonts w:ascii="Times New Roman" w:hAnsi="Times New Roman" w:cs="Times New Roman"/>
          <w:sz w:val="28"/>
          <w:szCs w:val="28"/>
        </w:rPr>
      </w:pPr>
      <w:r w:rsidRPr="00754D6E">
        <w:rPr>
          <w:rFonts w:ascii="Times New Roman" w:hAnsi="Times New Roman" w:cs="Times New Roman"/>
          <w:sz w:val="28"/>
          <w:szCs w:val="28"/>
        </w:rPr>
        <w:t xml:space="preserve"> включать в процесс обучения задачи практического содержания, задачи, требующие </w:t>
      </w:r>
      <w:proofErr w:type="spellStart"/>
      <w:r w:rsidRPr="00754D6E">
        <w:rPr>
          <w:rFonts w:ascii="Times New Roman" w:hAnsi="Times New Roman" w:cs="Times New Roman"/>
          <w:sz w:val="28"/>
          <w:szCs w:val="28"/>
        </w:rPr>
        <w:t>переформулирования</w:t>
      </w:r>
      <w:proofErr w:type="spellEnd"/>
      <w:r w:rsidRPr="00754D6E">
        <w:rPr>
          <w:rFonts w:ascii="Times New Roman" w:hAnsi="Times New Roman" w:cs="Times New Roman"/>
          <w:sz w:val="28"/>
          <w:szCs w:val="28"/>
        </w:rPr>
        <w:t xml:space="preserve"> условия, нестандартные задачи;</w:t>
      </w:r>
    </w:p>
    <w:p w14:paraId="13DA5D09" w14:textId="77777777" w:rsidR="00754D6E" w:rsidRPr="00754D6E" w:rsidRDefault="00754D6E" w:rsidP="006F56D6">
      <w:pPr>
        <w:numPr>
          <w:ilvl w:val="0"/>
          <w:numId w:val="15"/>
        </w:numPr>
        <w:suppressAutoHyphens/>
        <w:spacing w:after="0" w:line="240" w:lineRule="auto"/>
        <w:ind w:left="0" w:firstLine="0"/>
        <w:jc w:val="both"/>
        <w:rPr>
          <w:rFonts w:ascii="Times New Roman" w:hAnsi="Times New Roman" w:cs="Times New Roman"/>
          <w:sz w:val="28"/>
          <w:szCs w:val="28"/>
        </w:rPr>
      </w:pPr>
      <w:r w:rsidRPr="00754D6E">
        <w:rPr>
          <w:rFonts w:ascii="Times New Roman" w:hAnsi="Times New Roman" w:cs="Times New Roman"/>
          <w:sz w:val="28"/>
          <w:szCs w:val="28"/>
        </w:rPr>
        <w:t xml:space="preserve"> усилить внимание к разделам курса математики, вызывающим наибольшие трудности, в частности, к геометрии, математическому анализу;</w:t>
      </w:r>
    </w:p>
    <w:p w14:paraId="3B2FE0E9" w14:textId="77777777" w:rsidR="00754D6E" w:rsidRPr="00754D6E" w:rsidRDefault="00754D6E" w:rsidP="006F56D6">
      <w:pPr>
        <w:numPr>
          <w:ilvl w:val="0"/>
          <w:numId w:val="15"/>
        </w:numPr>
        <w:suppressAutoHyphens/>
        <w:spacing w:after="0" w:line="240" w:lineRule="auto"/>
        <w:ind w:left="0" w:firstLine="0"/>
        <w:jc w:val="both"/>
        <w:rPr>
          <w:rFonts w:ascii="Times New Roman" w:hAnsi="Times New Roman" w:cs="Times New Roman"/>
          <w:sz w:val="28"/>
          <w:szCs w:val="28"/>
        </w:rPr>
      </w:pPr>
      <w:r w:rsidRPr="00754D6E">
        <w:rPr>
          <w:rFonts w:ascii="Times New Roman" w:hAnsi="Times New Roman" w:cs="Times New Roman"/>
          <w:sz w:val="28"/>
          <w:szCs w:val="28"/>
        </w:rPr>
        <w:t xml:space="preserve"> выстраивать систему подготовки к экзамену с помощью диагностических работ, направленных на выявление проблем учащихся;</w:t>
      </w:r>
    </w:p>
    <w:p w14:paraId="36D41ECA" w14:textId="77777777" w:rsidR="00754D6E" w:rsidRPr="00754D6E" w:rsidRDefault="00754D6E" w:rsidP="006F56D6">
      <w:pPr>
        <w:numPr>
          <w:ilvl w:val="0"/>
          <w:numId w:val="15"/>
        </w:numPr>
        <w:suppressAutoHyphens/>
        <w:spacing w:after="0" w:line="240" w:lineRule="auto"/>
        <w:ind w:left="0" w:firstLine="0"/>
        <w:jc w:val="both"/>
        <w:rPr>
          <w:rFonts w:ascii="Times New Roman" w:hAnsi="Times New Roman" w:cs="Times New Roman"/>
          <w:sz w:val="28"/>
          <w:szCs w:val="28"/>
        </w:rPr>
      </w:pPr>
      <w:r w:rsidRPr="00754D6E">
        <w:rPr>
          <w:rFonts w:ascii="Times New Roman" w:hAnsi="Times New Roman" w:cs="Times New Roman"/>
          <w:sz w:val="28"/>
          <w:szCs w:val="28"/>
        </w:rPr>
        <w:t xml:space="preserve"> при изучении функциональной линии целесообразно усилить практическую направленность, в частности, отработку теоретической основы алгоритма исследования функции и вычисления точек экстремума, определения промежутков монотонности функции, использования связи графика функции и графика ее производной, нахождения наибольшего и наименьшего значений функции на отрезке, знание геометрического смысла производной;</w:t>
      </w:r>
    </w:p>
    <w:p w14:paraId="02AE048D" w14:textId="77777777" w:rsidR="00754D6E" w:rsidRPr="00754D6E" w:rsidRDefault="00754D6E" w:rsidP="006F56D6">
      <w:pPr>
        <w:numPr>
          <w:ilvl w:val="0"/>
          <w:numId w:val="15"/>
        </w:numPr>
        <w:suppressAutoHyphens/>
        <w:spacing w:after="0" w:line="240" w:lineRule="auto"/>
        <w:ind w:left="0" w:firstLine="0"/>
        <w:jc w:val="both"/>
        <w:rPr>
          <w:rFonts w:ascii="Times New Roman" w:hAnsi="Times New Roman" w:cs="Times New Roman"/>
          <w:sz w:val="28"/>
          <w:szCs w:val="28"/>
        </w:rPr>
      </w:pPr>
      <w:r w:rsidRPr="00754D6E">
        <w:rPr>
          <w:rFonts w:ascii="Times New Roman" w:hAnsi="Times New Roman" w:cs="Times New Roman"/>
          <w:sz w:val="28"/>
          <w:szCs w:val="28"/>
        </w:rPr>
        <w:t xml:space="preserve"> знакомить учащихся с обобщенным методом интервалов и методом рационализации;</w:t>
      </w:r>
    </w:p>
    <w:p w14:paraId="68F14E8A" w14:textId="77777777" w:rsidR="00754D6E" w:rsidRPr="00754D6E" w:rsidRDefault="00754D6E" w:rsidP="006F56D6">
      <w:pPr>
        <w:numPr>
          <w:ilvl w:val="0"/>
          <w:numId w:val="15"/>
        </w:numPr>
        <w:suppressAutoHyphens/>
        <w:spacing w:after="0" w:line="240" w:lineRule="auto"/>
        <w:ind w:left="0" w:firstLine="0"/>
        <w:jc w:val="both"/>
        <w:rPr>
          <w:rFonts w:ascii="Times New Roman" w:hAnsi="Times New Roman" w:cs="Times New Roman"/>
          <w:sz w:val="28"/>
          <w:szCs w:val="28"/>
        </w:rPr>
      </w:pPr>
      <w:r w:rsidRPr="00754D6E">
        <w:rPr>
          <w:rFonts w:ascii="Times New Roman" w:hAnsi="Times New Roman" w:cs="Times New Roman"/>
          <w:sz w:val="28"/>
          <w:szCs w:val="28"/>
        </w:rPr>
        <w:t xml:space="preserve"> при изучении геометрического материала важно формировать у школьников понимание общих подходов к решению задач, проводить анализ условия задачи, выделять базовые или опорные задачи, необходимые для решения, грамотно выполнять построения и читать чертеж, использовать необходимые формулы, усилить направление работы, связанное с решением геометрических задач и задач на доказательство;</w:t>
      </w:r>
    </w:p>
    <w:p w14:paraId="0C5F029E" w14:textId="77777777" w:rsidR="00754D6E" w:rsidRPr="00754D6E" w:rsidRDefault="00754D6E" w:rsidP="006F56D6">
      <w:pPr>
        <w:numPr>
          <w:ilvl w:val="0"/>
          <w:numId w:val="15"/>
        </w:numPr>
        <w:suppressAutoHyphens/>
        <w:spacing w:after="0" w:line="240" w:lineRule="auto"/>
        <w:ind w:left="0" w:firstLine="0"/>
        <w:jc w:val="both"/>
        <w:rPr>
          <w:rFonts w:ascii="Times New Roman" w:hAnsi="Times New Roman" w:cs="Times New Roman"/>
          <w:sz w:val="28"/>
          <w:szCs w:val="28"/>
        </w:rPr>
      </w:pPr>
      <w:r w:rsidRPr="00754D6E">
        <w:rPr>
          <w:rFonts w:ascii="Times New Roman" w:hAnsi="Times New Roman" w:cs="Times New Roman"/>
          <w:sz w:val="28"/>
          <w:szCs w:val="28"/>
        </w:rPr>
        <w:lastRenderedPageBreak/>
        <w:t xml:space="preserve"> при изучении стереометрии следует обратить внимание на задачи, связанные с построением сечений, а также на задачи, связанные с нахождением углов между прямыми, между прямой и плоскостью, между плоскостями, расстоянием между скрещивающимися прямыми. Следует обратить особое внимание на задачи, связанные с доказательством принадлежности точек прямой и принадлежности точки плоскости. Обратить внимание на </w:t>
      </w:r>
      <w:proofErr w:type="spellStart"/>
      <w:r w:rsidRPr="00754D6E">
        <w:rPr>
          <w:rFonts w:ascii="Times New Roman" w:hAnsi="Times New Roman" w:cs="Times New Roman"/>
          <w:sz w:val="28"/>
          <w:szCs w:val="28"/>
        </w:rPr>
        <w:t>координатно</w:t>
      </w:r>
      <w:proofErr w:type="spellEnd"/>
      <w:r w:rsidRPr="00754D6E">
        <w:rPr>
          <w:rFonts w:ascii="Times New Roman" w:hAnsi="Times New Roman" w:cs="Times New Roman"/>
          <w:sz w:val="28"/>
          <w:szCs w:val="28"/>
        </w:rPr>
        <w:t xml:space="preserve"> – векторный способ решения;</w:t>
      </w:r>
    </w:p>
    <w:p w14:paraId="6D90BCB0" w14:textId="1A7AAE76" w:rsidR="00FB5422" w:rsidRPr="00A114A1" w:rsidRDefault="00754D6E" w:rsidP="006F56D6">
      <w:pPr>
        <w:numPr>
          <w:ilvl w:val="0"/>
          <w:numId w:val="15"/>
        </w:numPr>
        <w:suppressAutoHyphens/>
        <w:spacing w:after="0" w:line="240" w:lineRule="auto"/>
        <w:ind w:left="0" w:firstLine="0"/>
        <w:jc w:val="both"/>
        <w:rPr>
          <w:rFonts w:ascii="Times New Roman" w:hAnsi="Times New Roman" w:cs="Times New Roman"/>
          <w:sz w:val="28"/>
          <w:szCs w:val="28"/>
        </w:rPr>
      </w:pPr>
      <w:r w:rsidRPr="00754D6E">
        <w:rPr>
          <w:rFonts w:ascii="Times New Roman" w:hAnsi="Times New Roman" w:cs="Times New Roman"/>
          <w:sz w:val="28"/>
          <w:szCs w:val="28"/>
        </w:rPr>
        <w:t xml:space="preserve"> использовать для подготовки выпускников учебно-тренировочные материалы издательств «Просвещение», «Федеральный центр тестирования» и федерального банка тестовых заданий на сайте Федерального института педагогических измерений (www.fipi.ru, www.mathege.ru) , портале «Школьная математика» (http://школьнаяматематика.рф) в разделе «Опыт учителей» или на сайте журнала «Математика» на портале Всероссийской ассоциации учителей математики(</w:t>
      </w:r>
      <w:hyperlink r:id="rId58" w:history="1">
        <w:r w:rsidR="00FB5422" w:rsidRPr="00FE0985">
          <w:rPr>
            <w:rStyle w:val="ac"/>
            <w:rFonts w:ascii="Times New Roman" w:hAnsi="Times New Roman" w:cs="Times New Roman"/>
            <w:sz w:val="28"/>
            <w:szCs w:val="28"/>
          </w:rPr>
          <w:t>http://raum.math.ru/node/179</w:t>
        </w:r>
      </w:hyperlink>
      <w:r w:rsidRPr="00754D6E">
        <w:rPr>
          <w:rFonts w:ascii="Times New Roman" w:hAnsi="Times New Roman" w:cs="Times New Roman"/>
          <w:sz w:val="28"/>
          <w:szCs w:val="28"/>
        </w:rPr>
        <w:t>)</w:t>
      </w:r>
      <w:r w:rsidR="00A114A1">
        <w:rPr>
          <w:rFonts w:ascii="Times New Roman" w:hAnsi="Times New Roman" w:cs="Times New Roman"/>
          <w:sz w:val="28"/>
          <w:szCs w:val="28"/>
        </w:rPr>
        <w:t>.</w:t>
      </w:r>
    </w:p>
    <w:p w14:paraId="7AE66E13" w14:textId="77777777" w:rsidR="00F35D77" w:rsidRDefault="00F35D77" w:rsidP="006C3FC0">
      <w:pPr>
        <w:suppressAutoHyphens/>
        <w:spacing w:after="0" w:line="240" w:lineRule="auto"/>
        <w:ind w:firstLine="567"/>
        <w:jc w:val="both"/>
        <w:rPr>
          <w:rFonts w:ascii="Times New Roman" w:hAnsi="Times New Roman" w:cs="Times New Roman"/>
          <w:b/>
          <w:sz w:val="28"/>
          <w:szCs w:val="28"/>
        </w:rPr>
      </w:pPr>
    </w:p>
    <w:p w14:paraId="544A87CE" w14:textId="77777777" w:rsidR="00711039" w:rsidRPr="00BA671B" w:rsidRDefault="00711039" w:rsidP="00711039">
      <w:pPr>
        <w:pStyle w:val="a7"/>
        <w:spacing w:after="0" w:line="240" w:lineRule="auto"/>
        <w:ind w:left="0" w:firstLine="567"/>
        <w:rPr>
          <w:rFonts w:ascii="Times New Roman" w:hAnsi="Times New Roman" w:cs="Times New Roman"/>
          <w:b/>
          <w:sz w:val="28"/>
          <w:szCs w:val="28"/>
        </w:rPr>
      </w:pPr>
      <w:r w:rsidRPr="00BA671B">
        <w:rPr>
          <w:rFonts w:ascii="Times New Roman" w:hAnsi="Times New Roman" w:cs="Times New Roman"/>
          <w:b/>
          <w:sz w:val="28"/>
          <w:szCs w:val="28"/>
        </w:rPr>
        <w:t>Рекомендации по организации дифференцированного обучения школьников с разным уровнем предметной подготовки</w:t>
      </w:r>
    </w:p>
    <w:p w14:paraId="4A48DD3A" w14:textId="77777777" w:rsidR="00711039" w:rsidRPr="00BA671B" w:rsidRDefault="00711039" w:rsidP="00711039">
      <w:pPr>
        <w:spacing w:after="0" w:line="240" w:lineRule="auto"/>
        <w:ind w:firstLine="567"/>
        <w:jc w:val="both"/>
        <w:rPr>
          <w:rFonts w:ascii="Times New Roman" w:hAnsi="Times New Roman" w:cs="Times New Roman"/>
          <w:sz w:val="28"/>
          <w:szCs w:val="28"/>
        </w:rPr>
      </w:pPr>
      <w:r w:rsidRPr="00BA671B">
        <w:rPr>
          <w:rFonts w:ascii="Times New Roman" w:hAnsi="Times New Roman" w:cs="Times New Roman"/>
          <w:sz w:val="28"/>
          <w:szCs w:val="28"/>
        </w:rPr>
        <w:t>С целью повышения качества обучения математике школьников 5-9 классов с разным уровнем предметной подготовки рекомендуем:</w:t>
      </w:r>
    </w:p>
    <w:p w14:paraId="685BC96B" w14:textId="1FC56829" w:rsidR="00711039" w:rsidRDefault="00711039" w:rsidP="00711039">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Учителям:</w:t>
      </w:r>
    </w:p>
    <w:p w14:paraId="4F508697" w14:textId="77777777" w:rsidR="00C53E09" w:rsidRPr="00C53E09" w:rsidRDefault="00C53E09" w:rsidP="00C53E09">
      <w:pPr>
        <w:suppressAutoHyphens/>
        <w:spacing w:after="0" w:line="240" w:lineRule="auto"/>
        <w:ind w:firstLine="567"/>
        <w:jc w:val="both"/>
        <w:rPr>
          <w:rFonts w:ascii="Times New Roman" w:hAnsi="Times New Roman" w:cs="Times New Roman"/>
          <w:sz w:val="28"/>
          <w:szCs w:val="28"/>
          <w:lang w:eastAsia="ru-RU"/>
        </w:rPr>
      </w:pPr>
      <w:r w:rsidRPr="00C53E09">
        <w:rPr>
          <w:rFonts w:ascii="Times New Roman" w:hAnsi="Times New Roman" w:cs="Times New Roman"/>
          <w:sz w:val="28"/>
          <w:szCs w:val="28"/>
          <w:lang w:eastAsia="ru-RU"/>
        </w:rPr>
        <w:t>В начале учебного года необходимо провести диагностическую работу с целью определения уровня предметной подготовки. По результатам работы выделить по крайней мере три группы обучающихся: группа риска, куда войдут обучающиеся с низким уровнем предметной подготовки; группа выпускников со средним уровнем и группа выпускников с высоким уровнем математической подготовки.</w:t>
      </w:r>
    </w:p>
    <w:p w14:paraId="5F483A60" w14:textId="77777777" w:rsidR="00C53E09" w:rsidRPr="00C53E09" w:rsidRDefault="00C53E09" w:rsidP="00C53E09">
      <w:pPr>
        <w:suppressAutoHyphens/>
        <w:spacing w:after="0" w:line="240" w:lineRule="auto"/>
        <w:ind w:firstLine="567"/>
        <w:jc w:val="both"/>
        <w:rPr>
          <w:rFonts w:ascii="Times New Roman" w:hAnsi="Times New Roman" w:cs="Times New Roman"/>
          <w:bCs/>
          <w:sz w:val="28"/>
          <w:szCs w:val="28"/>
          <w:u w:val="single"/>
          <w:lang w:eastAsia="ru-RU"/>
        </w:rPr>
      </w:pPr>
      <w:r w:rsidRPr="00C53E09">
        <w:rPr>
          <w:rFonts w:ascii="Times New Roman" w:hAnsi="Times New Roman" w:cs="Times New Roman"/>
          <w:bCs/>
          <w:sz w:val="28"/>
          <w:szCs w:val="28"/>
          <w:u w:val="single"/>
          <w:lang w:eastAsia="ru-RU"/>
        </w:rPr>
        <w:t>Рекомендации по организации обучения обучающихся с низким уровнем подготовки:</w:t>
      </w:r>
    </w:p>
    <w:p w14:paraId="70F467D0" w14:textId="77777777" w:rsidR="00C53E09" w:rsidRPr="00C53E09" w:rsidRDefault="00C53E09" w:rsidP="00C53E09">
      <w:pPr>
        <w:suppressAutoHyphens/>
        <w:spacing w:after="0" w:line="240" w:lineRule="auto"/>
        <w:ind w:firstLine="567"/>
        <w:jc w:val="both"/>
        <w:rPr>
          <w:rFonts w:ascii="Times New Roman" w:hAnsi="Times New Roman" w:cs="Times New Roman"/>
          <w:sz w:val="28"/>
          <w:szCs w:val="28"/>
          <w:lang w:eastAsia="ru-RU"/>
        </w:rPr>
      </w:pPr>
      <w:r w:rsidRPr="00C53E09">
        <w:rPr>
          <w:rFonts w:ascii="Times New Roman" w:hAnsi="Times New Roman" w:cs="Times New Roman"/>
          <w:sz w:val="28"/>
          <w:szCs w:val="28"/>
          <w:lang w:eastAsia="ru-RU"/>
        </w:rPr>
        <w:t xml:space="preserve">Большинство участников экзамена с низким уровнем подготовки допускали ошибки при выполнении заданий по темам: </w:t>
      </w:r>
    </w:p>
    <w:p w14:paraId="6B3F88D3" w14:textId="77777777" w:rsidR="00C53E09" w:rsidRPr="00C53E09" w:rsidRDefault="00C53E09" w:rsidP="00C53E09">
      <w:pPr>
        <w:suppressAutoHyphens/>
        <w:spacing w:after="0" w:line="240" w:lineRule="auto"/>
        <w:ind w:firstLine="567"/>
        <w:jc w:val="both"/>
        <w:rPr>
          <w:rFonts w:ascii="Times New Roman" w:hAnsi="Times New Roman" w:cs="Times New Roman"/>
          <w:bCs/>
          <w:i/>
          <w:iCs/>
          <w:sz w:val="28"/>
          <w:szCs w:val="28"/>
          <w:lang w:eastAsia="ru-RU"/>
        </w:rPr>
      </w:pPr>
      <w:r w:rsidRPr="00C53E09">
        <w:rPr>
          <w:rFonts w:ascii="Times New Roman" w:hAnsi="Times New Roman" w:cs="Times New Roman"/>
          <w:bCs/>
          <w:i/>
          <w:iCs/>
          <w:sz w:val="28"/>
          <w:szCs w:val="28"/>
          <w:lang w:eastAsia="ru-RU"/>
        </w:rPr>
        <w:t>Тема «Числа и вычисления»,</w:t>
      </w:r>
    </w:p>
    <w:p w14:paraId="7F710700" w14:textId="77777777" w:rsidR="00C53E09" w:rsidRPr="00C53E09" w:rsidRDefault="00C53E09" w:rsidP="00C53E09">
      <w:pPr>
        <w:suppressAutoHyphens/>
        <w:spacing w:after="0" w:line="240" w:lineRule="auto"/>
        <w:ind w:firstLine="567"/>
        <w:jc w:val="both"/>
        <w:rPr>
          <w:rFonts w:ascii="Times New Roman" w:hAnsi="Times New Roman" w:cs="Times New Roman"/>
          <w:bCs/>
          <w:i/>
          <w:iCs/>
          <w:sz w:val="28"/>
          <w:szCs w:val="28"/>
          <w:lang w:eastAsia="ru-RU"/>
        </w:rPr>
      </w:pPr>
      <w:r w:rsidRPr="00C53E09">
        <w:rPr>
          <w:rFonts w:ascii="Times New Roman" w:hAnsi="Times New Roman" w:cs="Times New Roman"/>
          <w:bCs/>
          <w:i/>
          <w:iCs/>
          <w:sz w:val="28"/>
          <w:szCs w:val="28"/>
          <w:lang w:eastAsia="ru-RU"/>
        </w:rPr>
        <w:t>Тема «Уравнения и неравенства»,</w:t>
      </w:r>
    </w:p>
    <w:p w14:paraId="2E26910C" w14:textId="77777777" w:rsidR="00C53E09" w:rsidRPr="00C53E09" w:rsidRDefault="00C53E09" w:rsidP="00C53E09">
      <w:pPr>
        <w:suppressAutoHyphens/>
        <w:spacing w:after="0" w:line="240" w:lineRule="auto"/>
        <w:ind w:firstLine="567"/>
        <w:jc w:val="both"/>
        <w:rPr>
          <w:rFonts w:ascii="Times New Roman" w:hAnsi="Times New Roman" w:cs="Times New Roman"/>
          <w:bCs/>
          <w:i/>
          <w:iCs/>
          <w:sz w:val="28"/>
          <w:szCs w:val="28"/>
          <w:lang w:eastAsia="ru-RU"/>
        </w:rPr>
      </w:pPr>
      <w:r w:rsidRPr="00C53E09">
        <w:rPr>
          <w:rFonts w:ascii="Times New Roman" w:hAnsi="Times New Roman" w:cs="Times New Roman"/>
          <w:bCs/>
          <w:i/>
          <w:iCs/>
          <w:sz w:val="28"/>
          <w:szCs w:val="28"/>
          <w:lang w:eastAsia="ru-RU"/>
        </w:rPr>
        <w:t>Тема «Функции и графики»,</w:t>
      </w:r>
    </w:p>
    <w:p w14:paraId="1897518D" w14:textId="77777777" w:rsidR="00C53E09" w:rsidRPr="00C53E09" w:rsidRDefault="00C53E09" w:rsidP="00C53E09">
      <w:pPr>
        <w:suppressAutoHyphens/>
        <w:spacing w:after="0" w:line="240" w:lineRule="auto"/>
        <w:ind w:firstLine="567"/>
        <w:jc w:val="both"/>
        <w:rPr>
          <w:rFonts w:ascii="Times New Roman" w:hAnsi="Times New Roman" w:cs="Times New Roman"/>
          <w:bCs/>
          <w:i/>
          <w:iCs/>
          <w:sz w:val="28"/>
          <w:szCs w:val="28"/>
          <w:lang w:eastAsia="ru-RU"/>
        </w:rPr>
      </w:pPr>
      <w:r w:rsidRPr="00C53E09">
        <w:rPr>
          <w:rFonts w:ascii="Times New Roman" w:hAnsi="Times New Roman" w:cs="Times New Roman"/>
          <w:bCs/>
          <w:i/>
          <w:iCs/>
          <w:sz w:val="28"/>
          <w:szCs w:val="28"/>
          <w:lang w:eastAsia="ru-RU"/>
        </w:rPr>
        <w:t xml:space="preserve">Тема «Начала атематического анализа», </w:t>
      </w:r>
    </w:p>
    <w:p w14:paraId="0020600C" w14:textId="77777777" w:rsidR="00C53E09" w:rsidRPr="00C53E09" w:rsidRDefault="00C53E09" w:rsidP="00C53E09">
      <w:pPr>
        <w:suppressAutoHyphens/>
        <w:spacing w:after="0" w:line="240" w:lineRule="auto"/>
        <w:ind w:firstLine="567"/>
        <w:jc w:val="both"/>
        <w:rPr>
          <w:rFonts w:ascii="Times New Roman" w:hAnsi="Times New Roman" w:cs="Times New Roman"/>
          <w:bCs/>
          <w:i/>
          <w:iCs/>
          <w:sz w:val="28"/>
          <w:szCs w:val="28"/>
          <w:lang w:eastAsia="ru-RU"/>
        </w:rPr>
      </w:pPr>
      <w:r w:rsidRPr="00C53E09">
        <w:rPr>
          <w:rFonts w:ascii="Times New Roman" w:hAnsi="Times New Roman" w:cs="Times New Roman"/>
          <w:bCs/>
          <w:i/>
          <w:iCs/>
          <w:sz w:val="28"/>
          <w:szCs w:val="28"/>
          <w:lang w:eastAsia="ru-RU"/>
        </w:rPr>
        <w:t>Тема «Множества и логика»</w:t>
      </w:r>
    </w:p>
    <w:p w14:paraId="75116D52" w14:textId="77777777" w:rsidR="00C53E09" w:rsidRPr="00C53E09" w:rsidRDefault="00C53E09" w:rsidP="00C53E09">
      <w:pPr>
        <w:suppressAutoHyphens/>
        <w:spacing w:after="0" w:line="240" w:lineRule="auto"/>
        <w:ind w:firstLine="567"/>
        <w:jc w:val="both"/>
        <w:rPr>
          <w:rFonts w:ascii="Times New Roman" w:hAnsi="Times New Roman" w:cs="Times New Roman"/>
          <w:bCs/>
          <w:i/>
          <w:iCs/>
          <w:sz w:val="28"/>
          <w:szCs w:val="28"/>
          <w:lang w:eastAsia="ru-RU"/>
        </w:rPr>
      </w:pPr>
      <w:r w:rsidRPr="00C53E09">
        <w:rPr>
          <w:rFonts w:ascii="Times New Roman" w:hAnsi="Times New Roman" w:cs="Times New Roman"/>
          <w:bCs/>
          <w:i/>
          <w:iCs/>
          <w:sz w:val="28"/>
          <w:szCs w:val="28"/>
          <w:lang w:eastAsia="ru-RU"/>
        </w:rPr>
        <w:t>Тема «Вероятность и статистика»,</w:t>
      </w:r>
    </w:p>
    <w:p w14:paraId="389BCF23" w14:textId="77777777" w:rsidR="00C53E09" w:rsidRPr="00C53E09" w:rsidRDefault="00C53E09" w:rsidP="00C53E09">
      <w:pPr>
        <w:suppressAutoHyphens/>
        <w:spacing w:after="0" w:line="240" w:lineRule="auto"/>
        <w:ind w:firstLine="567"/>
        <w:jc w:val="both"/>
        <w:rPr>
          <w:rFonts w:ascii="Times New Roman" w:hAnsi="Times New Roman" w:cs="Times New Roman"/>
          <w:bCs/>
          <w:i/>
          <w:iCs/>
          <w:sz w:val="28"/>
          <w:szCs w:val="28"/>
          <w:lang w:eastAsia="ru-RU"/>
        </w:rPr>
      </w:pPr>
      <w:r w:rsidRPr="00C53E09">
        <w:rPr>
          <w:rFonts w:ascii="Times New Roman" w:hAnsi="Times New Roman" w:cs="Times New Roman"/>
          <w:bCs/>
          <w:i/>
          <w:iCs/>
          <w:sz w:val="28"/>
          <w:szCs w:val="28"/>
          <w:lang w:eastAsia="ru-RU"/>
        </w:rPr>
        <w:t>Тема «Геометрия»</w:t>
      </w:r>
    </w:p>
    <w:p w14:paraId="4C664C9A" w14:textId="77777777" w:rsidR="00C53E09" w:rsidRPr="00C53E09" w:rsidRDefault="00C53E09" w:rsidP="00C53E09">
      <w:pPr>
        <w:suppressAutoHyphens/>
        <w:spacing w:after="0" w:line="240" w:lineRule="auto"/>
        <w:ind w:firstLine="567"/>
        <w:jc w:val="both"/>
        <w:rPr>
          <w:rFonts w:ascii="Times New Roman" w:hAnsi="Times New Roman" w:cs="Times New Roman"/>
          <w:sz w:val="28"/>
          <w:szCs w:val="28"/>
          <w:lang w:eastAsia="ru-RU"/>
        </w:rPr>
      </w:pPr>
      <w:r w:rsidRPr="00C53E09">
        <w:rPr>
          <w:rFonts w:ascii="Times New Roman" w:hAnsi="Times New Roman" w:cs="Times New Roman"/>
          <w:bCs/>
          <w:iCs/>
          <w:sz w:val="28"/>
          <w:szCs w:val="28"/>
          <w:lang w:eastAsia="ru-RU"/>
        </w:rPr>
        <w:t xml:space="preserve"> и продемонстрировали несформированность определенных умений:</w:t>
      </w:r>
    </w:p>
    <w:p w14:paraId="0B959673" w14:textId="77777777" w:rsidR="00C53E09" w:rsidRPr="00C53E09" w:rsidRDefault="00C53E09" w:rsidP="006F56D6">
      <w:pPr>
        <w:numPr>
          <w:ilvl w:val="0"/>
          <w:numId w:val="34"/>
        </w:numPr>
        <w:suppressAutoHyphens/>
        <w:spacing w:after="0" w:line="240" w:lineRule="auto"/>
        <w:ind w:left="0" w:firstLine="0"/>
        <w:jc w:val="both"/>
        <w:rPr>
          <w:rFonts w:ascii="Times New Roman" w:hAnsi="Times New Roman" w:cs="Times New Roman"/>
          <w:sz w:val="28"/>
          <w:szCs w:val="28"/>
          <w:lang w:eastAsia="ru-RU"/>
        </w:rPr>
      </w:pPr>
      <w:r w:rsidRPr="00C53E09">
        <w:rPr>
          <w:rFonts w:ascii="Times New Roman" w:hAnsi="Times New Roman" w:cs="Times New Roman"/>
          <w:sz w:val="28"/>
          <w:szCs w:val="28"/>
          <w:lang w:eastAsia="ru-RU"/>
        </w:rPr>
        <w:t>умение оперировать понятиями: плоский угол, площадь фигуры, подобные фигуры; умение использовать при решении задач изученные факты и теоремы планиметрии;</w:t>
      </w:r>
    </w:p>
    <w:p w14:paraId="04B97FD7" w14:textId="77777777" w:rsidR="00C53E09" w:rsidRPr="00C53E09" w:rsidRDefault="00C53E09" w:rsidP="006F56D6">
      <w:pPr>
        <w:numPr>
          <w:ilvl w:val="0"/>
          <w:numId w:val="34"/>
        </w:numPr>
        <w:suppressAutoHyphens/>
        <w:spacing w:after="0" w:line="240" w:lineRule="auto"/>
        <w:ind w:left="0" w:firstLine="0"/>
        <w:jc w:val="both"/>
        <w:rPr>
          <w:rFonts w:ascii="Times New Roman" w:hAnsi="Times New Roman" w:cs="Times New Roman"/>
          <w:sz w:val="28"/>
          <w:szCs w:val="28"/>
          <w:lang w:eastAsia="ru-RU"/>
        </w:rPr>
      </w:pPr>
      <w:r w:rsidRPr="00C53E09">
        <w:rPr>
          <w:rFonts w:ascii="Times New Roman" w:hAnsi="Times New Roman" w:cs="Times New Roman"/>
          <w:sz w:val="28"/>
          <w:szCs w:val="28"/>
          <w:lang w:eastAsia="ru-RU"/>
        </w:rPr>
        <w:t xml:space="preserve">умение оперировать понятиями: точка, прямая, плоскость, величина угла, двугранный угол,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объём фигуры, площадь поверхности; умение использовать геометрические отношения при решении задач; умение вычислять геометрические величины (длина, угол, площадь, объём, площадь поверхности), </w:t>
      </w:r>
      <w:r w:rsidRPr="00C53E09">
        <w:rPr>
          <w:rFonts w:ascii="Times New Roman" w:hAnsi="Times New Roman" w:cs="Times New Roman"/>
          <w:sz w:val="28"/>
          <w:szCs w:val="28"/>
          <w:lang w:eastAsia="ru-RU"/>
        </w:rPr>
        <w:lastRenderedPageBreak/>
        <w:t>используя изученные формулы и методы; умение использовать при решении задач изученные факты и теоремы планиметрии;</w:t>
      </w:r>
    </w:p>
    <w:p w14:paraId="5B6A0836" w14:textId="77777777" w:rsidR="00C53E09" w:rsidRPr="00C53E09" w:rsidRDefault="00C53E09" w:rsidP="006F56D6">
      <w:pPr>
        <w:numPr>
          <w:ilvl w:val="0"/>
          <w:numId w:val="34"/>
        </w:numPr>
        <w:suppressAutoHyphens/>
        <w:spacing w:after="0" w:line="240" w:lineRule="auto"/>
        <w:ind w:left="0" w:firstLine="0"/>
        <w:jc w:val="both"/>
        <w:rPr>
          <w:rFonts w:ascii="Times New Roman" w:hAnsi="Times New Roman" w:cs="Times New Roman"/>
          <w:sz w:val="28"/>
          <w:szCs w:val="28"/>
          <w:lang w:eastAsia="ru-RU"/>
        </w:rPr>
      </w:pPr>
      <w:r w:rsidRPr="00C53E09">
        <w:rPr>
          <w:rFonts w:ascii="Times New Roman" w:hAnsi="Times New Roman" w:cs="Times New Roman"/>
          <w:sz w:val="28"/>
          <w:szCs w:val="28"/>
          <w:lang w:eastAsia="ru-RU"/>
        </w:rPr>
        <w:t>умение вычислять вероятность с использованием графических методов; применять формулы сложения и умножения вероятностей, формулу полной вероятности, комбинаторные факты и формулы;</w:t>
      </w:r>
    </w:p>
    <w:p w14:paraId="0DC9E6CC" w14:textId="77777777" w:rsidR="00C53E09" w:rsidRPr="00C53E09" w:rsidRDefault="00C53E09" w:rsidP="006F56D6">
      <w:pPr>
        <w:numPr>
          <w:ilvl w:val="0"/>
          <w:numId w:val="34"/>
        </w:numPr>
        <w:suppressAutoHyphens/>
        <w:spacing w:after="0" w:line="240" w:lineRule="auto"/>
        <w:ind w:left="0" w:firstLine="0"/>
        <w:jc w:val="both"/>
        <w:rPr>
          <w:rFonts w:ascii="Times New Roman" w:hAnsi="Times New Roman" w:cs="Times New Roman"/>
          <w:sz w:val="28"/>
          <w:szCs w:val="28"/>
          <w:lang w:eastAsia="ru-RU"/>
        </w:rPr>
      </w:pPr>
      <w:r w:rsidRPr="00C53E09">
        <w:rPr>
          <w:rFonts w:ascii="Times New Roman" w:hAnsi="Times New Roman" w:cs="Times New Roman"/>
          <w:sz w:val="28"/>
          <w:szCs w:val="28"/>
          <w:lang w:eastAsia="ru-RU"/>
        </w:rPr>
        <w:t>умение оперировать понятиями: функция, экстремум функции, наибольшее и наименьшее значения функции на промежутке, производная функции, первообразная;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находить площади фигур с помощью интеграла;</w:t>
      </w:r>
    </w:p>
    <w:p w14:paraId="15A7D829" w14:textId="77777777" w:rsidR="00C53E09" w:rsidRPr="00C53E09" w:rsidRDefault="00C53E09" w:rsidP="006F56D6">
      <w:pPr>
        <w:numPr>
          <w:ilvl w:val="0"/>
          <w:numId w:val="34"/>
        </w:numPr>
        <w:suppressAutoHyphens/>
        <w:spacing w:after="0" w:line="240" w:lineRule="auto"/>
        <w:ind w:left="0" w:firstLine="0"/>
        <w:jc w:val="both"/>
        <w:rPr>
          <w:rFonts w:ascii="Times New Roman" w:hAnsi="Times New Roman" w:cs="Times New Roman"/>
          <w:sz w:val="28"/>
          <w:szCs w:val="28"/>
          <w:lang w:eastAsia="ru-RU"/>
        </w:rPr>
      </w:pPr>
      <w:r w:rsidRPr="00C53E09">
        <w:rPr>
          <w:rFonts w:ascii="Times New Roman" w:hAnsi="Times New Roman" w:cs="Times New Roman"/>
          <w:sz w:val="28"/>
          <w:szCs w:val="28"/>
          <w:lang w:eastAsia="ru-RU"/>
        </w:rPr>
        <w:t>умение решать уравнения, неравенства и системы с помощью различных приёмов;</w:t>
      </w:r>
    </w:p>
    <w:p w14:paraId="631C4B46" w14:textId="77777777" w:rsidR="00C53E09" w:rsidRPr="00C53E09" w:rsidRDefault="00C53E09" w:rsidP="006F56D6">
      <w:pPr>
        <w:numPr>
          <w:ilvl w:val="0"/>
          <w:numId w:val="34"/>
        </w:numPr>
        <w:suppressAutoHyphens/>
        <w:spacing w:after="0" w:line="240" w:lineRule="auto"/>
        <w:ind w:left="0" w:firstLine="0"/>
        <w:jc w:val="both"/>
        <w:rPr>
          <w:rFonts w:ascii="Times New Roman" w:hAnsi="Times New Roman" w:cs="Times New Roman"/>
          <w:sz w:val="28"/>
          <w:szCs w:val="28"/>
          <w:lang w:eastAsia="ru-RU"/>
        </w:rPr>
      </w:pPr>
      <w:r w:rsidRPr="00C53E09">
        <w:rPr>
          <w:rFonts w:ascii="Times New Roman" w:hAnsi="Times New Roman" w:cs="Times New Roman"/>
          <w:sz w:val="28"/>
          <w:szCs w:val="28"/>
          <w:lang w:eastAsia="ru-RU"/>
        </w:rPr>
        <w:t>умение выполнять вычисление значений и преобразования выражений со степенями и логарифмами, преобразования дробно-рациональных выражений;</w:t>
      </w:r>
    </w:p>
    <w:p w14:paraId="4F80A6FA" w14:textId="77777777" w:rsidR="00C53E09" w:rsidRPr="00C53E09" w:rsidRDefault="00C53E09" w:rsidP="006F56D6">
      <w:pPr>
        <w:numPr>
          <w:ilvl w:val="0"/>
          <w:numId w:val="34"/>
        </w:numPr>
        <w:suppressAutoHyphens/>
        <w:spacing w:after="0" w:line="240" w:lineRule="auto"/>
        <w:ind w:left="0" w:firstLine="0"/>
        <w:jc w:val="both"/>
        <w:rPr>
          <w:rFonts w:ascii="Times New Roman" w:hAnsi="Times New Roman" w:cs="Times New Roman"/>
          <w:sz w:val="28"/>
          <w:szCs w:val="28"/>
          <w:lang w:eastAsia="ru-RU"/>
        </w:rPr>
      </w:pPr>
      <w:r w:rsidRPr="00C53E09">
        <w:rPr>
          <w:rFonts w:ascii="Times New Roman" w:hAnsi="Times New Roman" w:cs="Times New Roman"/>
          <w:sz w:val="28"/>
          <w:szCs w:val="28"/>
          <w:lang w:eastAsia="ru-RU"/>
        </w:rPr>
        <w:t>умение моделировать реальные ситуации на языке математики;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1592A9E7" w14:textId="77777777" w:rsidR="00C53E09" w:rsidRPr="00C53E09" w:rsidRDefault="00C53E09" w:rsidP="006F56D6">
      <w:pPr>
        <w:numPr>
          <w:ilvl w:val="0"/>
          <w:numId w:val="34"/>
        </w:numPr>
        <w:suppressAutoHyphens/>
        <w:spacing w:after="0" w:line="240" w:lineRule="auto"/>
        <w:ind w:left="0" w:firstLine="0"/>
        <w:jc w:val="both"/>
        <w:rPr>
          <w:rFonts w:ascii="Times New Roman" w:hAnsi="Times New Roman" w:cs="Times New Roman"/>
          <w:sz w:val="28"/>
          <w:szCs w:val="28"/>
          <w:lang w:eastAsia="ru-RU"/>
        </w:rPr>
      </w:pPr>
      <w:r w:rsidRPr="00C53E09">
        <w:rPr>
          <w:rFonts w:ascii="Times New Roman" w:hAnsi="Times New Roman" w:cs="Times New Roman"/>
          <w:sz w:val="28"/>
          <w:szCs w:val="28"/>
          <w:lang w:eastAsia="ru-RU"/>
        </w:rPr>
        <w:t>умение решать текстовые задачи разных типов;</w:t>
      </w:r>
    </w:p>
    <w:p w14:paraId="368CB7AB" w14:textId="77777777" w:rsidR="00C53E09" w:rsidRPr="00C53E09" w:rsidRDefault="00C53E09" w:rsidP="006F56D6">
      <w:pPr>
        <w:numPr>
          <w:ilvl w:val="0"/>
          <w:numId w:val="34"/>
        </w:numPr>
        <w:suppressAutoHyphens/>
        <w:spacing w:after="0" w:line="240" w:lineRule="auto"/>
        <w:ind w:left="0" w:firstLine="0"/>
        <w:jc w:val="both"/>
        <w:rPr>
          <w:rFonts w:ascii="Times New Roman" w:hAnsi="Times New Roman" w:cs="Times New Roman"/>
          <w:sz w:val="28"/>
          <w:szCs w:val="28"/>
          <w:lang w:eastAsia="ru-RU"/>
        </w:rPr>
      </w:pPr>
      <w:r w:rsidRPr="00C53E09">
        <w:rPr>
          <w:rFonts w:ascii="Times New Roman" w:hAnsi="Times New Roman" w:cs="Times New Roman"/>
          <w:sz w:val="28"/>
          <w:szCs w:val="28"/>
          <w:lang w:eastAsia="ru-RU"/>
        </w:rPr>
        <w:t>умение выражать формулами зависимости между величинами; использовать свойства и графики функций для решения уравнений;</w:t>
      </w:r>
    </w:p>
    <w:p w14:paraId="4F6EF02A" w14:textId="77777777" w:rsidR="00C53E09" w:rsidRPr="00C53E09" w:rsidRDefault="00C53E09" w:rsidP="006F56D6">
      <w:pPr>
        <w:numPr>
          <w:ilvl w:val="0"/>
          <w:numId w:val="34"/>
        </w:numPr>
        <w:suppressAutoHyphens/>
        <w:spacing w:after="0" w:line="240" w:lineRule="auto"/>
        <w:ind w:left="0" w:firstLine="0"/>
        <w:jc w:val="both"/>
        <w:rPr>
          <w:rFonts w:ascii="Times New Roman" w:hAnsi="Times New Roman" w:cs="Times New Roman"/>
          <w:sz w:val="28"/>
          <w:szCs w:val="28"/>
          <w:lang w:eastAsia="ru-RU"/>
        </w:rPr>
      </w:pPr>
      <w:r w:rsidRPr="00C53E09">
        <w:rPr>
          <w:rFonts w:ascii="Times New Roman" w:hAnsi="Times New Roman" w:cs="Times New Roman"/>
          <w:sz w:val="28"/>
          <w:szCs w:val="28"/>
          <w:lang w:eastAsia="ru-RU"/>
        </w:rPr>
        <w:t>умение  оперировать понятиями: объём фигуры, многогранник, поверхность вращения, площадь поверхности, сечение; умение строить сечение многогранника, изображать многогранники, фигуры и поверхности вращения, их сечения; использовать геометрические отношения при решении задач; находить и вычислять геометрические величины (длина, угол, площадь, объём, площадь поверхности), используя изученные формулы и методы;</w:t>
      </w:r>
    </w:p>
    <w:p w14:paraId="6E005B50" w14:textId="77777777" w:rsidR="00C53E09" w:rsidRPr="00C53E09" w:rsidRDefault="00C53E09" w:rsidP="006F56D6">
      <w:pPr>
        <w:numPr>
          <w:ilvl w:val="0"/>
          <w:numId w:val="34"/>
        </w:numPr>
        <w:suppressAutoHyphens/>
        <w:spacing w:after="0" w:line="240" w:lineRule="auto"/>
        <w:ind w:left="0" w:firstLine="0"/>
        <w:jc w:val="both"/>
        <w:rPr>
          <w:rFonts w:ascii="Times New Roman" w:hAnsi="Times New Roman" w:cs="Times New Roman"/>
          <w:sz w:val="28"/>
          <w:szCs w:val="28"/>
          <w:lang w:eastAsia="ru-RU"/>
        </w:rPr>
      </w:pPr>
      <w:proofErr w:type="gramStart"/>
      <w:r w:rsidRPr="00C53E09">
        <w:rPr>
          <w:rFonts w:ascii="Times New Roman" w:hAnsi="Times New Roman" w:cs="Times New Roman"/>
          <w:sz w:val="28"/>
          <w:szCs w:val="28"/>
          <w:lang w:eastAsia="ru-RU"/>
        </w:rPr>
        <w:t>умение  решать</w:t>
      </w:r>
      <w:proofErr w:type="gramEnd"/>
      <w:r w:rsidRPr="00C53E09">
        <w:rPr>
          <w:rFonts w:ascii="Times New Roman" w:hAnsi="Times New Roman" w:cs="Times New Roman"/>
          <w:sz w:val="28"/>
          <w:szCs w:val="28"/>
          <w:lang w:eastAsia="ru-RU"/>
        </w:rPr>
        <w:t xml:space="preserve"> текстовые задачи из области управления личными и семейными финансами;</w:t>
      </w:r>
    </w:p>
    <w:p w14:paraId="1EBC0706" w14:textId="77777777" w:rsidR="00C53E09" w:rsidRPr="00C53E09" w:rsidRDefault="00C53E09" w:rsidP="006F56D6">
      <w:pPr>
        <w:numPr>
          <w:ilvl w:val="0"/>
          <w:numId w:val="34"/>
        </w:numPr>
        <w:suppressAutoHyphens/>
        <w:spacing w:after="0" w:line="240" w:lineRule="auto"/>
        <w:ind w:left="0" w:firstLine="0"/>
        <w:jc w:val="both"/>
        <w:rPr>
          <w:rFonts w:ascii="Times New Roman" w:hAnsi="Times New Roman" w:cs="Times New Roman"/>
          <w:sz w:val="28"/>
          <w:szCs w:val="28"/>
          <w:lang w:eastAsia="ru-RU"/>
        </w:rPr>
      </w:pPr>
      <w:r w:rsidRPr="00C53E09">
        <w:rPr>
          <w:rFonts w:ascii="Times New Roman" w:hAnsi="Times New Roman" w:cs="Times New Roman"/>
          <w:sz w:val="28"/>
          <w:szCs w:val="28"/>
          <w:lang w:eastAsia="ru-RU"/>
        </w:rPr>
        <w:t>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приёмов; решать уравнения, неравенства и системы с параметром; умение выражать формулами зависимости между величинами; использовать свойства и графики функций для решения уравнений,  неравенств  и  задач с параметрами;</w:t>
      </w:r>
    </w:p>
    <w:p w14:paraId="2E662781" w14:textId="77777777" w:rsidR="00C53E09" w:rsidRPr="00C53E09" w:rsidRDefault="00C53E09" w:rsidP="006F56D6">
      <w:pPr>
        <w:numPr>
          <w:ilvl w:val="0"/>
          <w:numId w:val="34"/>
        </w:numPr>
        <w:suppressAutoHyphens/>
        <w:spacing w:after="0" w:line="240" w:lineRule="auto"/>
        <w:ind w:left="0" w:firstLine="0"/>
        <w:jc w:val="both"/>
        <w:rPr>
          <w:rFonts w:ascii="Times New Roman" w:hAnsi="Times New Roman" w:cs="Times New Roman"/>
          <w:sz w:val="28"/>
          <w:szCs w:val="28"/>
          <w:lang w:eastAsia="ru-RU"/>
        </w:rPr>
      </w:pPr>
      <w:r w:rsidRPr="00C53E09">
        <w:rPr>
          <w:rFonts w:ascii="Times New Roman" w:hAnsi="Times New Roman" w:cs="Times New Roman"/>
          <w:sz w:val="28"/>
          <w:szCs w:val="28"/>
          <w:lang w:eastAsia="ru-RU"/>
        </w:rPr>
        <w:t>владеть методами доказательств, алгоритмами решения задач; умение приводить примеры и контрпримеры, проводить доказательные рассуждения при решении задач, оценивать логическую правильность рассуждений; умение оперировать понятиями: множества натуральных, целых, рациональных, действительных чисел, остаток по модулю; умение использовать признаки делимости, наименьший общий делитель и наименьшее общее кратное; умение выбирать подходящий метод для решения задачи.</w:t>
      </w:r>
    </w:p>
    <w:p w14:paraId="20064DCA" w14:textId="77777777" w:rsidR="00C53E09" w:rsidRPr="00C53E09" w:rsidRDefault="00C53E09" w:rsidP="00C53E09">
      <w:pPr>
        <w:suppressAutoHyphens/>
        <w:spacing w:after="0" w:line="240" w:lineRule="auto"/>
        <w:ind w:firstLine="567"/>
        <w:jc w:val="both"/>
        <w:rPr>
          <w:rFonts w:ascii="Times New Roman" w:hAnsi="Times New Roman" w:cs="Times New Roman"/>
          <w:sz w:val="28"/>
          <w:szCs w:val="28"/>
          <w:lang w:eastAsia="ru-RU"/>
        </w:rPr>
      </w:pPr>
      <w:r w:rsidRPr="00C53E09">
        <w:rPr>
          <w:rFonts w:ascii="Times New Roman" w:hAnsi="Times New Roman" w:cs="Times New Roman"/>
          <w:sz w:val="28"/>
          <w:szCs w:val="28"/>
          <w:lang w:eastAsia="ru-RU"/>
        </w:rPr>
        <w:t xml:space="preserve">В работе с обучающимися, демонстрирующими низкие образовательные результаты, особое внимание рекомендуется обратить на формирование ключевых </w:t>
      </w:r>
      <w:r w:rsidRPr="00C53E09">
        <w:rPr>
          <w:rFonts w:ascii="Times New Roman" w:hAnsi="Times New Roman" w:cs="Times New Roman"/>
          <w:sz w:val="28"/>
          <w:szCs w:val="28"/>
          <w:lang w:eastAsia="ru-RU"/>
        </w:rPr>
        <w:lastRenderedPageBreak/>
        <w:t>понятий, отработку решения базовых заданий. Учителям целесообразно использовать современные подходы к разработке инструментария проверки, оценки и отслеживания учебных достижений обучающихся. Для этого можно предложить различные приёмы:</w:t>
      </w:r>
    </w:p>
    <w:p w14:paraId="2CE314A0" w14:textId="77777777" w:rsidR="00C53E09" w:rsidRPr="00C53E09" w:rsidRDefault="00C53E09" w:rsidP="00C53E09">
      <w:pPr>
        <w:suppressAutoHyphens/>
        <w:spacing w:after="0" w:line="240" w:lineRule="auto"/>
        <w:ind w:firstLine="567"/>
        <w:jc w:val="both"/>
        <w:rPr>
          <w:rFonts w:ascii="Times New Roman" w:hAnsi="Times New Roman" w:cs="Times New Roman"/>
          <w:sz w:val="28"/>
          <w:szCs w:val="28"/>
          <w:lang w:eastAsia="ru-RU"/>
        </w:rPr>
      </w:pPr>
      <w:r w:rsidRPr="00C53E09">
        <w:rPr>
          <w:rFonts w:ascii="Times New Roman" w:hAnsi="Times New Roman" w:cs="Times New Roman"/>
          <w:b/>
          <w:sz w:val="28"/>
          <w:szCs w:val="28"/>
          <w:lang w:eastAsia="ru-RU"/>
        </w:rPr>
        <w:t xml:space="preserve">- «задания по алгоритму»: </w:t>
      </w:r>
      <w:r w:rsidRPr="00C53E09">
        <w:rPr>
          <w:rFonts w:ascii="Times New Roman" w:hAnsi="Times New Roman" w:cs="Times New Roman"/>
          <w:sz w:val="28"/>
          <w:szCs w:val="28"/>
          <w:lang w:eastAsia="ru-RU"/>
        </w:rPr>
        <w:t>ученик должен самостоятельно решить задачу базового уровня по изученному алгоритму, после этого ему предлагается решить похожую задачу самостоятельно, а затем предложить самому составить аналогичную задачу и решить её;</w:t>
      </w:r>
    </w:p>
    <w:p w14:paraId="1E9B1A97" w14:textId="77777777" w:rsidR="00C53E09" w:rsidRPr="00C53E09" w:rsidRDefault="00C53E09" w:rsidP="00C53E09">
      <w:pPr>
        <w:suppressAutoHyphens/>
        <w:spacing w:after="0" w:line="240" w:lineRule="auto"/>
        <w:ind w:firstLine="567"/>
        <w:jc w:val="both"/>
        <w:rPr>
          <w:rFonts w:ascii="Times New Roman" w:hAnsi="Times New Roman" w:cs="Times New Roman"/>
          <w:sz w:val="28"/>
          <w:szCs w:val="28"/>
          <w:lang w:eastAsia="ru-RU"/>
        </w:rPr>
      </w:pPr>
      <w:r w:rsidRPr="00C53E09">
        <w:rPr>
          <w:rFonts w:ascii="Times New Roman" w:hAnsi="Times New Roman" w:cs="Times New Roman"/>
          <w:b/>
          <w:sz w:val="28"/>
          <w:szCs w:val="28"/>
          <w:lang w:eastAsia="ru-RU"/>
        </w:rPr>
        <w:t xml:space="preserve">- «примеры и задания по образцу или с пропусками»: </w:t>
      </w:r>
      <w:r w:rsidRPr="00C53E09">
        <w:rPr>
          <w:rFonts w:ascii="Times New Roman" w:hAnsi="Times New Roman" w:cs="Times New Roman"/>
          <w:sz w:val="28"/>
          <w:szCs w:val="28"/>
          <w:lang w:eastAsia="ru-RU"/>
        </w:rPr>
        <w:t>ученик получает задачу с решением, которое он должен разобрать самостоятельно. Решение может быть с комментариями (на что особенно обратить внимание) и советами, какой теоретический материал необходимо повторить.</w:t>
      </w:r>
    </w:p>
    <w:p w14:paraId="3F57CBE0" w14:textId="77777777" w:rsidR="00C53E09" w:rsidRPr="00C53E09" w:rsidRDefault="00C53E09" w:rsidP="00C53E09">
      <w:pPr>
        <w:suppressAutoHyphens/>
        <w:spacing w:after="0" w:line="240" w:lineRule="auto"/>
        <w:ind w:firstLine="567"/>
        <w:jc w:val="both"/>
        <w:rPr>
          <w:rFonts w:ascii="Times New Roman" w:hAnsi="Times New Roman" w:cs="Times New Roman"/>
          <w:sz w:val="28"/>
          <w:szCs w:val="28"/>
          <w:lang w:eastAsia="ru-RU"/>
        </w:rPr>
      </w:pPr>
      <w:r w:rsidRPr="00C53E09">
        <w:rPr>
          <w:rFonts w:ascii="Times New Roman" w:hAnsi="Times New Roman" w:cs="Times New Roman"/>
          <w:b/>
          <w:sz w:val="28"/>
          <w:szCs w:val="28"/>
          <w:lang w:eastAsia="ru-RU"/>
        </w:rPr>
        <w:t xml:space="preserve">- «использование подсказок»: </w:t>
      </w:r>
      <w:r w:rsidRPr="00C53E09">
        <w:rPr>
          <w:rFonts w:ascii="Times New Roman" w:hAnsi="Times New Roman" w:cs="Times New Roman"/>
          <w:sz w:val="28"/>
          <w:szCs w:val="28"/>
          <w:lang w:eastAsia="ru-RU"/>
        </w:rPr>
        <w:t>подсказкой может быть задача, решенная ранее, или теорема, или указание метода решения…</w:t>
      </w:r>
    </w:p>
    <w:p w14:paraId="263532FC" w14:textId="77777777" w:rsidR="00C53E09" w:rsidRPr="00C53E09" w:rsidRDefault="00C53E09" w:rsidP="00C53E09">
      <w:pPr>
        <w:suppressAutoHyphens/>
        <w:spacing w:after="0" w:line="240" w:lineRule="auto"/>
        <w:ind w:firstLine="567"/>
        <w:jc w:val="both"/>
        <w:rPr>
          <w:rFonts w:ascii="Times New Roman" w:hAnsi="Times New Roman" w:cs="Times New Roman"/>
          <w:sz w:val="28"/>
          <w:szCs w:val="28"/>
          <w:lang w:eastAsia="ru-RU"/>
        </w:rPr>
      </w:pPr>
      <w:r w:rsidRPr="00C53E09">
        <w:rPr>
          <w:rFonts w:ascii="Times New Roman" w:hAnsi="Times New Roman" w:cs="Times New Roman"/>
          <w:sz w:val="28"/>
          <w:szCs w:val="28"/>
          <w:lang w:eastAsia="ru-RU"/>
        </w:rPr>
        <w:t>В процессе обучения рекомендуется использовать сборник тренировочных заданий «Перейти порог возможно!» и онлайн-тренажеры по темам курса математики.</w:t>
      </w:r>
    </w:p>
    <w:p w14:paraId="61F1A285" w14:textId="77777777" w:rsidR="00C53E09" w:rsidRPr="00C53E09" w:rsidRDefault="00C53E09" w:rsidP="00C53E09">
      <w:pPr>
        <w:suppressAutoHyphens/>
        <w:spacing w:after="0" w:line="240" w:lineRule="auto"/>
        <w:ind w:firstLine="567"/>
        <w:jc w:val="both"/>
        <w:rPr>
          <w:rFonts w:ascii="Times New Roman" w:hAnsi="Times New Roman" w:cs="Times New Roman"/>
          <w:sz w:val="28"/>
          <w:szCs w:val="28"/>
          <w:lang w:eastAsia="ru-RU"/>
        </w:rPr>
      </w:pPr>
      <w:r w:rsidRPr="00C53E09">
        <w:rPr>
          <w:rFonts w:ascii="Times New Roman" w:hAnsi="Times New Roman" w:cs="Times New Roman"/>
          <w:sz w:val="28"/>
          <w:szCs w:val="28"/>
          <w:lang w:eastAsia="ru-RU"/>
        </w:rPr>
        <w:t>При формировании умений согласно методике, представленной в п.4.1, рекомендуется сосредоточиться на первом этапе и переходить ко второму только при положительных результатах диагностики.</w:t>
      </w:r>
    </w:p>
    <w:p w14:paraId="0DF4B245" w14:textId="77777777" w:rsidR="00C53E09" w:rsidRPr="00C53E09" w:rsidRDefault="00C53E09" w:rsidP="00C53E09">
      <w:pPr>
        <w:suppressAutoHyphens/>
        <w:spacing w:after="0" w:line="240" w:lineRule="auto"/>
        <w:ind w:firstLine="567"/>
        <w:jc w:val="both"/>
        <w:rPr>
          <w:rFonts w:ascii="Times New Roman" w:hAnsi="Times New Roman" w:cs="Times New Roman"/>
          <w:sz w:val="28"/>
          <w:szCs w:val="28"/>
          <w:lang w:eastAsia="ru-RU"/>
        </w:rPr>
      </w:pPr>
    </w:p>
    <w:p w14:paraId="7F67AE65" w14:textId="77777777" w:rsidR="00C53E09" w:rsidRPr="00C53E09" w:rsidRDefault="00C53E09" w:rsidP="00C53E09">
      <w:pPr>
        <w:suppressAutoHyphens/>
        <w:spacing w:after="0" w:line="240" w:lineRule="auto"/>
        <w:ind w:firstLine="567"/>
        <w:jc w:val="both"/>
        <w:rPr>
          <w:rFonts w:ascii="Times New Roman" w:hAnsi="Times New Roman" w:cs="Times New Roman"/>
          <w:bCs/>
          <w:sz w:val="28"/>
          <w:szCs w:val="28"/>
          <w:u w:val="single"/>
          <w:lang w:eastAsia="ru-RU"/>
        </w:rPr>
      </w:pPr>
      <w:r w:rsidRPr="00C53E09">
        <w:rPr>
          <w:rFonts w:ascii="Times New Roman" w:hAnsi="Times New Roman" w:cs="Times New Roman"/>
          <w:bCs/>
          <w:sz w:val="28"/>
          <w:szCs w:val="28"/>
          <w:u w:val="single"/>
          <w:lang w:eastAsia="ru-RU"/>
        </w:rPr>
        <w:t>Рекомендации по организации обучения обучающихся со средним уровнем подготовки:</w:t>
      </w:r>
    </w:p>
    <w:p w14:paraId="479A54C6" w14:textId="77777777" w:rsidR="00C53E09" w:rsidRPr="00C53E09" w:rsidRDefault="00C53E09" w:rsidP="00C53E09">
      <w:pPr>
        <w:suppressAutoHyphens/>
        <w:spacing w:after="0" w:line="240" w:lineRule="auto"/>
        <w:ind w:firstLine="567"/>
        <w:jc w:val="both"/>
        <w:rPr>
          <w:rFonts w:ascii="Times New Roman" w:hAnsi="Times New Roman" w:cs="Times New Roman"/>
          <w:bCs/>
          <w:iCs/>
          <w:sz w:val="28"/>
          <w:szCs w:val="28"/>
          <w:lang w:eastAsia="ru-RU"/>
        </w:rPr>
      </w:pPr>
      <w:r w:rsidRPr="00C53E09">
        <w:rPr>
          <w:rFonts w:ascii="Times New Roman" w:hAnsi="Times New Roman" w:cs="Times New Roman"/>
          <w:sz w:val="28"/>
          <w:szCs w:val="28"/>
          <w:lang w:eastAsia="ru-RU"/>
        </w:rPr>
        <w:t>Большинство выпускников со средним уровнем подготовки допускали ошибки при выполнении заданий по темам:</w:t>
      </w:r>
    </w:p>
    <w:p w14:paraId="06B301FB" w14:textId="77777777" w:rsidR="00C53E09" w:rsidRPr="00C53E09" w:rsidRDefault="00C53E09" w:rsidP="00C53E09">
      <w:pPr>
        <w:suppressAutoHyphens/>
        <w:spacing w:after="0" w:line="240" w:lineRule="auto"/>
        <w:ind w:firstLine="567"/>
        <w:jc w:val="both"/>
        <w:rPr>
          <w:rFonts w:ascii="Times New Roman" w:hAnsi="Times New Roman" w:cs="Times New Roman"/>
          <w:bCs/>
          <w:i/>
          <w:iCs/>
          <w:sz w:val="28"/>
          <w:szCs w:val="28"/>
          <w:lang w:eastAsia="ru-RU"/>
        </w:rPr>
      </w:pPr>
      <w:r w:rsidRPr="00C53E09">
        <w:rPr>
          <w:rFonts w:ascii="Times New Roman" w:hAnsi="Times New Roman" w:cs="Times New Roman"/>
          <w:bCs/>
          <w:i/>
          <w:iCs/>
          <w:sz w:val="28"/>
          <w:szCs w:val="28"/>
          <w:lang w:eastAsia="ru-RU"/>
        </w:rPr>
        <w:t>Тема «Числа и вычисления»,</w:t>
      </w:r>
    </w:p>
    <w:p w14:paraId="1C5FA9B1" w14:textId="77777777" w:rsidR="00C53E09" w:rsidRPr="00C53E09" w:rsidRDefault="00C53E09" w:rsidP="00C53E09">
      <w:pPr>
        <w:suppressAutoHyphens/>
        <w:spacing w:after="0" w:line="240" w:lineRule="auto"/>
        <w:ind w:firstLine="567"/>
        <w:jc w:val="both"/>
        <w:rPr>
          <w:rFonts w:ascii="Times New Roman" w:hAnsi="Times New Roman" w:cs="Times New Roman"/>
          <w:bCs/>
          <w:i/>
          <w:iCs/>
          <w:sz w:val="28"/>
          <w:szCs w:val="28"/>
          <w:lang w:eastAsia="ru-RU"/>
        </w:rPr>
      </w:pPr>
      <w:r w:rsidRPr="00C53E09">
        <w:rPr>
          <w:rFonts w:ascii="Times New Roman" w:hAnsi="Times New Roman" w:cs="Times New Roman"/>
          <w:bCs/>
          <w:i/>
          <w:iCs/>
          <w:sz w:val="28"/>
          <w:szCs w:val="28"/>
          <w:lang w:eastAsia="ru-RU"/>
        </w:rPr>
        <w:t>Тема «Уравнения и неравенства»,</w:t>
      </w:r>
    </w:p>
    <w:p w14:paraId="1CFDA4EC" w14:textId="77777777" w:rsidR="00C53E09" w:rsidRPr="00C53E09" w:rsidRDefault="00C53E09" w:rsidP="00C53E09">
      <w:pPr>
        <w:suppressAutoHyphens/>
        <w:spacing w:after="0" w:line="240" w:lineRule="auto"/>
        <w:ind w:firstLine="567"/>
        <w:jc w:val="both"/>
        <w:rPr>
          <w:rFonts w:ascii="Times New Roman" w:hAnsi="Times New Roman" w:cs="Times New Roman"/>
          <w:bCs/>
          <w:i/>
          <w:iCs/>
          <w:sz w:val="28"/>
          <w:szCs w:val="28"/>
          <w:lang w:eastAsia="ru-RU"/>
        </w:rPr>
      </w:pPr>
      <w:r w:rsidRPr="00C53E09">
        <w:rPr>
          <w:rFonts w:ascii="Times New Roman" w:hAnsi="Times New Roman" w:cs="Times New Roman"/>
          <w:bCs/>
          <w:i/>
          <w:iCs/>
          <w:sz w:val="28"/>
          <w:szCs w:val="28"/>
          <w:lang w:eastAsia="ru-RU"/>
        </w:rPr>
        <w:t>Тема «Функции и графики»,</w:t>
      </w:r>
    </w:p>
    <w:p w14:paraId="49ACBF5C" w14:textId="77777777" w:rsidR="00C53E09" w:rsidRPr="00C53E09" w:rsidRDefault="00C53E09" w:rsidP="00C53E09">
      <w:pPr>
        <w:suppressAutoHyphens/>
        <w:spacing w:after="0" w:line="240" w:lineRule="auto"/>
        <w:ind w:firstLine="567"/>
        <w:jc w:val="both"/>
        <w:rPr>
          <w:rFonts w:ascii="Times New Roman" w:hAnsi="Times New Roman" w:cs="Times New Roman"/>
          <w:bCs/>
          <w:i/>
          <w:iCs/>
          <w:sz w:val="28"/>
          <w:szCs w:val="28"/>
          <w:lang w:eastAsia="ru-RU"/>
        </w:rPr>
      </w:pPr>
      <w:r w:rsidRPr="00C53E09">
        <w:rPr>
          <w:rFonts w:ascii="Times New Roman" w:hAnsi="Times New Roman" w:cs="Times New Roman"/>
          <w:bCs/>
          <w:i/>
          <w:iCs/>
          <w:sz w:val="28"/>
          <w:szCs w:val="28"/>
          <w:lang w:eastAsia="ru-RU"/>
        </w:rPr>
        <w:t>Тема «Множества и логика»</w:t>
      </w:r>
    </w:p>
    <w:p w14:paraId="03360D29" w14:textId="77777777" w:rsidR="00C53E09" w:rsidRPr="00C53E09" w:rsidRDefault="00C53E09" w:rsidP="00C53E09">
      <w:pPr>
        <w:suppressAutoHyphens/>
        <w:spacing w:after="0" w:line="240" w:lineRule="auto"/>
        <w:ind w:firstLine="567"/>
        <w:jc w:val="both"/>
        <w:rPr>
          <w:rFonts w:ascii="Times New Roman" w:hAnsi="Times New Roman" w:cs="Times New Roman"/>
          <w:bCs/>
          <w:i/>
          <w:iCs/>
          <w:sz w:val="28"/>
          <w:szCs w:val="28"/>
          <w:lang w:eastAsia="ru-RU"/>
        </w:rPr>
      </w:pPr>
      <w:r w:rsidRPr="00C53E09">
        <w:rPr>
          <w:rFonts w:ascii="Times New Roman" w:hAnsi="Times New Roman" w:cs="Times New Roman"/>
          <w:bCs/>
          <w:i/>
          <w:iCs/>
          <w:sz w:val="28"/>
          <w:szCs w:val="28"/>
          <w:lang w:eastAsia="ru-RU"/>
        </w:rPr>
        <w:t>Тема «Геометрия»</w:t>
      </w:r>
    </w:p>
    <w:p w14:paraId="4BA37E1D" w14:textId="77777777" w:rsidR="00C53E09" w:rsidRPr="00C53E09" w:rsidRDefault="00C53E09" w:rsidP="00C53E09">
      <w:pPr>
        <w:suppressAutoHyphens/>
        <w:spacing w:after="0" w:line="240" w:lineRule="auto"/>
        <w:ind w:firstLine="567"/>
        <w:jc w:val="both"/>
        <w:rPr>
          <w:rFonts w:ascii="Times New Roman" w:hAnsi="Times New Roman" w:cs="Times New Roman"/>
          <w:bCs/>
          <w:iCs/>
          <w:sz w:val="28"/>
          <w:szCs w:val="28"/>
          <w:lang w:eastAsia="ru-RU"/>
        </w:rPr>
      </w:pPr>
      <w:r w:rsidRPr="00C53E09">
        <w:rPr>
          <w:rFonts w:ascii="Times New Roman" w:hAnsi="Times New Roman" w:cs="Times New Roman"/>
          <w:bCs/>
          <w:iCs/>
          <w:sz w:val="28"/>
          <w:szCs w:val="28"/>
          <w:lang w:eastAsia="ru-RU"/>
        </w:rPr>
        <w:t>и продемонстрировали недостаточную сформированность следующих умений:</w:t>
      </w:r>
    </w:p>
    <w:p w14:paraId="5A29FC6C" w14:textId="77777777" w:rsidR="00C53E09" w:rsidRPr="00C53E09" w:rsidRDefault="00C53E09" w:rsidP="006F56D6">
      <w:pPr>
        <w:numPr>
          <w:ilvl w:val="0"/>
          <w:numId w:val="34"/>
        </w:numPr>
        <w:suppressAutoHyphens/>
        <w:spacing w:after="0" w:line="240" w:lineRule="auto"/>
        <w:ind w:left="0" w:firstLine="0"/>
        <w:jc w:val="both"/>
        <w:rPr>
          <w:rFonts w:ascii="Times New Roman" w:hAnsi="Times New Roman" w:cs="Times New Roman"/>
          <w:sz w:val="28"/>
          <w:szCs w:val="28"/>
          <w:lang w:eastAsia="ru-RU"/>
        </w:rPr>
      </w:pPr>
      <w:r w:rsidRPr="00C53E09">
        <w:rPr>
          <w:rFonts w:ascii="Times New Roman" w:hAnsi="Times New Roman" w:cs="Times New Roman"/>
          <w:sz w:val="28"/>
          <w:szCs w:val="28"/>
          <w:lang w:eastAsia="ru-RU"/>
        </w:rPr>
        <w:t>умение оперировать понятиями: плоский угол, площадь фигуры, подобные фигуры; умение использовать при решении задач изученные факты и теоремы планиметрии;</w:t>
      </w:r>
    </w:p>
    <w:p w14:paraId="17C59C92" w14:textId="77777777" w:rsidR="00C53E09" w:rsidRPr="00C53E09" w:rsidRDefault="00C53E09" w:rsidP="006F56D6">
      <w:pPr>
        <w:numPr>
          <w:ilvl w:val="0"/>
          <w:numId w:val="34"/>
        </w:numPr>
        <w:suppressAutoHyphens/>
        <w:spacing w:after="0" w:line="240" w:lineRule="auto"/>
        <w:ind w:left="0" w:firstLine="0"/>
        <w:jc w:val="both"/>
        <w:rPr>
          <w:rFonts w:ascii="Times New Roman" w:hAnsi="Times New Roman" w:cs="Times New Roman"/>
          <w:sz w:val="28"/>
          <w:szCs w:val="28"/>
          <w:lang w:eastAsia="ru-RU"/>
        </w:rPr>
      </w:pPr>
      <w:r w:rsidRPr="00C53E09">
        <w:rPr>
          <w:rFonts w:ascii="Times New Roman" w:hAnsi="Times New Roman" w:cs="Times New Roman"/>
          <w:sz w:val="28"/>
          <w:szCs w:val="28"/>
          <w:lang w:eastAsia="ru-RU"/>
        </w:rPr>
        <w:t>умение оперировать понятиями: точка, прямая, плоскость, величина угла, двугранный угол,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объём фигуры, площадь поверхности; умение использовать геометрические отношения при решении задач; умение вычислять геометрические величины (длина, угол, площадь, объём, площадь поверхности), используя изученные формулы и методы; умение использовать при решении задач изученные факты и теоремы планиметрии;</w:t>
      </w:r>
    </w:p>
    <w:p w14:paraId="13143EA5" w14:textId="77777777" w:rsidR="00C53E09" w:rsidRPr="00C53E09" w:rsidRDefault="00C53E09" w:rsidP="006F56D6">
      <w:pPr>
        <w:numPr>
          <w:ilvl w:val="0"/>
          <w:numId w:val="34"/>
        </w:numPr>
        <w:suppressAutoHyphens/>
        <w:spacing w:after="0" w:line="240" w:lineRule="auto"/>
        <w:ind w:left="0" w:firstLine="0"/>
        <w:jc w:val="both"/>
        <w:rPr>
          <w:rFonts w:ascii="Times New Roman" w:hAnsi="Times New Roman" w:cs="Times New Roman"/>
          <w:sz w:val="28"/>
          <w:szCs w:val="28"/>
          <w:lang w:eastAsia="ru-RU"/>
        </w:rPr>
      </w:pPr>
      <w:r w:rsidRPr="00C53E09">
        <w:rPr>
          <w:rFonts w:ascii="Times New Roman" w:hAnsi="Times New Roman" w:cs="Times New Roman"/>
          <w:sz w:val="28"/>
          <w:szCs w:val="28"/>
          <w:lang w:eastAsia="ru-RU"/>
        </w:rPr>
        <w:t>умение вычислять вероятность с использованием графических методов; применять формулы сложения и умножения вероятностей, формулу полной вероятности, комбинаторные факты и формулы;</w:t>
      </w:r>
    </w:p>
    <w:p w14:paraId="0AB3FCDD" w14:textId="77777777" w:rsidR="00C53E09" w:rsidRPr="00C53E09" w:rsidRDefault="00C53E09" w:rsidP="006F56D6">
      <w:pPr>
        <w:numPr>
          <w:ilvl w:val="0"/>
          <w:numId w:val="34"/>
        </w:numPr>
        <w:suppressAutoHyphens/>
        <w:spacing w:after="0" w:line="240" w:lineRule="auto"/>
        <w:ind w:left="0" w:firstLine="0"/>
        <w:jc w:val="both"/>
        <w:rPr>
          <w:rFonts w:ascii="Times New Roman" w:hAnsi="Times New Roman" w:cs="Times New Roman"/>
          <w:sz w:val="28"/>
          <w:szCs w:val="28"/>
          <w:lang w:eastAsia="ru-RU"/>
        </w:rPr>
      </w:pPr>
      <w:r w:rsidRPr="00C53E09">
        <w:rPr>
          <w:rFonts w:ascii="Times New Roman" w:hAnsi="Times New Roman" w:cs="Times New Roman"/>
          <w:sz w:val="28"/>
          <w:szCs w:val="28"/>
          <w:lang w:eastAsia="ru-RU"/>
        </w:rPr>
        <w:lastRenderedPageBreak/>
        <w:t>умение оперировать понятиями: функция, экстремум функции, наибольшее и наименьшее значения функции на промежутке, производная функции, первообразная;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находить площади фигур с помощью интеграла;</w:t>
      </w:r>
    </w:p>
    <w:p w14:paraId="35F85140" w14:textId="77777777" w:rsidR="00C53E09" w:rsidRPr="00C53E09" w:rsidRDefault="00C53E09" w:rsidP="006F56D6">
      <w:pPr>
        <w:numPr>
          <w:ilvl w:val="0"/>
          <w:numId w:val="34"/>
        </w:numPr>
        <w:suppressAutoHyphens/>
        <w:spacing w:after="0" w:line="240" w:lineRule="auto"/>
        <w:ind w:left="0" w:firstLine="0"/>
        <w:jc w:val="both"/>
        <w:rPr>
          <w:rFonts w:ascii="Times New Roman" w:hAnsi="Times New Roman" w:cs="Times New Roman"/>
          <w:sz w:val="28"/>
          <w:szCs w:val="28"/>
          <w:lang w:eastAsia="ru-RU"/>
        </w:rPr>
      </w:pPr>
      <w:r w:rsidRPr="00C53E09">
        <w:rPr>
          <w:rFonts w:ascii="Times New Roman" w:hAnsi="Times New Roman" w:cs="Times New Roman"/>
          <w:sz w:val="28"/>
          <w:szCs w:val="28"/>
          <w:lang w:eastAsia="ru-RU"/>
        </w:rPr>
        <w:t>умение решать уравнения, неравенства и системы с помощью различных приёмов;</w:t>
      </w:r>
    </w:p>
    <w:p w14:paraId="1251C91D" w14:textId="77777777" w:rsidR="00C53E09" w:rsidRPr="00C53E09" w:rsidRDefault="00C53E09" w:rsidP="006F56D6">
      <w:pPr>
        <w:numPr>
          <w:ilvl w:val="0"/>
          <w:numId w:val="34"/>
        </w:numPr>
        <w:suppressAutoHyphens/>
        <w:spacing w:after="0" w:line="240" w:lineRule="auto"/>
        <w:ind w:left="0" w:firstLine="0"/>
        <w:jc w:val="both"/>
        <w:rPr>
          <w:rFonts w:ascii="Times New Roman" w:hAnsi="Times New Roman" w:cs="Times New Roman"/>
          <w:sz w:val="28"/>
          <w:szCs w:val="28"/>
          <w:lang w:eastAsia="ru-RU"/>
        </w:rPr>
      </w:pPr>
      <w:r w:rsidRPr="00C53E09">
        <w:rPr>
          <w:rFonts w:ascii="Times New Roman" w:hAnsi="Times New Roman" w:cs="Times New Roman"/>
          <w:sz w:val="28"/>
          <w:szCs w:val="28"/>
          <w:lang w:eastAsia="ru-RU"/>
        </w:rPr>
        <w:t>умение моделировать реальные ситуации на языке математики;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669D0E3D" w14:textId="77777777" w:rsidR="00C53E09" w:rsidRPr="00C53E09" w:rsidRDefault="00C53E09" w:rsidP="006F56D6">
      <w:pPr>
        <w:numPr>
          <w:ilvl w:val="0"/>
          <w:numId w:val="34"/>
        </w:numPr>
        <w:suppressAutoHyphens/>
        <w:spacing w:after="0" w:line="240" w:lineRule="auto"/>
        <w:ind w:left="0" w:firstLine="0"/>
        <w:jc w:val="both"/>
        <w:rPr>
          <w:rFonts w:ascii="Times New Roman" w:hAnsi="Times New Roman" w:cs="Times New Roman"/>
          <w:sz w:val="28"/>
          <w:szCs w:val="28"/>
          <w:lang w:eastAsia="ru-RU"/>
        </w:rPr>
      </w:pPr>
      <w:r w:rsidRPr="00C53E09">
        <w:rPr>
          <w:rFonts w:ascii="Times New Roman" w:hAnsi="Times New Roman" w:cs="Times New Roman"/>
          <w:sz w:val="28"/>
          <w:szCs w:val="28"/>
          <w:lang w:eastAsia="ru-RU"/>
        </w:rPr>
        <w:t>умение выражать формулами зависимости между величинами; использовать свойства и графики функций для решения уравнений;</w:t>
      </w:r>
    </w:p>
    <w:p w14:paraId="3238168C" w14:textId="77777777" w:rsidR="00C53E09" w:rsidRPr="00C53E09" w:rsidRDefault="00C53E09" w:rsidP="006F56D6">
      <w:pPr>
        <w:numPr>
          <w:ilvl w:val="0"/>
          <w:numId w:val="34"/>
        </w:numPr>
        <w:suppressAutoHyphens/>
        <w:spacing w:after="0" w:line="240" w:lineRule="auto"/>
        <w:ind w:left="0" w:firstLine="0"/>
        <w:jc w:val="both"/>
        <w:rPr>
          <w:rFonts w:ascii="Times New Roman" w:hAnsi="Times New Roman" w:cs="Times New Roman"/>
          <w:sz w:val="28"/>
          <w:szCs w:val="28"/>
          <w:lang w:eastAsia="ru-RU"/>
        </w:rPr>
      </w:pPr>
      <w:r w:rsidRPr="00C53E09">
        <w:rPr>
          <w:rFonts w:ascii="Times New Roman" w:hAnsi="Times New Roman" w:cs="Times New Roman"/>
          <w:sz w:val="28"/>
          <w:szCs w:val="28"/>
          <w:lang w:eastAsia="ru-RU"/>
        </w:rPr>
        <w:t>умение  оперировать понятиями: объём фигуры, многогранник, поверхность вращения, площадь поверхности, сечение; умение строить сечение многогранника, изображать многогранники, фигуры и поверхности вращения, их сечения; использовать геометрические отношения при решении задач; находить и вычислять геометрические величины (длина, угол, площадь, объём, площадь поверхности), используя изученные формулы и методы;</w:t>
      </w:r>
    </w:p>
    <w:p w14:paraId="2CC5D147" w14:textId="77777777" w:rsidR="00C53E09" w:rsidRPr="00C53E09" w:rsidRDefault="00C53E09" w:rsidP="006F56D6">
      <w:pPr>
        <w:numPr>
          <w:ilvl w:val="0"/>
          <w:numId w:val="34"/>
        </w:numPr>
        <w:suppressAutoHyphens/>
        <w:spacing w:after="0" w:line="240" w:lineRule="auto"/>
        <w:ind w:left="0" w:firstLine="0"/>
        <w:jc w:val="both"/>
        <w:rPr>
          <w:rFonts w:ascii="Times New Roman" w:hAnsi="Times New Roman" w:cs="Times New Roman"/>
          <w:sz w:val="28"/>
          <w:szCs w:val="28"/>
          <w:lang w:eastAsia="ru-RU"/>
        </w:rPr>
      </w:pPr>
      <w:proofErr w:type="gramStart"/>
      <w:r w:rsidRPr="00C53E09">
        <w:rPr>
          <w:rFonts w:ascii="Times New Roman" w:hAnsi="Times New Roman" w:cs="Times New Roman"/>
          <w:sz w:val="28"/>
          <w:szCs w:val="28"/>
          <w:lang w:eastAsia="ru-RU"/>
        </w:rPr>
        <w:t>умение  решать</w:t>
      </w:r>
      <w:proofErr w:type="gramEnd"/>
      <w:r w:rsidRPr="00C53E09">
        <w:rPr>
          <w:rFonts w:ascii="Times New Roman" w:hAnsi="Times New Roman" w:cs="Times New Roman"/>
          <w:sz w:val="28"/>
          <w:szCs w:val="28"/>
          <w:lang w:eastAsia="ru-RU"/>
        </w:rPr>
        <w:t xml:space="preserve"> текстовые задачи из области управления личными и семейными финансами;</w:t>
      </w:r>
    </w:p>
    <w:p w14:paraId="3BFA5128" w14:textId="77777777" w:rsidR="00C53E09" w:rsidRPr="00C53E09" w:rsidRDefault="00C53E09" w:rsidP="006F56D6">
      <w:pPr>
        <w:numPr>
          <w:ilvl w:val="0"/>
          <w:numId w:val="34"/>
        </w:numPr>
        <w:suppressAutoHyphens/>
        <w:spacing w:after="0" w:line="240" w:lineRule="auto"/>
        <w:ind w:left="0" w:firstLine="0"/>
        <w:jc w:val="both"/>
        <w:rPr>
          <w:rFonts w:ascii="Times New Roman" w:hAnsi="Times New Roman" w:cs="Times New Roman"/>
          <w:sz w:val="28"/>
          <w:szCs w:val="28"/>
          <w:lang w:eastAsia="ru-RU"/>
        </w:rPr>
      </w:pPr>
      <w:r w:rsidRPr="00C53E09">
        <w:rPr>
          <w:rFonts w:ascii="Times New Roman" w:hAnsi="Times New Roman" w:cs="Times New Roman"/>
          <w:sz w:val="28"/>
          <w:szCs w:val="28"/>
          <w:lang w:eastAsia="ru-RU"/>
        </w:rPr>
        <w:t>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приёмов; решать уравнения, неравенства и системы с параметром; умение выражать формулами зависимости между величинами; использовать свойства и графики функций для решения уравнений,  неравенств  и  задач с параметрами;</w:t>
      </w:r>
    </w:p>
    <w:p w14:paraId="0D08467F" w14:textId="77777777" w:rsidR="00C53E09" w:rsidRPr="00C53E09" w:rsidRDefault="00C53E09" w:rsidP="006F56D6">
      <w:pPr>
        <w:numPr>
          <w:ilvl w:val="0"/>
          <w:numId w:val="34"/>
        </w:numPr>
        <w:suppressAutoHyphens/>
        <w:spacing w:after="0" w:line="240" w:lineRule="auto"/>
        <w:ind w:left="0" w:firstLine="0"/>
        <w:jc w:val="both"/>
        <w:rPr>
          <w:rFonts w:ascii="Times New Roman" w:hAnsi="Times New Roman" w:cs="Times New Roman"/>
          <w:sz w:val="28"/>
          <w:szCs w:val="28"/>
          <w:lang w:eastAsia="ru-RU"/>
        </w:rPr>
      </w:pPr>
      <w:r w:rsidRPr="00C53E09">
        <w:rPr>
          <w:rFonts w:ascii="Times New Roman" w:hAnsi="Times New Roman" w:cs="Times New Roman"/>
          <w:sz w:val="28"/>
          <w:szCs w:val="28"/>
          <w:lang w:eastAsia="ru-RU"/>
        </w:rPr>
        <w:t>владеть методами доказательств, алгоритмами решения задач; умение приводить примеры и контрпримеры, проводить доказательные рассуждения при решении задач, оценивать логическую правильность рассуждений; умение оперировать понятиями: множества натуральных, целых, рациональных, действительных чисел, остаток по модулю; умение использовать признаки делимости, наименьший общий делитель и наименьшее общее кратное; умение выбирать подходящий метод для решения задачи.</w:t>
      </w:r>
    </w:p>
    <w:p w14:paraId="11853D3F" w14:textId="77777777" w:rsidR="00C53E09" w:rsidRPr="00C53E09" w:rsidRDefault="00C53E09" w:rsidP="00C53E09">
      <w:pPr>
        <w:suppressAutoHyphens/>
        <w:spacing w:after="0" w:line="240" w:lineRule="auto"/>
        <w:ind w:firstLine="567"/>
        <w:jc w:val="both"/>
        <w:rPr>
          <w:rFonts w:ascii="Times New Roman" w:hAnsi="Times New Roman" w:cs="Times New Roman"/>
          <w:sz w:val="28"/>
          <w:szCs w:val="28"/>
          <w:lang w:eastAsia="ru-RU"/>
        </w:rPr>
      </w:pPr>
      <w:r w:rsidRPr="00C53E09">
        <w:rPr>
          <w:rFonts w:ascii="Times New Roman" w:hAnsi="Times New Roman" w:cs="Times New Roman"/>
          <w:sz w:val="28"/>
          <w:szCs w:val="28"/>
          <w:lang w:eastAsia="ru-RU"/>
        </w:rPr>
        <w:t xml:space="preserve">В работе с обучающимися, демонстрирующими средние образовательные результаты, также особое внимание следует обратить на формирование ключевых понятий, отработку решения базовых заданий и использовать для этого описанные выше приёмы обучения. </w:t>
      </w:r>
    </w:p>
    <w:p w14:paraId="3F8B5BD3" w14:textId="77777777" w:rsidR="00C53E09" w:rsidRPr="00C53E09" w:rsidRDefault="00C53E09" w:rsidP="00C53E09">
      <w:pPr>
        <w:suppressAutoHyphens/>
        <w:spacing w:after="0" w:line="240" w:lineRule="auto"/>
        <w:ind w:firstLine="567"/>
        <w:jc w:val="both"/>
        <w:rPr>
          <w:rFonts w:ascii="Times New Roman" w:hAnsi="Times New Roman" w:cs="Times New Roman"/>
          <w:sz w:val="28"/>
          <w:szCs w:val="28"/>
          <w:lang w:eastAsia="ru-RU"/>
        </w:rPr>
      </w:pPr>
      <w:r w:rsidRPr="00C53E09">
        <w:rPr>
          <w:rFonts w:ascii="Times New Roman" w:hAnsi="Times New Roman" w:cs="Times New Roman"/>
          <w:sz w:val="28"/>
          <w:szCs w:val="28"/>
          <w:lang w:eastAsia="ru-RU"/>
        </w:rPr>
        <w:t>При формировании умений согласно методике, представленной в п.4.1, рекомендуется сосредоточиться на первом и втором этапах и переходить к третьему только при положительных результатах диагностики.</w:t>
      </w:r>
    </w:p>
    <w:p w14:paraId="604E817F" w14:textId="77777777" w:rsidR="00C53E09" w:rsidRPr="00C53E09" w:rsidRDefault="00C53E09" w:rsidP="00C53E09">
      <w:pPr>
        <w:suppressAutoHyphens/>
        <w:spacing w:after="0" w:line="240" w:lineRule="auto"/>
        <w:ind w:firstLine="567"/>
        <w:jc w:val="both"/>
        <w:rPr>
          <w:rFonts w:ascii="Times New Roman" w:hAnsi="Times New Roman" w:cs="Times New Roman"/>
          <w:sz w:val="28"/>
          <w:szCs w:val="28"/>
          <w:lang w:eastAsia="ru-RU"/>
        </w:rPr>
      </w:pPr>
      <w:r w:rsidRPr="00C53E09">
        <w:rPr>
          <w:rFonts w:ascii="Times New Roman" w:hAnsi="Times New Roman" w:cs="Times New Roman"/>
          <w:sz w:val="28"/>
          <w:szCs w:val="28"/>
          <w:lang w:eastAsia="ru-RU"/>
        </w:rPr>
        <w:t xml:space="preserve">Применяя технологию задачного подхода при изучении тем «Уравнения и неравенства», «Функции и графики», «Геометрия» рекомендуется выстраивать последовательность упражнений и задач так, чтобы мотивировать обучающихся на </w:t>
      </w:r>
      <w:r w:rsidRPr="00C53E09">
        <w:rPr>
          <w:rFonts w:ascii="Times New Roman" w:hAnsi="Times New Roman" w:cs="Times New Roman"/>
          <w:sz w:val="28"/>
          <w:szCs w:val="28"/>
          <w:lang w:eastAsia="ru-RU"/>
        </w:rPr>
        <w:lastRenderedPageBreak/>
        <w:t>переход от заданий базового уровня к повышенному и тем самым обеспечить «фундамент» предметной подготовки.</w:t>
      </w:r>
    </w:p>
    <w:p w14:paraId="3ECAC8CB" w14:textId="77777777" w:rsidR="00C53E09" w:rsidRPr="00C53E09" w:rsidRDefault="00C53E09" w:rsidP="00C53E09">
      <w:pPr>
        <w:suppressAutoHyphens/>
        <w:spacing w:after="0" w:line="240" w:lineRule="auto"/>
        <w:ind w:firstLine="567"/>
        <w:jc w:val="both"/>
        <w:rPr>
          <w:rFonts w:ascii="Times New Roman" w:hAnsi="Times New Roman" w:cs="Times New Roman"/>
          <w:sz w:val="28"/>
          <w:szCs w:val="28"/>
          <w:lang w:eastAsia="ru-RU"/>
        </w:rPr>
      </w:pPr>
    </w:p>
    <w:p w14:paraId="0485DD8E" w14:textId="77777777" w:rsidR="00C53E09" w:rsidRPr="00C53E09" w:rsidRDefault="00C53E09" w:rsidP="00C53E09">
      <w:pPr>
        <w:suppressAutoHyphens/>
        <w:spacing w:after="0" w:line="240" w:lineRule="auto"/>
        <w:ind w:firstLine="567"/>
        <w:jc w:val="both"/>
        <w:rPr>
          <w:rFonts w:ascii="Times New Roman" w:hAnsi="Times New Roman" w:cs="Times New Roman"/>
          <w:bCs/>
          <w:sz w:val="28"/>
          <w:szCs w:val="28"/>
          <w:u w:val="single"/>
          <w:lang w:eastAsia="ru-RU"/>
        </w:rPr>
      </w:pPr>
      <w:r w:rsidRPr="00C53E09">
        <w:rPr>
          <w:rFonts w:ascii="Times New Roman" w:hAnsi="Times New Roman" w:cs="Times New Roman"/>
          <w:bCs/>
          <w:sz w:val="28"/>
          <w:szCs w:val="28"/>
          <w:u w:val="single"/>
          <w:lang w:eastAsia="ru-RU"/>
        </w:rPr>
        <w:t>Рекомендации по организации обучения обучающихся с высоким уровнем подготовки:</w:t>
      </w:r>
    </w:p>
    <w:p w14:paraId="1E9140D8" w14:textId="77777777" w:rsidR="00C53E09" w:rsidRPr="00C53E09" w:rsidRDefault="00C53E09" w:rsidP="00C53E09">
      <w:pPr>
        <w:suppressAutoHyphens/>
        <w:spacing w:after="0" w:line="240" w:lineRule="auto"/>
        <w:ind w:firstLine="567"/>
        <w:jc w:val="both"/>
        <w:rPr>
          <w:rFonts w:ascii="Times New Roman" w:hAnsi="Times New Roman" w:cs="Times New Roman"/>
          <w:bCs/>
          <w:iCs/>
          <w:sz w:val="28"/>
          <w:szCs w:val="28"/>
          <w:lang w:eastAsia="ru-RU"/>
        </w:rPr>
      </w:pPr>
      <w:r w:rsidRPr="00C53E09">
        <w:rPr>
          <w:rFonts w:ascii="Times New Roman" w:hAnsi="Times New Roman" w:cs="Times New Roman"/>
          <w:sz w:val="28"/>
          <w:szCs w:val="28"/>
          <w:lang w:eastAsia="ru-RU"/>
        </w:rPr>
        <w:t>Большинство выпускников с высоким уровнем подготовки допускали ошибки при выполнении заданий по темам:</w:t>
      </w:r>
    </w:p>
    <w:p w14:paraId="4571510C" w14:textId="77777777" w:rsidR="00C53E09" w:rsidRPr="00C53E09" w:rsidRDefault="00C53E09" w:rsidP="00C53E09">
      <w:pPr>
        <w:suppressAutoHyphens/>
        <w:spacing w:after="0" w:line="240" w:lineRule="auto"/>
        <w:ind w:firstLine="567"/>
        <w:jc w:val="both"/>
        <w:rPr>
          <w:rFonts w:ascii="Times New Roman" w:hAnsi="Times New Roman" w:cs="Times New Roman"/>
          <w:bCs/>
          <w:i/>
          <w:iCs/>
          <w:sz w:val="28"/>
          <w:szCs w:val="28"/>
          <w:lang w:eastAsia="ru-RU"/>
        </w:rPr>
      </w:pPr>
    </w:p>
    <w:p w14:paraId="273F0424" w14:textId="77777777" w:rsidR="00C53E09" w:rsidRPr="00C53E09" w:rsidRDefault="00C53E09" w:rsidP="00C53E09">
      <w:pPr>
        <w:suppressAutoHyphens/>
        <w:spacing w:after="0" w:line="240" w:lineRule="auto"/>
        <w:ind w:firstLine="567"/>
        <w:jc w:val="both"/>
        <w:rPr>
          <w:rFonts w:ascii="Times New Roman" w:hAnsi="Times New Roman" w:cs="Times New Roman"/>
          <w:bCs/>
          <w:i/>
          <w:iCs/>
          <w:sz w:val="28"/>
          <w:szCs w:val="28"/>
          <w:lang w:eastAsia="ru-RU"/>
        </w:rPr>
      </w:pPr>
      <w:r w:rsidRPr="00C53E09">
        <w:rPr>
          <w:rFonts w:ascii="Times New Roman" w:hAnsi="Times New Roman" w:cs="Times New Roman"/>
          <w:bCs/>
          <w:i/>
          <w:iCs/>
          <w:sz w:val="28"/>
          <w:szCs w:val="28"/>
          <w:lang w:eastAsia="ru-RU"/>
        </w:rPr>
        <w:t xml:space="preserve"> Тема «Уравнения и неравенства», задания высокого уровня сложности</w:t>
      </w:r>
    </w:p>
    <w:p w14:paraId="378E9732" w14:textId="77777777" w:rsidR="00C53E09" w:rsidRPr="00C53E09" w:rsidRDefault="00C53E09" w:rsidP="00C53E09">
      <w:pPr>
        <w:suppressAutoHyphens/>
        <w:spacing w:after="0" w:line="240" w:lineRule="auto"/>
        <w:ind w:firstLine="567"/>
        <w:jc w:val="both"/>
        <w:rPr>
          <w:rFonts w:ascii="Times New Roman" w:hAnsi="Times New Roman" w:cs="Times New Roman"/>
          <w:bCs/>
          <w:i/>
          <w:iCs/>
          <w:sz w:val="28"/>
          <w:szCs w:val="28"/>
          <w:lang w:eastAsia="ru-RU"/>
        </w:rPr>
      </w:pPr>
      <w:r w:rsidRPr="00C53E09">
        <w:rPr>
          <w:rFonts w:ascii="Times New Roman" w:hAnsi="Times New Roman" w:cs="Times New Roman"/>
          <w:bCs/>
          <w:i/>
          <w:iCs/>
          <w:sz w:val="28"/>
          <w:szCs w:val="28"/>
          <w:lang w:eastAsia="ru-RU"/>
        </w:rPr>
        <w:t>Тема «Числа и вычисления», задания высокого уровня сложности</w:t>
      </w:r>
    </w:p>
    <w:p w14:paraId="744B22E4" w14:textId="77777777" w:rsidR="00C53E09" w:rsidRPr="00C53E09" w:rsidRDefault="00C53E09" w:rsidP="00C53E09">
      <w:pPr>
        <w:suppressAutoHyphens/>
        <w:spacing w:after="0" w:line="240" w:lineRule="auto"/>
        <w:ind w:firstLine="567"/>
        <w:jc w:val="both"/>
        <w:rPr>
          <w:rFonts w:ascii="Times New Roman" w:hAnsi="Times New Roman" w:cs="Times New Roman"/>
          <w:bCs/>
          <w:i/>
          <w:iCs/>
          <w:sz w:val="28"/>
          <w:szCs w:val="28"/>
          <w:lang w:eastAsia="ru-RU"/>
        </w:rPr>
      </w:pPr>
      <w:r w:rsidRPr="00C53E09">
        <w:rPr>
          <w:rFonts w:ascii="Times New Roman" w:hAnsi="Times New Roman" w:cs="Times New Roman"/>
          <w:bCs/>
          <w:i/>
          <w:iCs/>
          <w:sz w:val="28"/>
          <w:szCs w:val="28"/>
          <w:lang w:eastAsia="ru-RU"/>
        </w:rPr>
        <w:t>Тема «Множества и логика», задания высокого уровня сложности</w:t>
      </w:r>
    </w:p>
    <w:p w14:paraId="01867AD8" w14:textId="77777777" w:rsidR="00C53E09" w:rsidRPr="00C53E09" w:rsidRDefault="00C53E09" w:rsidP="00C53E09">
      <w:pPr>
        <w:suppressAutoHyphens/>
        <w:spacing w:after="0" w:line="240" w:lineRule="auto"/>
        <w:ind w:firstLine="567"/>
        <w:jc w:val="both"/>
        <w:rPr>
          <w:rFonts w:ascii="Times New Roman" w:hAnsi="Times New Roman" w:cs="Times New Roman"/>
          <w:bCs/>
          <w:i/>
          <w:iCs/>
          <w:sz w:val="28"/>
          <w:szCs w:val="28"/>
          <w:lang w:eastAsia="ru-RU"/>
        </w:rPr>
      </w:pPr>
      <w:r w:rsidRPr="00C53E09">
        <w:rPr>
          <w:rFonts w:ascii="Times New Roman" w:hAnsi="Times New Roman" w:cs="Times New Roman"/>
          <w:bCs/>
          <w:i/>
          <w:iCs/>
          <w:sz w:val="28"/>
          <w:szCs w:val="28"/>
          <w:lang w:eastAsia="ru-RU"/>
        </w:rPr>
        <w:t>Тема «Геометрия», задания повышенного и высокого уровня сложности</w:t>
      </w:r>
    </w:p>
    <w:p w14:paraId="1F23673E" w14:textId="77777777" w:rsidR="00C53E09" w:rsidRPr="00C53E09" w:rsidRDefault="00C53E09" w:rsidP="00C53E09">
      <w:pPr>
        <w:suppressAutoHyphens/>
        <w:spacing w:after="0" w:line="240" w:lineRule="auto"/>
        <w:ind w:firstLine="567"/>
        <w:jc w:val="both"/>
        <w:rPr>
          <w:rFonts w:ascii="Times New Roman" w:hAnsi="Times New Roman" w:cs="Times New Roman"/>
          <w:bCs/>
          <w:i/>
          <w:iCs/>
          <w:sz w:val="28"/>
          <w:szCs w:val="28"/>
          <w:lang w:eastAsia="ru-RU"/>
        </w:rPr>
      </w:pPr>
      <w:r w:rsidRPr="00C53E09">
        <w:rPr>
          <w:rFonts w:ascii="Times New Roman" w:hAnsi="Times New Roman" w:cs="Times New Roman"/>
          <w:bCs/>
          <w:iCs/>
          <w:sz w:val="28"/>
          <w:szCs w:val="28"/>
          <w:lang w:eastAsia="ru-RU"/>
        </w:rPr>
        <w:t>и продемонстрировали недостаточную сформированность следующих умений:</w:t>
      </w:r>
    </w:p>
    <w:p w14:paraId="2C3C86E6" w14:textId="77777777" w:rsidR="00C53E09" w:rsidRPr="00C53E09" w:rsidRDefault="00C53E09" w:rsidP="006F56D6">
      <w:pPr>
        <w:numPr>
          <w:ilvl w:val="0"/>
          <w:numId w:val="34"/>
        </w:numPr>
        <w:suppressAutoHyphens/>
        <w:spacing w:after="0" w:line="240" w:lineRule="auto"/>
        <w:ind w:left="0" w:firstLine="0"/>
        <w:jc w:val="both"/>
        <w:rPr>
          <w:rFonts w:ascii="Times New Roman" w:hAnsi="Times New Roman" w:cs="Times New Roman"/>
          <w:sz w:val="28"/>
          <w:szCs w:val="28"/>
          <w:lang w:eastAsia="ru-RU"/>
        </w:rPr>
      </w:pPr>
      <w:r w:rsidRPr="00C53E09">
        <w:rPr>
          <w:rFonts w:ascii="Times New Roman" w:hAnsi="Times New Roman" w:cs="Times New Roman"/>
          <w:sz w:val="28"/>
          <w:szCs w:val="28"/>
          <w:lang w:eastAsia="ru-RU"/>
        </w:rPr>
        <w:t>умение  оперировать понятиями: объём фигуры, многогранник, поверхность вращения, площадь поверхности, сечение; умение строить сечение многогранника, изображать многогранники, фигуры и поверхности вращения, их сечения; использовать геометрические отношения при решении задач; находить и вычислять геометрические величины (длина, угол, площадь, объём, площадь поверхности), используя изученные формулы и методы;</w:t>
      </w:r>
    </w:p>
    <w:p w14:paraId="290FEE93" w14:textId="77777777" w:rsidR="00C53E09" w:rsidRPr="00C53E09" w:rsidRDefault="00C53E09" w:rsidP="006F56D6">
      <w:pPr>
        <w:numPr>
          <w:ilvl w:val="0"/>
          <w:numId w:val="34"/>
        </w:numPr>
        <w:suppressAutoHyphens/>
        <w:spacing w:after="0" w:line="240" w:lineRule="auto"/>
        <w:ind w:left="0" w:firstLine="0"/>
        <w:jc w:val="both"/>
        <w:rPr>
          <w:rFonts w:ascii="Times New Roman" w:hAnsi="Times New Roman" w:cs="Times New Roman"/>
          <w:sz w:val="28"/>
          <w:szCs w:val="28"/>
          <w:lang w:eastAsia="ru-RU"/>
        </w:rPr>
      </w:pPr>
      <w:r w:rsidRPr="00C53E09">
        <w:rPr>
          <w:rFonts w:ascii="Times New Roman" w:hAnsi="Times New Roman" w:cs="Times New Roman"/>
          <w:sz w:val="28"/>
          <w:szCs w:val="28"/>
          <w:lang w:eastAsia="ru-RU"/>
        </w:rPr>
        <w:t>умение оперировать понятиями: точка, прямая, отрезок, луч, величина угла; умение использовать при решении задач изученные факты и теоремы планиметрии, использовать геометрические отношения при решении задач; умение находить и вычислять геометрические величины (длина, угол, площадь), используя изученные формулы и методы;</w:t>
      </w:r>
    </w:p>
    <w:p w14:paraId="63404465" w14:textId="77777777" w:rsidR="00C53E09" w:rsidRPr="00C53E09" w:rsidRDefault="00C53E09" w:rsidP="006F56D6">
      <w:pPr>
        <w:numPr>
          <w:ilvl w:val="0"/>
          <w:numId w:val="34"/>
        </w:numPr>
        <w:suppressAutoHyphens/>
        <w:spacing w:after="0" w:line="240" w:lineRule="auto"/>
        <w:ind w:left="0" w:firstLine="0"/>
        <w:jc w:val="both"/>
        <w:rPr>
          <w:rFonts w:ascii="Times New Roman" w:hAnsi="Times New Roman" w:cs="Times New Roman"/>
          <w:sz w:val="28"/>
          <w:szCs w:val="28"/>
          <w:lang w:eastAsia="ru-RU"/>
        </w:rPr>
      </w:pPr>
      <w:r w:rsidRPr="00C53E09">
        <w:rPr>
          <w:rFonts w:ascii="Times New Roman" w:hAnsi="Times New Roman" w:cs="Times New Roman"/>
          <w:sz w:val="28"/>
          <w:szCs w:val="28"/>
          <w:lang w:eastAsia="ru-RU"/>
        </w:rPr>
        <w:t>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приёмов; решать уравнения, неравенства и системы с параметром; умение выражать формулами зависимости между величинами; использовать свойства и графики функций для решения уравнений,  неравенств  и  задач с параметрами;</w:t>
      </w:r>
    </w:p>
    <w:p w14:paraId="338CC7B9" w14:textId="77777777" w:rsidR="00C53E09" w:rsidRPr="00C53E09" w:rsidRDefault="00C53E09" w:rsidP="006F56D6">
      <w:pPr>
        <w:numPr>
          <w:ilvl w:val="0"/>
          <w:numId w:val="34"/>
        </w:numPr>
        <w:suppressAutoHyphens/>
        <w:spacing w:after="0" w:line="240" w:lineRule="auto"/>
        <w:ind w:left="0" w:firstLine="0"/>
        <w:jc w:val="both"/>
        <w:rPr>
          <w:rFonts w:ascii="Times New Roman" w:hAnsi="Times New Roman" w:cs="Times New Roman"/>
          <w:sz w:val="28"/>
          <w:szCs w:val="28"/>
          <w:lang w:eastAsia="ru-RU"/>
        </w:rPr>
      </w:pPr>
      <w:r w:rsidRPr="00C53E09">
        <w:rPr>
          <w:rFonts w:ascii="Times New Roman" w:hAnsi="Times New Roman" w:cs="Times New Roman"/>
          <w:sz w:val="28"/>
          <w:szCs w:val="28"/>
          <w:lang w:eastAsia="ru-RU"/>
        </w:rPr>
        <w:t>владеть методами доказательств, алгоритмами решения задач; умение приводить примеры и контрпримеры, проводить доказательные рассуждения при решении задач, оценивать логическую правильность рассуждений; умение оперировать понятиями: множества натуральных, целых, рациональных, действительных чисел, остаток по модулю; умение использовать признаки делимости, наименьший общий делитель и наименьшее общее кратное; умение выбирать подходящий метод для решения задачи.</w:t>
      </w:r>
    </w:p>
    <w:p w14:paraId="3AD6CB17" w14:textId="77777777" w:rsidR="00C53E09" w:rsidRPr="00C53E09" w:rsidRDefault="00C53E09" w:rsidP="00C53E09">
      <w:pPr>
        <w:suppressAutoHyphens/>
        <w:spacing w:after="0" w:line="240" w:lineRule="auto"/>
        <w:ind w:firstLine="567"/>
        <w:jc w:val="both"/>
        <w:rPr>
          <w:rFonts w:ascii="Times New Roman" w:hAnsi="Times New Roman" w:cs="Times New Roman"/>
          <w:sz w:val="28"/>
          <w:szCs w:val="28"/>
          <w:lang w:eastAsia="ru-RU"/>
        </w:rPr>
      </w:pPr>
      <w:r w:rsidRPr="00C53E09">
        <w:rPr>
          <w:rFonts w:ascii="Times New Roman" w:hAnsi="Times New Roman" w:cs="Times New Roman"/>
          <w:sz w:val="28"/>
          <w:szCs w:val="28"/>
          <w:lang w:eastAsia="ru-RU"/>
        </w:rPr>
        <w:t xml:space="preserve">В работе с обучающимися, демонстрирующими высокие образовательные результаты, актуальны рекомендации, направленные на формирование ключевых понятий, отработку решения базовых заданий, представленные выше.  </w:t>
      </w:r>
    </w:p>
    <w:p w14:paraId="5D3A04C0" w14:textId="77777777" w:rsidR="00C53E09" w:rsidRPr="00C53E09" w:rsidRDefault="00C53E09" w:rsidP="00C53E09">
      <w:pPr>
        <w:suppressAutoHyphens/>
        <w:spacing w:after="0" w:line="240" w:lineRule="auto"/>
        <w:ind w:firstLine="567"/>
        <w:jc w:val="both"/>
        <w:rPr>
          <w:rFonts w:ascii="Times New Roman" w:hAnsi="Times New Roman" w:cs="Times New Roman"/>
          <w:sz w:val="28"/>
          <w:szCs w:val="28"/>
          <w:lang w:eastAsia="ru-RU"/>
        </w:rPr>
      </w:pPr>
      <w:r w:rsidRPr="00C53E09">
        <w:rPr>
          <w:rFonts w:ascii="Times New Roman" w:hAnsi="Times New Roman" w:cs="Times New Roman"/>
          <w:sz w:val="28"/>
          <w:szCs w:val="28"/>
          <w:lang w:eastAsia="ru-RU"/>
        </w:rPr>
        <w:t>При формировании умений согласно методике, представленной в п.4.1, рекомендуется сосредоточиться втором этапах и третьем этапах.</w:t>
      </w:r>
    </w:p>
    <w:p w14:paraId="15D519F6" w14:textId="77777777" w:rsidR="00C53E09" w:rsidRPr="00C53E09" w:rsidRDefault="00C53E09" w:rsidP="00C53E09">
      <w:pPr>
        <w:suppressAutoHyphens/>
        <w:spacing w:after="0" w:line="240" w:lineRule="auto"/>
        <w:ind w:firstLine="567"/>
        <w:jc w:val="both"/>
        <w:rPr>
          <w:rFonts w:ascii="Times New Roman" w:hAnsi="Times New Roman" w:cs="Times New Roman"/>
          <w:sz w:val="28"/>
          <w:szCs w:val="28"/>
          <w:lang w:eastAsia="ru-RU"/>
        </w:rPr>
      </w:pPr>
      <w:r w:rsidRPr="00C53E09">
        <w:rPr>
          <w:rFonts w:ascii="Times New Roman" w:hAnsi="Times New Roman" w:cs="Times New Roman"/>
          <w:sz w:val="28"/>
          <w:szCs w:val="28"/>
          <w:lang w:eastAsia="ru-RU"/>
        </w:rPr>
        <w:t xml:space="preserve">Применяя технологию задачного подхода при изучении «Уравнения и неравенства», «Функции», «Геометрия» рекомендуется выстраивать последовательность упражнений и задач так, чтобы мотивировать обучающихся на </w:t>
      </w:r>
      <w:r w:rsidRPr="00C53E09">
        <w:rPr>
          <w:rFonts w:ascii="Times New Roman" w:hAnsi="Times New Roman" w:cs="Times New Roman"/>
          <w:sz w:val="28"/>
          <w:szCs w:val="28"/>
          <w:lang w:eastAsia="ru-RU"/>
        </w:rPr>
        <w:lastRenderedPageBreak/>
        <w:t>переход от заданий базового уровня к повышенному и обеспечить «фундамент» предметной подготовки.</w:t>
      </w:r>
    </w:p>
    <w:p w14:paraId="2B51AE89" w14:textId="77777777" w:rsidR="00C53E09" w:rsidRPr="00C53E09" w:rsidRDefault="00C53E09" w:rsidP="00C53E09">
      <w:pPr>
        <w:suppressAutoHyphens/>
        <w:spacing w:after="0" w:line="240" w:lineRule="auto"/>
        <w:ind w:firstLine="567"/>
        <w:jc w:val="both"/>
        <w:rPr>
          <w:rFonts w:ascii="Times New Roman" w:hAnsi="Times New Roman" w:cs="Times New Roman"/>
          <w:sz w:val="28"/>
          <w:szCs w:val="28"/>
          <w:lang w:eastAsia="ru-RU"/>
        </w:rPr>
      </w:pPr>
      <w:r w:rsidRPr="00C53E09">
        <w:rPr>
          <w:rFonts w:ascii="Times New Roman" w:hAnsi="Times New Roman" w:cs="Times New Roman"/>
          <w:sz w:val="28"/>
          <w:szCs w:val="28"/>
          <w:lang w:eastAsia="ru-RU"/>
        </w:rPr>
        <w:t>Для обучающихся этой группы также необходимо организовать работу по грамотному оформлению решения задач, формированию умения логично излагать решение задачи, аргументировать, делать выводы.</w:t>
      </w:r>
    </w:p>
    <w:p w14:paraId="77A19223" w14:textId="77777777" w:rsidR="00C53E09" w:rsidRPr="00C53E09" w:rsidRDefault="00C53E09" w:rsidP="00C53E09">
      <w:pPr>
        <w:suppressAutoHyphens/>
        <w:spacing w:after="0" w:line="240" w:lineRule="auto"/>
        <w:ind w:firstLine="567"/>
        <w:jc w:val="both"/>
        <w:rPr>
          <w:rFonts w:ascii="Times New Roman" w:hAnsi="Times New Roman" w:cs="Times New Roman"/>
          <w:sz w:val="28"/>
          <w:szCs w:val="28"/>
          <w:lang w:eastAsia="ru-RU"/>
        </w:rPr>
      </w:pPr>
      <w:r w:rsidRPr="00C53E09">
        <w:rPr>
          <w:rFonts w:ascii="Times New Roman" w:hAnsi="Times New Roman" w:cs="Times New Roman"/>
          <w:sz w:val="28"/>
          <w:szCs w:val="28"/>
          <w:lang w:eastAsia="ru-RU"/>
        </w:rPr>
        <w:t xml:space="preserve">В работе с обучающимися, демонстрирующими высокие образовательные результаты, рекомендуем усилить компетентностную составляющую преподавания учебного предмета за счет заданий повышенного уровня сложности, направленных на формирование логического, системного мышления. Это будет способствовать формированию у обучающихся умения решать проблемные и практико-ориентированные задачи. </w:t>
      </w:r>
    </w:p>
    <w:p w14:paraId="7519B9F9" w14:textId="77777777" w:rsidR="00F35D77" w:rsidRDefault="00F35D77" w:rsidP="006C3FC0">
      <w:pPr>
        <w:suppressAutoHyphens/>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Методическим объединениям учителей:</w:t>
      </w:r>
    </w:p>
    <w:p w14:paraId="71DE5B7E" w14:textId="77777777" w:rsidR="0019193B" w:rsidRPr="00657A3E" w:rsidRDefault="0019193B" w:rsidP="0019193B">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Рекомендуем обсудить на методических объединениях учителей-предметников следующие темы:</w:t>
      </w:r>
    </w:p>
    <w:p w14:paraId="7A68ED27" w14:textId="32452300" w:rsidR="0019193B" w:rsidRPr="0019193B" w:rsidRDefault="0019193B" w:rsidP="00024D57">
      <w:pPr>
        <w:pStyle w:val="a7"/>
        <w:numPr>
          <w:ilvl w:val="0"/>
          <w:numId w:val="25"/>
        </w:numPr>
        <w:spacing w:after="0" w:line="240" w:lineRule="auto"/>
        <w:ind w:left="0" w:firstLine="0"/>
        <w:jc w:val="both"/>
        <w:rPr>
          <w:rFonts w:ascii="Times New Roman" w:hAnsi="Times New Roman" w:cs="Times New Roman"/>
          <w:sz w:val="28"/>
          <w:szCs w:val="28"/>
        </w:rPr>
      </w:pPr>
      <w:r w:rsidRPr="0019193B">
        <w:rPr>
          <w:rFonts w:ascii="Times New Roman" w:hAnsi="Times New Roman" w:cs="Times New Roman"/>
          <w:sz w:val="28"/>
          <w:szCs w:val="28"/>
        </w:rPr>
        <w:t xml:space="preserve">«Успешные практики формирования вычислительных навыков 5-9 классов»; «Методика формирования умений решать уравнения и неравенства»; </w:t>
      </w:r>
    </w:p>
    <w:p w14:paraId="265EDF17" w14:textId="3257D2D1" w:rsidR="0019193B" w:rsidRPr="0019193B" w:rsidRDefault="0019193B" w:rsidP="00024D57">
      <w:pPr>
        <w:pStyle w:val="a7"/>
        <w:numPr>
          <w:ilvl w:val="0"/>
          <w:numId w:val="25"/>
        </w:numPr>
        <w:spacing w:after="0" w:line="240" w:lineRule="auto"/>
        <w:ind w:left="0" w:firstLine="0"/>
        <w:jc w:val="both"/>
        <w:rPr>
          <w:rFonts w:ascii="Times New Roman" w:hAnsi="Times New Roman" w:cs="Times New Roman"/>
          <w:sz w:val="28"/>
          <w:szCs w:val="28"/>
        </w:rPr>
      </w:pPr>
      <w:r w:rsidRPr="0019193B">
        <w:rPr>
          <w:rFonts w:ascii="Times New Roman" w:hAnsi="Times New Roman" w:cs="Times New Roman"/>
          <w:sz w:val="28"/>
          <w:szCs w:val="28"/>
        </w:rPr>
        <w:t xml:space="preserve">«Методика подготовки обучающихся к выполнению заданий с развернутым ответом ОГЭ и ЕГЭ по математике»; </w:t>
      </w:r>
    </w:p>
    <w:p w14:paraId="20A13AD1" w14:textId="7AD4A082" w:rsidR="0019193B" w:rsidRPr="0019193B" w:rsidRDefault="0019193B" w:rsidP="00024D57">
      <w:pPr>
        <w:pStyle w:val="a7"/>
        <w:numPr>
          <w:ilvl w:val="0"/>
          <w:numId w:val="25"/>
        </w:numPr>
        <w:spacing w:after="0" w:line="240" w:lineRule="auto"/>
        <w:ind w:left="0" w:firstLine="0"/>
        <w:jc w:val="both"/>
        <w:rPr>
          <w:rFonts w:ascii="Times New Roman" w:hAnsi="Times New Roman" w:cs="Times New Roman"/>
          <w:sz w:val="28"/>
          <w:szCs w:val="28"/>
        </w:rPr>
      </w:pPr>
      <w:r w:rsidRPr="0019193B">
        <w:rPr>
          <w:rFonts w:ascii="Times New Roman" w:hAnsi="Times New Roman" w:cs="Times New Roman"/>
          <w:sz w:val="28"/>
          <w:szCs w:val="28"/>
        </w:rPr>
        <w:t xml:space="preserve">«Формирующее оценивание на уроках математики: проектирование индивидуального образовательного маршрута с учетом результатов оценочных процедур»; </w:t>
      </w:r>
    </w:p>
    <w:p w14:paraId="645A2603" w14:textId="4A1E9835" w:rsidR="0019193B" w:rsidRPr="0019193B" w:rsidRDefault="0019193B" w:rsidP="00024D57">
      <w:pPr>
        <w:pStyle w:val="a7"/>
        <w:numPr>
          <w:ilvl w:val="0"/>
          <w:numId w:val="25"/>
        </w:numPr>
        <w:spacing w:after="0" w:line="240" w:lineRule="auto"/>
        <w:ind w:left="0" w:firstLine="0"/>
        <w:jc w:val="both"/>
        <w:rPr>
          <w:rFonts w:ascii="Times New Roman" w:hAnsi="Times New Roman" w:cs="Times New Roman"/>
          <w:sz w:val="28"/>
          <w:szCs w:val="28"/>
        </w:rPr>
      </w:pPr>
      <w:r w:rsidRPr="0019193B">
        <w:rPr>
          <w:rFonts w:ascii="Times New Roman" w:hAnsi="Times New Roman" w:cs="Times New Roman"/>
          <w:sz w:val="28"/>
          <w:szCs w:val="28"/>
        </w:rPr>
        <w:t xml:space="preserve">«Современный урок математики и его место в успешной подготовке обучающихся»; </w:t>
      </w:r>
    </w:p>
    <w:p w14:paraId="717122DE" w14:textId="680CBC07" w:rsidR="0019193B" w:rsidRPr="0019193B" w:rsidRDefault="0019193B" w:rsidP="00024D57">
      <w:pPr>
        <w:pStyle w:val="a7"/>
        <w:numPr>
          <w:ilvl w:val="0"/>
          <w:numId w:val="25"/>
        </w:numPr>
        <w:spacing w:after="0" w:line="240" w:lineRule="auto"/>
        <w:ind w:left="0" w:firstLine="0"/>
        <w:jc w:val="both"/>
        <w:rPr>
          <w:rFonts w:ascii="Times New Roman" w:hAnsi="Times New Roman" w:cs="Times New Roman"/>
          <w:sz w:val="28"/>
          <w:szCs w:val="28"/>
        </w:rPr>
      </w:pPr>
      <w:r w:rsidRPr="0019193B">
        <w:rPr>
          <w:rFonts w:ascii="Times New Roman" w:hAnsi="Times New Roman" w:cs="Times New Roman"/>
          <w:sz w:val="28"/>
          <w:szCs w:val="28"/>
        </w:rPr>
        <w:t xml:space="preserve">«Методика составления блоков задач при обучении геометрии»; </w:t>
      </w:r>
    </w:p>
    <w:p w14:paraId="1C53A06D" w14:textId="02C34F5A" w:rsidR="0019193B" w:rsidRPr="0019193B" w:rsidRDefault="0019193B" w:rsidP="00024D57">
      <w:pPr>
        <w:pStyle w:val="a7"/>
        <w:numPr>
          <w:ilvl w:val="0"/>
          <w:numId w:val="25"/>
        </w:numPr>
        <w:spacing w:after="0" w:line="240" w:lineRule="auto"/>
        <w:ind w:left="0" w:firstLine="0"/>
        <w:jc w:val="both"/>
        <w:rPr>
          <w:rFonts w:ascii="Times New Roman" w:hAnsi="Times New Roman" w:cs="Times New Roman"/>
          <w:sz w:val="28"/>
          <w:szCs w:val="28"/>
        </w:rPr>
      </w:pPr>
      <w:r w:rsidRPr="0019193B">
        <w:rPr>
          <w:rFonts w:ascii="Times New Roman" w:hAnsi="Times New Roman" w:cs="Times New Roman"/>
          <w:sz w:val="28"/>
          <w:szCs w:val="28"/>
        </w:rPr>
        <w:t xml:space="preserve">«Методика подготовки обучающихся к выполнению заданий высокой степени сложности на ОГЭ по математике»; </w:t>
      </w:r>
    </w:p>
    <w:p w14:paraId="4F3E4027" w14:textId="43A847F2" w:rsidR="0019193B" w:rsidRPr="0019193B" w:rsidRDefault="0019193B" w:rsidP="00024D57">
      <w:pPr>
        <w:pStyle w:val="a7"/>
        <w:numPr>
          <w:ilvl w:val="0"/>
          <w:numId w:val="25"/>
        </w:numPr>
        <w:spacing w:after="0" w:line="240" w:lineRule="auto"/>
        <w:ind w:left="0" w:firstLine="0"/>
        <w:jc w:val="both"/>
        <w:rPr>
          <w:rFonts w:ascii="Times New Roman" w:hAnsi="Times New Roman" w:cs="Times New Roman"/>
          <w:sz w:val="28"/>
          <w:szCs w:val="28"/>
        </w:rPr>
      </w:pPr>
      <w:r w:rsidRPr="0019193B">
        <w:rPr>
          <w:rFonts w:ascii="Times New Roman" w:hAnsi="Times New Roman" w:cs="Times New Roman"/>
          <w:sz w:val="28"/>
          <w:szCs w:val="28"/>
        </w:rPr>
        <w:t xml:space="preserve">«Методика подготовки обучающихся к выполнению заданий высокой степени сложности на ЕГЭ по математике»; </w:t>
      </w:r>
    </w:p>
    <w:p w14:paraId="222FE7BE" w14:textId="4C5FEC43" w:rsidR="0019193B" w:rsidRPr="0019193B" w:rsidRDefault="0019193B" w:rsidP="00024D57">
      <w:pPr>
        <w:pStyle w:val="a7"/>
        <w:numPr>
          <w:ilvl w:val="0"/>
          <w:numId w:val="25"/>
        </w:numPr>
        <w:spacing w:after="0" w:line="240" w:lineRule="auto"/>
        <w:ind w:left="0" w:firstLine="0"/>
        <w:jc w:val="both"/>
        <w:rPr>
          <w:rFonts w:ascii="Times New Roman" w:hAnsi="Times New Roman" w:cs="Times New Roman"/>
          <w:sz w:val="28"/>
          <w:szCs w:val="28"/>
        </w:rPr>
      </w:pPr>
      <w:r w:rsidRPr="0019193B">
        <w:rPr>
          <w:rFonts w:ascii="Times New Roman" w:hAnsi="Times New Roman" w:cs="Times New Roman"/>
          <w:sz w:val="28"/>
          <w:szCs w:val="28"/>
        </w:rPr>
        <w:t xml:space="preserve">«Формирование математической грамотности обучающихся»; </w:t>
      </w:r>
    </w:p>
    <w:p w14:paraId="22DA3A1E" w14:textId="19DB482A" w:rsidR="0019193B" w:rsidRPr="0019193B" w:rsidRDefault="0019193B" w:rsidP="00024D57">
      <w:pPr>
        <w:pStyle w:val="a7"/>
        <w:numPr>
          <w:ilvl w:val="0"/>
          <w:numId w:val="25"/>
        </w:numPr>
        <w:spacing w:after="0" w:line="240" w:lineRule="auto"/>
        <w:ind w:left="0" w:firstLine="0"/>
        <w:jc w:val="both"/>
        <w:rPr>
          <w:rFonts w:ascii="Times New Roman" w:hAnsi="Times New Roman" w:cs="Times New Roman"/>
          <w:sz w:val="28"/>
          <w:szCs w:val="28"/>
        </w:rPr>
      </w:pPr>
      <w:r w:rsidRPr="0019193B">
        <w:rPr>
          <w:rFonts w:ascii="Times New Roman" w:hAnsi="Times New Roman" w:cs="Times New Roman"/>
          <w:sz w:val="28"/>
          <w:szCs w:val="28"/>
        </w:rPr>
        <w:t xml:space="preserve">«Методика решения практико-ориентированных задач в курсе математики основной школы»; </w:t>
      </w:r>
    </w:p>
    <w:p w14:paraId="28F45F6D" w14:textId="53EB734E" w:rsidR="0019193B" w:rsidRPr="0019193B" w:rsidRDefault="0019193B" w:rsidP="00024D57">
      <w:pPr>
        <w:pStyle w:val="a7"/>
        <w:numPr>
          <w:ilvl w:val="0"/>
          <w:numId w:val="25"/>
        </w:numPr>
        <w:spacing w:after="0" w:line="240" w:lineRule="auto"/>
        <w:ind w:left="0" w:firstLine="0"/>
        <w:jc w:val="both"/>
        <w:rPr>
          <w:rFonts w:ascii="Times New Roman" w:hAnsi="Times New Roman" w:cs="Times New Roman"/>
          <w:sz w:val="28"/>
          <w:szCs w:val="28"/>
        </w:rPr>
      </w:pPr>
      <w:r w:rsidRPr="0019193B">
        <w:rPr>
          <w:rFonts w:ascii="Times New Roman" w:hAnsi="Times New Roman" w:cs="Times New Roman"/>
          <w:sz w:val="28"/>
          <w:szCs w:val="28"/>
        </w:rPr>
        <w:t xml:space="preserve">«Методика решения практико-ориентированных задач в курсе математики средней школы»; </w:t>
      </w:r>
    </w:p>
    <w:p w14:paraId="41FD99DC" w14:textId="4E654937" w:rsidR="0019193B" w:rsidRPr="0019193B" w:rsidRDefault="0019193B" w:rsidP="00024D57">
      <w:pPr>
        <w:pStyle w:val="a7"/>
        <w:numPr>
          <w:ilvl w:val="0"/>
          <w:numId w:val="25"/>
        </w:numPr>
        <w:spacing w:after="0" w:line="240" w:lineRule="auto"/>
        <w:ind w:left="0" w:firstLine="0"/>
        <w:jc w:val="both"/>
        <w:rPr>
          <w:rFonts w:ascii="Times New Roman" w:hAnsi="Times New Roman" w:cs="Times New Roman"/>
          <w:sz w:val="28"/>
          <w:szCs w:val="28"/>
        </w:rPr>
      </w:pPr>
      <w:r w:rsidRPr="0019193B">
        <w:rPr>
          <w:rFonts w:ascii="Times New Roman" w:hAnsi="Times New Roman" w:cs="Times New Roman"/>
          <w:sz w:val="28"/>
          <w:szCs w:val="28"/>
        </w:rPr>
        <w:t xml:space="preserve">«Применение программной среды </w:t>
      </w:r>
      <w:proofErr w:type="spellStart"/>
      <w:r w:rsidRPr="0019193B">
        <w:rPr>
          <w:rFonts w:ascii="Times New Roman" w:hAnsi="Times New Roman" w:cs="Times New Roman"/>
          <w:sz w:val="28"/>
          <w:szCs w:val="28"/>
          <w:lang w:val="en-US"/>
        </w:rPr>
        <w:t>Geogebra</w:t>
      </w:r>
      <w:proofErr w:type="spellEnd"/>
      <w:r w:rsidRPr="0019193B">
        <w:rPr>
          <w:rFonts w:ascii="Times New Roman" w:hAnsi="Times New Roman" w:cs="Times New Roman"/>
          <w:sz w:val="28"/>
          <w:szCs w:val="28"/>
        </w:rPr>
        <w:t xml:space="preserve"> при решении геометрических задач с элементами исследования»; </w:t>
      </w:r>
    </w:p>
    <w:p w14:paraId="39046EC7" w14:textId="67080DCC" w:rsidR="0019193B" w:rsidRPr="0019193B" w:rsidRDefault="0019193B" w:rsidP="00024D57">
      <w:pPr>
        <w:pStyle w:val="a7"/>
        <w:numPr>
          <w:ilvl w:val="0"/>
          <w:numId w:val="25"/>
        </w:numPr>
        <w:spacing w:after="0" w:line="240" w:lineRule="auto"/>
        <w:ind w:left="0" w:firstLine="0"/>
        <w:jc w:val="both"/>
        <w:rPr>
          <w:rFonts w:ascii="Times New Roman" w:hAnsi="Times New Roman" w:cs="Times New Roman"/>
          <w:sz w:val="28"/>
          <w:szCs w:val="28"/>
        </w:rPr>
      </w:pPr>
      <w:r w:rsidRPr="0019193B">
        <w:rPr>
          <w:rFonts w:ascii="Times New Roman" w:hAnsi="Times New Roman" w:cs="Times New Roman"/>
          <w:sz w:val="28"/>
          <w:szCs w:val="28"/>
        </w:rPr>
        <w:t>«Методика решения текстовых задач в курсе математики основной школы»;</w:t>
      </w:r>
    </w:p>
    <w:p w14:paraId="7A1AAAAC" w14:textId="0AE2F2C1" w:rsidR="0019193B" w:rsidRDefault="0019193B" w:rsidP="00024D57">
      <w:pPr>
        <w:pStyle w:val="a7"/>
        <w:numPr>
          <w:ilvl w:val="0"/>
          <w:numId w:val="25"/>
        </w:numPr>
        <w:spacing w:after="0" w:line="240" w:lineRule="auto"/>
        <w:ind w:left="0" w:firstLine="0"/>
        <w:jc w:val="both"/>
        <w:rPr>
          <w:rFonts w:ascii="Times New Roman" w:hAnsi="Times New Roman" w:cs="Times New Roman"/>
          <w:sz w:val="28"/>
          <w:szCs w:val="28"/>
        </w:rPr>
      </w:pPr>
      <w:r w:rsidRPr="0019193B">
        <w:rPr>
          <w:rFonts w:ascii="Times New Roman" w:hAnsi="Times New Roman" w:cs="Times New Roman"/>
          <w:sz w:val="28"/>
          <w:szCs w:val="28"/>
        </w:rPr>
        <w:t xml:space="preserve">«Методика решения экономических задач в </w:t>
      </w:r>
      <w:r>
        <w:rPr>
          <w:rFonts w:ascii="Times New Roman" w:hAnsi="Times New Roman" w:cs="Times New Roman"/>
          <w:sz w:val="28"/>
          <w:szCs w:val="28"/>
        </w:rPr>
        <w:t>курсе математики средней школы»;</w:t>
      </w:r>
    </w:p>
    <w:p w14:paraId="3F877B47" w14:textId="77777777" w:rsidR="0019193B" w:rsidRPr="0019193B" w:rsidRDefault="0019193B" w:rsidP="00024D57">
      <w:pPr>
        <w:pStyle w:val="a7"/>
        <w:numPr>
          <w:ilvl w:val="0"/>
          <w:numId w:val="25"/>
        </w:numPr>
        <w:spacing w:after="0" w:line="240" w:lineRule="auto"/>
        <w:ind w:left="0" w:firstLine="0"/>
        <w:jc w:val="both"/>
        <w:rPr>
          <w:rFonts w:ascii="Times New Roman" w:hAnsi="Times New Roman" w:cs="Times New Roman"/>
          <w:sz w:val="28"/>
          <w:szCs w:val="28"/>
        </w:rPr>
      </w:pPr>
      <w:r w:rsidRPr="0019193B">
        <w:rPr>
          <w:rFonts w:ascii="Times New Roman" w:hAnsi="Times New Roman" w:cs="Times New Roman"/>
          <w:sz w:val="28"/>
          <w:szCs w:val="28"/>
        </w:rPr>
        <w:t>«Методика обучения решению заданий по тригонометрии»;</w:t>
      </w:r>
    </w:p>
    <w:p w14:paraId="4B91303A" w14:textId="77777777" w:rsidR="0019193B" w:rsidRPr="0019193B" w:rsidRDefault="0019193B" w:rsidP="00024D57">
      <w:pPr>
        <w:pStyle w:val="a7"/>
        <w:numPr>
          <w:ilvl w:val="0"/>
          <w:numId w:val="25"/>
        </w:numPr>
        <w:spacing w:after="0" w:line="240" w:lineRule="auto"/>
        <w:ind w:left="0" w:firstLine="0"/>
        <w:jc w:val="both"/>
        <w:rPr>
          <w:rFonts w:ascii="Times New Roman" w:hAnsi="Times New Roman" w:cs="Times New Roman"/>
          <w:sz w:val="28"/>
          <w:szCs w:val="28"/>
        </w:rPr>
      </w:pPr>
      <w:r w:rsidRPr="0019193B">
        <w:rPr>
          <w:rFonts w:ascii="Times New Roman" w:hAnsi="Times New Roman" w:cs="Times New Roman"/>
          <w:sz w:val="28"/>
          <w:szCs w:val="28"/>
        </w:rPr>
        <w:t>«Методика обучения решению задания с параметром»;</w:t>
      </w:r>
    </w:p>
    <w:p w14:paraId="07C0CF72" w14:textId="797F4E15" w:rsidR="0019193B" w:rsidRPr="0019193B" w:rsidRDefault="0019193B" w:rsidP="00024D57">
      <w:pPr>
        <w:pStyle w:val="a7"/>
        <w:numPr>
          <w:ilvl w:val="0"/>
          <w:numId w:val="25"/>
        </w:numPr>
        <w:spacing w:after="0" w:line="240" w:lineRule="auto"/>
        <w:ind w:left="0" w:firstLine="0"/>
        <w:jc w:val="both"/>
        <w:rPr>
          <w:rFonts w:ascii="Times New Roman" w:hAnsi="Times New Roman" w:cs="Times New Roman"/>
          <w:sz w:val="28"/>
          <w:szCs w:val="28"/>
        </w:rPr>
      </w:pPr>
      <w:r w:rsidRPr="00FB5422">
        <w:rPr>
          <w:rFonts w:ascii="Times New Roman" w:hAnsi="Times New Roman" w:cs="Times New Roman"/>
          <w:sz w:val="28"/>
          <w:szCs w:val="28"/>
        </w:rPr>
        <w:t>«Организация обучения школьников работе  с понятием «производная» для неформального его усвоения»</w:t>
      </w:r>
      <w:r>
        <w:rPr>
          <w:rFonts w:ascii="Times New Roman" w:hAnsi="Times New Roman" w:cs="Times New Roman"/>
          <w:sz w:val="28"/>
          <w:szCs w:val="28"/>
        </w:rPr>
        <w:t>.</w:t>
      </w:r>
    </w:p>
    <w:p w14:paraId="6C127547" w14:textId="77777777" w:rsidR="0019193B" w:rsidRPr="00703EB6" w:rsidRDefault="0019193B" w:rsidP="0019193B">
      <w:pPr>
        <w:spacing w:after="0" w:line="240" w:lineRule="auto"/>
        <w:ind w:firstLine="567"/>
        <w:jc w:val="both"/>
        <w:rPr>
          <w:rFonts w:ascii="Times New Roman" w:hAnsi="Times New Roman" w:cs="Times New Roman"/>
          <w:sz w:val="28"/>
          <w:szCs w:val="28"/>
        </w:rPr>
      </w:pPr>
      <w:r w:rsidRPr="00703EB6">
        <w:rPr>
          <w:rFonts w:ascii="Times New Roman" w:hAnsi="Times New Roman" w:cs="Times New Roman"/>
          <w:sz w:val="28"/>
          <w:szCs w:val="28"/>
        </w:rPr>
        <w:t xml:space="preserve">В индивидуальные образовательные маршруты учителей на основе выявленных типичных затруднений рекомендуем включить вопросы организации образовательной деятельности учителей </w:t>
      </w:r>
      <w:r>
        <w:rPr>
          <w:rFonts w:ascii="Times New Roman" w:hAnsi="Times New Roman" w:cs="Times New Roman"/>
          <w:sz w:val="28"/>
          <w:szCs w:val="28"/>
        </w:rPr>
        <w:t>математики</w:t>
      </w:r>
      <w:r w:rsidRPr="00703EB6">
        <w:rPr>
          <w:rFonts w:ascii="Times New Roman" w:hAnsi="Times New Roman" w:cs="Times New Roman"/>
          <w:sz w:val="28"/>
          <w:szCs w:val="28"/>
        </w:rPr>
        <w:t xml:space="preserve"> с обучающимися «группы </w:t>
      </w:r>
      <w:r w:rsidRPr="00703EB6">
        <w:rPr>
          <w:rFonts w:ascii="Times New Roman" w:hAnsi="Times New Roman" w:cs="Times New Roman"/>
          <w:sz w:val="28"/>
          <w:szCs w:val="28"/>
        </w:rPr>
        <w:lastRenderedPageBreak/>
        <w:t>риска», а также методики преподавания предмета в условиях индивидуализации обучения.</w:t>
      </w:r>
    </w:p>
    <w:p w14:paraId="1B2A1B1B" w14:textId="77777777" w:rsidR="0019193B" w:rsidRPr="00703EB6" w:rsidRDefault="0019193B" w:rsidP="0019193B">
      <w:pPr>
        <w:spacing w:after="0" w:line="240" w:lineRule="auto"/>
        <w:ind w:firstLine="567"/>
        <w:jc w:val="both"/>
        <w:rPr>
          <w:rFonts w:ascii="Times New Roman" w:hAnsi="Times New Roman" w:cs="Times New Roman"/>
          <w:b/>
          <w:i/>
          <w:sz w:val="28"/>
          <w:szCs w:val="28"/>
        </w:rPr>
      </w:pPr>
      <w:r w:rsidRPr="00703EB6">
        <w:rPr>
          <w:rFonts w:ascii="Times New Roman" w:hAnsi="Times New Roman" w:cs="Times New Roman"/>
          <w:sz w:val="28"/>
          <w:szCs w:val="28"/>
        </w:rPr>
        <w:t xml:space="preserve">С учетом выявленных профессиональных дефицитов по результатам оценки предметных и методических компетенций учителей </w:t>
      </w:r>
      <w:r>
        <w:rPr>
          <w:rFonts w:ascii="Times New Roman" w:hAnsi="Times New Roman" w:cs="Times New Roman"/>
          <w:sz w:val="28"/>
          <w:szCs w:val="28"/>
        </w:rPr>
        <w:t>математики</w:t>
      </w:r>
      <w:r w:rsidRPr="00703EB6">
        <w:rPr>
          <w:rFonts w:ascii="Times New Roman" w:hAnsi="Times New Roman" w:cs="Times New Roman"/>
          <w:sz w:val="28"/>
          <w:szCs w:val="28"/>
        </w:rPr>
        <w:t xml:space="preserve"> </w:t>
      </w:r>
      <w:r w:rsidRPr="00703EB6">
        <w:rPr>
          <w:rFonts w:ascii="Times New Roman" w:hAnsi="Times New Roman" w:cs="Times New Roman"/>
          <w:b/>
          <w:i/>
          <w:sz w:val="28"/>
          <w:szCs w:val="28"/>
        </w:rPr>
        <w:t>рекомендуем в индивидуальных образовательных маршрутах педагогов</w:t>
      </w:r>
      <w:r w:rsidRPr="00703EB6">
        <w:rPr>
          <w:rFonts w:ascii="Times New Roman" w:hAnsi="Times New Roman" w:cs="Times New Roman"/>
          <w:sz w:val="28"/>
          <w:szCs w:val="28"/>
        </w:rPr>
        <w:t xml:space="preserve"> отразить </w:t>
      </w:r>
      <w:r w:rsidRPr="00703EB6">
        <w:rPr>
          <w:rFonts w:ascii="Times New Roman" w:hAnsi="Times New Roman" w:cs="Times New Roman"/>
          <w:b/>
          <w:i/>
          <w:sz w:val="28"/>
          <w:szCs w:val="28"/>
        </w:rPr>
        <w:t>следующие темы:</w:t>
      </w:r>
    </w:p>
    <w:p w14:paraId="395EAD75" w14:textId="77777777" w:rsidR="0019193B" w:rsidRPr="0019193B" w:rsidRDefault="0019193B" w:rsidP="00024D57">
      <w:pPr>
        <w:pStyle w:val="a7"/>
        <w:numPr>
          <w:ilvl w:val="0"/>
          <w:numId w:val="25"/>
        </w:numPr>
        <w:spacing w:after="0" w:line="240" w:lineRule="auto"/>
        <w:ind w:left="0" w:firstLine="0"/>
        <w:jc w:val="both"/>
        <w:rPr>
          <w:rFonts w:ascii="Times New Roman" w:hAnsi="Times New Roman" w:cs="Times New Roman"/>
          <w:sz w:val="28"/>
          <w:szCs w:val="28"/>
        </w:rPr>
      </w:pPr>
      <w:r w:rsidRPr="0019193B">
        <w:rPr>
          <w:rFonts w:ascii="Times New Roman" w:hAnsi="Times New Roman" w:cs="Times New Roman"/>
          <w:sz w:val="28"/>
          <w:szCs w:val="28"/>
        </w:rPr>
        <w:t>Практикумы для учителей по основам предметной компетенции с целью повышения уровня математической грамотности; формирования предметных умений решения уравнений и неравенств, построения графиков функций, решения текстовых задач; решения геометрических задач высокого уровня сложности по планиметрии; решения геометрических задач высокого уровня сложности по стереометрии; решения задач с параметром; решения нестандартных задач;</w:t>
      </w:r>
    </w:p>
    <w:p w14:paraId="00312265" w14:textId="681EE8A2" w:rsidR="0019193B" w:rsidRPr="0019193B" w:rsidRDefault="0019193B" w:rsidP="00024D57">
      <w:pPr>
        <w:pStyle w:val="a7"/>
        <w:numPr>
          <w:ilvl w:val="0"/>
          <w:numId w:val="25"/>
        </w:numPr>
        <w:spacing w:after="0" w:line="240" w:lineRule="auto"/>
        <w:ind w:left="0" w:firstLine="0"/>
        <w:jc w:val="both"/>
        <w:rPr>
          <w:rFonts w:ascii="Times New Roman" w:hAnsi="Times New Roman" w:cs="Times New Roman"/>
          <w:sz w:val="28"/>
          <w:szCs w:val="28"/>
        </w:rPr>
      </w:pPr>
      <w:r w:rsidRPr="0019193B">
        <w:rPr>
          <w:rFonts w:ascii="Times New Roman" w:hAnsi="Times New Roman" w:cs="Times New Roman"/>
          <w:sz w:val="28"/>
          <w:szCs w:val="28"/>
        </w:rPr>
        <w:t>Практикумы по планированию результатов обучения на основе ФГОС;</w:t>
      </w:r>
    </w:p>
    <w:p w14:paraId="78013BB4" w14:textId="77777777" w:rsidR="0019193B" w:rsidRPr="0019193B" w:rsidRDefault="0019193B" w:rsidP="00024D57">
      <w:pPr>
        <w:pStyle w:val="a7"/>
        <w:numPr>
          <w:ilvl w:val="0"/>
          <w:numId w:val="25"/>
        </w:numPr>
        <w:spacing w:after="0" w:line="240" w:lineRule="auto"/>
        <w:ind w:left="0" w:firstLine="0"/>
        <w:jc w:val="both"/>
        <w:rPr>
          <w:rFonts w:ascii="Times New Roman" w:hAnsi="Times New Roman" w:cs="Times New Roman"/>
          <w:sz w:val="28"/>
          <w:szCs w:val="28"/>
        </w:rPr>
      </w:pPr>
      <w:r w:rsidRPr="0019193B">
        <w:rPr>
          <w:rFonts w:ascii="Times New Roman" w:hAnsi="Times New Roman" w:cs="Times New Roman"/>
          <w:sz w:val="28"/>
          <w:szCs w:val="28"/>
        </w:rPr>
        <w:t>Практикумы по основам   методики преподавания математики в классах с разным уровнем подготовки обучающихся;</w:t>
      </w:r>
    </w:p>
    <w:p w14:paraId="625C5F60" w14:textId="77777777" w:rsidR="0019193B" w:rsidRPr="0019193B" w:rsidRDefault="0019193B" w:rsidP="00024D57">
      <w:pPr>
        <w:pStyle w:val="a7"/>
        <w:numPr>
          <w:ilvl w:val="0"/>
          <w:numId w:val="25"/>
        </w:numPr>
        <w:spacing w:after="0" w:line="240" w:lineRule="auto"/>
        <w:ind w:left="0" w:firstLine="0"/>
        <w:jc w:val="both"/>
        <w:rPr>
          <w:rFonts w:ascii="Times New Roman" w:hAnsi="Times New Roman" w:cs="Times New Roman"/>
          <w:sz w:val="28"/>
          <w:szCs w:val="28"/>
        </w:rPr>
      </w:pPr>
      <w:r w:rsidRPr="0019193B">
        <w:rPr>
          <w:rFonts w:ascii="Times New Roman" w:hAnsi="Times New Roman" w:cs="Times New Roman"/>
          <w:sz w:val="28"/>
          <w:szCs w:val="28"/>
        </w:rPr>
        <w:t xml:space="preserve">Практикумы по решению задач с элементами теории вероятностей и статистики.   </w:t>
      </w:r>
    </w:p>
    <w:p w14:paraId="2299E716" w14:textId="77777777" w:rsidR="00711039" w:rsidRPr="00FB5422" w:rsidRDefault="00711039" w:rsidP="00711039">
      <w:pPr>
        <w:spacing w:after="0" w:line="240" w:lineRule="auto"/>
        <w:ind w:firstLine="567"/>
        <w:jc w:val="both"/>
        <w:rPr>
          <w:rFonts w:ascii="Times New Roman" w:hAnsi="Times New Roman" w:cs="Times New Roman"/>
          <w:sz w:val="28"/>
          <w:szCs w:val="28"/>
        </w:rPr>
      </w:pPr>
      <w:r w:rsidRPr="00FB5422">
        <w:rPr>
          <w:rFonts w:ascii="Times New Roman" w:hAnsi="Times New Roman" w:cs="Times New Roman"/>
          <w:sz w:val="28"/>
          <w:szCs w:val="28"/>
        </w:rPr>
        <w:t>Для методических объединений учителей математики предлагаются примерные темы для обсуждения:</w:t>
      </w:r>
    </w:p>
    <w:p w14:paraId="5A5C9B69" w14:textId="77777777" w:rsidR="00711039" w:rsidRPr="00FB5422" w:rsidRDefault="00711039" w:rsidP="00711039">
      <w:pPr>
        <w:spacing w:after="0" w:line="240" w:lineRule="auto"/>
        <w:ind w:firstLine="567"/>
        <w:jc w:val="both"/>
        <w:rPr>
          <w:rFonts w:ascii="Times New Roman" w:hAnsi="Times New Roman" w:cs="Times New Roman"/>
          <w:sz w:val="28"/>
          <w:szCs w:val="28"/>
        </w:rPr>
      </w:pPr>
      <w:r w:rsidRPr="00FB5422">
        <w:rPr>
          <w:rFonts w:ascii="Times New Roman" w:hAnsi="Times New Roman" w:cs="Times New Roman"/>
          <w:sz w:val="28"/>
          <w:szCs w:val="28"/>
        </w:rPr>
        <w:t xml:space="preserve">При разработке плана методической работы на учебный год включить в число мероприятий мастер-классы и практикумы по темам: </w:t>
      </w:r>
    </w:p>
    <w:p w14:paraId="2DC2EB81" w14:textId="77777777" w:rsidR="00711039" w:rsidRPr="00FB5422" w:rsidRDefault="00711039" w:rsidP="00024D57">
      <w:pPr>
        <w:numPr>
          <w:ilvl w:val="0"/>
          <w:numId w:val="17"/>
        </w:numPr>
        <w:spacing w:after="0" w:line="240" w:lineRule="auto"/>
        <w:ind w:left="0" w:firstLine="0"/>
        <w:jc w:val="both"/>
        <w:rPr>
          <w:rFonts w:ascii="Times New Roman" w:hAnsi="Times New Roman" w:cs="Times New Roman"/>
          <w:sz w:val="28"/>
          <w:szCs w:val="28"/>
        </w:rPr>
      </w:pPr>
      <w:r w:rsidRPr="00FB5422">
        <w:rPr>
          <w:rFonts w:ascii="Times New Roman" w:hAnsi="Times New Roman" w:cs="Times New Roman"/>
          <w:sz w:val="28"/>
          <w:szCs w:val="28"/>
        </w:rPr>
        <w:t xml:space="preserve">«Основные методы и приёмы решения целых рациональных уравнений», </w:t>
      </w:r>
    </w:p>
    <w:p w14:paraId="29D17DF8" w14:textId="77777777" w:rsidR="00711039" w:rsidRPr="00FB5422" w:rsidRDefault="00711039" w:rsidP="00024D57">
      <w:pPr>
        <w:numPr>
          <w:ilvl w:val="0"/>
          <w:numId w:val="17"/>
        </w:numPr>
        <w:spacing w:after="0" w:line="240" w:lineRule="auto"/>
        <w:ind w:left="0" w:firstLine="0"/>
        <w:jc w:val="both"/>
        <w:rPr>
          <w:rFonts w:ascii="Times New Roman" w:hAnsi="Times New Roman" w:cs="Times New Roman"/>
          <w:sz w:val="28"/>
          <w:szCs w:val="28"/>
        </w:rPr>
      </w:pPr>
      <w:r w:rsidRPr="00FB5422">
        <w:rPr>
          <w:rFonts w:ascii="Times New Roman" w:hAnsi="Times New Roman" w:cs="Times New Roman"/>
          <w:sz w:val="28"/>
          <w:szCs w:val="28"/>
        </w:rPr>
        <w:t>«Дробно-рациональные уравнения: методы и основные приёмы решения»,</w:t>
      </w:r>
    </w:p>
    <w:p w14:paraId="64DA5F38" w14:textId="77777777" w:rsidR="00711039" w:rsidRPr="00FB5422" w:rsidRDefault="00711039" w:rsidP="00024D57">
      <w:pPr>
        <w:numPr>
          <w:ilvl w:val="0"/>
          <w:numId w:val="17"/>
        </w:numPr>
        <w:spacing w:after="0" w:line="240" w:lineRule="auto"/>
        <w:ind w:left="0" w:firstLine="0"/>
        <w:jc w:val="both"/>
        <w:rPr>
          <w:rFonts w:ascii="Times New Roman" w:hAnsi="Times New Roman" w:cs="Times New Roman"/>
          <w:sz w:val="28"/>
          <w:szCs w:val="28"/>
        </w:rPr>
      </w:pPr>
      <w:r w:rsidRPr="00FB5422">
        <w:rPr>
          <w:rFonts w:ascii="Times New Roman" w:hAnsi="Times New Roman" w:cs="Times New Roman"/>
          <w:sz w:val="28"/>
          <w:szCs w:val="28"/>
        </w:rPr>
        <w:t xml:space="preserve">«Иррациональные уравнения: методы и приёмы решения», </w:t>
      </w:r>
    </w:p>
    <w:p w14:paraId="2883D62A" w14:textId="77777777" w:rsidR="00711039" w:rsidRPr="00FB5422" w:rsidRDefault="00711039" w:rsidP="00024D57">
      <w:pPr>
        <w:numPr>
          <w:ilvl w:val="0"/>
          <w:numId w:val="17"/>
        </w:numPr>
        <w:spacing w:after="0" w:line="240" w:lineRule="auto"/>
        <w:ind w:left="0" w:firstLine="0"/>
        <w:jc w:val="both"/>
        <w:rPr>
          <w:rFonts w:ascii="Times New Roman" w:hAnsi="Times New Roman" w:cs="Times New Roman"/>
          <w:sz w:val="28"/>
          <w:szCs w:val="28"/>
        </w:rPr>
      </w:pPr>
      <w:r w:rsidRPr="00FB5422">
        <w:rPr>
          <w:rFonts w:ascii="Times New Roman" w:hAnsi="Times New Roman" w:cs="Times New Roman"/>
          <w:sz w:val="28"/>
          <w:szCs w:val="28"/>
        </w:rPr>
        <w:t>«График функции и график её производной»,</w:t>
      </w:r>
    </w:p>
    <w:p w14:paraId="64BBD588" w14:textId="77777777" w:rsidR="00711039" w:rsidRPr="00FB5422" w:rsidRDefault="00711039" w:rsidP="00024D57">
      <w:pPr>
        <w:numPr>
          <w:ilvl w:val="0"/>
          <w:numId w:val="17"/>
        </w:numPr>
        <w:spacing w:after="0" w:line="240" w:lineRule="auto"/>
        <w:ind w:left="0" w:firstLine="0"/>
        <w:jc w:val="both"/>
        <w:rPr>
          <w:rFonts w:ascii="Times New Roman" w:hAnsi="Times New Roman" w:cs="Times New Roman"/>
          <w:sz w:val="28"/>
          <w:szCs w:val="28"/>
        </w:rPr>
      </w:pPr>
      <w:r w:rsidRPr="00FB5422">
        <w:rPr>
          <w:rFonts w:ascii="Times New Roman" w:hAnsi="Times New Roman" w:cs="Times New Roman"/>
          <w:sz w:val="28"/>
          <w:szCs w:val="28"/>
        </w:rPr>
        <w:t>«Использование понятия модуля в тождественных преобразованиях выражений»,</w:t>
      </w:r>
    </w:p>
    <w:p w14:paraId="14FBBF2A" w14:textId="77777777" w:rsidR="00711039" w:rsidRPr="00FB5422" w:rsidRDefault="00711039" w:rsidP="00024D57">
      <w:pPr>
        <w:numPr>
          <w:ilvl w:val="0"/>
          <w:numId w:val="17"/>
        </w:numPr>
        <w:spacing w:after="0" w:line="240" w:lineRule="auto"/>
        <w:ind w:left="0" w:firstLine="0"/>
        <w:jc w:val="both"/>
        <w:rPr>
          <w:rFonts w:ascii="Times New Roman" w:hAnsi="Times New Roman" w:cs="Times New Roman"/>
          <w:sz w:val="28"/>
          <w:szCs w:val="28"/>
        </w:rPr>
      </w:pPr>
      <w:r w:rsidRPr="00FB5422">
        <w:rPr>
          <w:rFonts w:ascii="Times New Roman" w:hAnsi="Times New Roman" w:cs="Times New Roman"/>
          <w:sz w:val="28"/>
          <w:szCs w:val="28"/>
        </w:rPr>
        <w:t>«Метод интервалов и его применение к решению уравнений и неравенств»,</w:t>
      </w:r>
    </w:p>
    <w:p w14:paraId="18E1724C" w14:textId="77777777" w:rsidR="00711039" w:rsidRPr="00FB5422" w:rsidRDefault="00711039" w:rsidP="00024D57">
      <w:pPr>
        <w:numPr>
          <w:ilvl w:val="0"/>
          <w:numId w:val="17"/>
        </w:numPr>
        <w:spacing w:after="0" w:line="240" w:lineRule="auto"/>
        <w:ind w:left="0" w:firstLine="0"/>
        <w:jc w:val="both"/>
        <w:rPr>
          <w:rFonts w:ascii="Times New Roman" w:hAnsi="Times New Roman" w:cs="Times New Roman"/>
          <w:sz w:val="28"/>
          <w:szCs w:val="28"/>
        </w:rPr>
      </w:pPr>
      <w:r w:rsidRPr="00FB5422">
        <w:rPr>
          <w:rFonts w:ascii="Times New Roman" w:hAnsi="Times New Roman" w:cs="Times New Roman"/>
          <w:sz w:val="28"/>
          <w:szCs w:val="28"/>
        </w:rPr>
        <w:t>«Признаки делимости и применение их к решению задач»,</w:t>
      </w:r>
    </w:p>
    <w:p w14:paraId="1BEA7E64" w14:textId="77777777" w:rsidR="00711039" w:rsidRPr="00FB5422" w:rsidRDefault="00711039" w:rsidP="00024D57">
      <w:pPr>
        <w:numPr>
          <w:ilvl w:val="0"/>
          <w:numId w:val="17"/>
        </w:numPr>
        <w:spacing w:after="0" w:line="240" w:lineRule="auto"/>
        <w:ind w:left="0" w:firstLine="0"/>
        <w:jc w:val="both"/>
        <w:rPr>
          <w:rFonts w:ascii="Times New Roman" w:hAnsi="Times New Roman" w:cs="Times New Roman"/>
          <w:sz w:val="28"/>
          <w:szCs w:val="28"/>
        </w:rPr>
      </w:pPr>
      <w:r w:rsidRPr="00FB5422">
        <w:rPr>
          <w:rFonts w:ascii="Times New Roman" w:hAnsi="Times New Roman" w:cs="Times New Roman"/>
          <w:sz w:val="28"/>
          <w:szCs w:val="28"/>
        </w:rPr>
        <w:t>«Задания с параметром: графический метод решения»,</w:t>
      </w:r>
    </w:p>
    <w:p w14:paraId="0DFF7F53" w14:textId="77777777" w:rsidR="00711039" w:rsidRPr="00FB5422" w:rsidRDefault="00711039" w:rsidP="00024D57">
      <w:pPr>
        <w:numPr>
          <w:ilvl w:val="0"/>
          <w:numId w:val="17"/>
        </w:numPr>
        <w:spacing w:after="0" w:line="240" w:lineRule="auto"/>
        <w:ind w:left="0" w:firstLine="0"/>
        <w:jc w:val="both"/>
        <w:rPr>
          <w:rFonts w:ascii="Times New Roman" w:hAnsi="Times New Roman" w:cs="Times New Roman"/>
          <w:sz w:val="28"/>
          <w:szCs w:val="28"/>
        </w:rPr>
      </w:pPr>
      <w:r w:rsidRPr="00FB5422">
        <w:rPr>
          <w:rFonts w:ascii="Times New Roman" w:hAnsi="Times New Roman" w:cs="Times New Roman"/>
          <w:sz w:val="28"/>
          <w:szCs w:val="28"/>
        </w:rPr>
        <w:t xml:space="preserve">«Вычисление расстояний и углов в стереометрических задачах», </w:t>
      </w:r>
    </w:p>
    <w:p w14:paraId="1DC44116" w14:textId="77777777" w:rsidR="00711039" w:rsidRPr="00FB5422" w:rsidRDefault="00711039" w:rsidP="00024D57">
      <w:pPr>
        <w:numPr>
          <w:ilvl w:val="0"/>
          <w:numId w:val="17"/>
        </w:numPr>
        <w:spacing w:after="0" w:line="240" w:lineRule="auto"/>
        <w:ind w:left="0" w:firstLine="0"/>
        <w:jc w:val="both"/>
        <w:rPr>
          <w:rFonts w:ascii="Times New Roman" w:hAnsi="Times New Roman" w:cs="Times New Roman"/>
          <w:sz w:val="28"/>
          <w:szCs w:val="28"/>
        </w:rPr>
      </w:pPr>
      <w:r w:rsidRPr="00FB5422">
        <w:rPr>
          <w:rFonts w:ascii="Times New Roman" w:hAnsi="Times New Roman" w:cs="Times New Roman"/>
          <w:sz w:val="28"/>
          <w:szCs w:val="28"/>
        </w:rPr>
        <w:t>«Вычисление площадей и объёмов в стереометрических задачах»,</w:t>
      </w:r>
    </w:p>
    <w:p w14:paraId="0D01A9BC" w14:textId="77777777" w:rsidR="00711039" w:rsidRPr="00FB5422" w:rsidRDefault="00711039" w:rsidP="00024D57">
      <w:pPr>
        <w:numPr>
          <w:ilvl w:val="0"/>
          <w:numId w:val="17"/>
        </w:numPr>
        <w:spacing w:after="0" w:line="240" w:lineRule="auto"/>
        <w:ind w:left="0" w:firstLine="0"/>
        <w:jc w:val="both"/>
        <w:rPr>
          <w:rFonts w:ascii="Times New Roman" w:hAnsi="Times New Roman" w:cs="Times New Roman"/>
          <w:sz w:val="28"/>
          <w:szCs w:val="28"/>
        </w:rPr>
      </w:pPr>
      <w:r w:rsidRPr="00FB5422">
        <w:rPr>
          <w:rFonts w:ascii="Times New Roman" w:hAnsi="Times New Roman" w:cs="Times New Roman"/>
          <w:sz w:val="28"/>
          <w:szCs w:val="28"/>
        </w:rPr>
        <w:t xml:space="preserve">«Теорема </w:t>
      </w:r>
      <w:proofErr w:type="spellStart"/>
      <w:r w:rsidRPr="00FB5422">
        <w:rPr>
          <w:rFonts w:ascii="Times New Roman" w:hAnsi="Times New Roman" w:cs="Times New Roman"/>
          <w:sz w:val="28"/>
          <w:szCs w:val="28"/>
        </w:rPr>
        <w:t>Менелая</w:t>
      </w:r>
      <w:proofErr w:type="spellEnd"/>
      <w:r w:rsidRPr="00FB5422">
        <w:rPr>
          <w:rFonts w:ascii="Times New Roman" w:hAnsi="Times New Roman" w:cs="Times New Roman"/>
          <w:sz w:val="28"/>
          <w:szCs w:val="28"/>
        </w:rPr>
        <w:t xml:space="preserve"> и её применение к решению задач».</w:t>
      </w:r>
    </w:p>
    <w:p w14:paraId="679652D9" w14:textId="77777777" w:rsidR="00F35D77" w:rsidRPr="00F35D77" w:rsidRDefault="00F35D77" w:rsidP="006C3FC0">
      <w:pPr>
        <w:suppressAutoHyphens/>
        <w:spacing w:after="0" w:line="240" w:lineRule="auto"/>
        <w:ind w:firstLine="567"/>
        <w:jc w:val="both"/>
        <w:rPr>
          <w:rFonts w:ascii="Times New Roman" w:hAnsi="Times New Roman" w:cs="Times New Roman"/>
          <w:sz w:val="28"/>
          <w:szCs w:val="28"/>
        </w:rPr>
      </w:pPr>
    </w:p>
    <w:p w14:paraId="7339AF34" w14:textId="78E83C78" w:rsidR="00711039" w:rsidRDefault="0019193B" w:rsidP="006C3FC0">
      <w:pPr>
        <w:suppressAutoHyphens/>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Руководителям</w:t>
      </w:r>
      <w:r w:rsidR="00711039">
        <w:rPr>
          <w:rFonts w:ascii="Times New Roman" w:hAnsi="Times New Roman" w:cs="Times New Roman"/>
          <w:b/>
          <w:sz w:val="28"/>
          <w:szCs w:val="28"/>
        </w:rPr>
        <w:t xml:space="preserve"> образовательных организаций:</w:t>
      </w:r>
    </w:p>
    <w:p w14:paraId="1D5BEAE1" w14:textId="77777777" w:rsidR="00711039" w:rsidRDefault="00711039" w:rsidP="00711039">
      <w:pPr>
        <w:spacing w:after="0" w:line="240" w:lineRule="auto"/>
        <w:ind w:firstLine="567"/>
        <w:jc w:val="both"/>
        <w:rPr>
          <w:rFonts w:ascii="Times New Roman" w:hAnsi="Times New Roman" w:cs="Times New Roman"/>
          <w:sz w:val="28"/>
          <w:szCs w:val="28"/>
        </w:rPr>
      </w:pPr>
      <w:r w:rsidRPr="00A27584">
        <w:rPr>
          <w:rFonts w:ascii="Times New Roman" w:hAnsi="Times New Roman" w:cs="Times New Roman"/>
          <w:sz w:val="28"/>
          <w:szCs w:val="28"/>
        </w:rPr>
        <w:t>Для совершенствования качества подготовки выпускников</w:t>
      </w:r>
      <w:r>
        <w:rPr>
          <w:rFonts w:ascii="Times New Roman" w:hAnsi="Times New Roman" w:cs="Times New Roman"/>
          <w:sz w:val="28"/>
          <w:szCs w:val="28"/>
        </w:rPr>
        <w:t>:</w:t>
      </w:r>
    </w:p>
    <w:p w14:paraId="6C14405C" w14:textId="695355A8" w:rsidR="00711039" w:rsidRPr="00711039" w:rsidRDefault="00711039" w:rsidP="00024D57">
      <w:pPr>
        <w:pStyle w:val="a7"/>
        <w:numPr>
          <w:ilvl w:val="0"/>
          <w:numId w:val="24"/>
        </w:numPr>
        <w:spacing w:after="0" w:line="240" w:lineRule="auto"/>
        <w:ind w:left="0" w:firstLine="0"/>
        <w:jc w:val="both"/>
        <w:rPr>
          <w:rFonts w:ascii="Times New Roman" w:hAnsi="Times New Roman" w:cs="Times New Roman"/>
          <w:sz w:val="28"/>
          <w:szCs w:val="28"/>
        </w:rPr>
      </w:pPr>
      <w:r w:rsidRPr="00711039">
        <w:rPr>
          <w:rFonts w:ascii="Times New Roman" w:hAnsi="Times New Roman" w:cs="Times New Roman"/>
          <w:sz w:val="28"/>
          <w:szCs w:val="28"/>
        </w:rPr>
        <w:t>организовать работу по информированию родителей выпускников о порядке проведения государственной итоговой аттестации, содержании контрольно-измерительных материалов, электронных образовательных ресурсах для подготовки к ГИА</w:t>
      </w:r>
      <w:r>
        <w:rPr>
          <w:rFonts w:ascii="Times New Roman" w:hAnsi="Times New Roman" w:cs="Times New Roman"/>
          <w:sz w:val="28"/>
          <w:szCs w:val="28"/>
        </w:rPr>
        <w:t>;</w:t>
      </w:r>
    </w:p>
    <w:p w14:paraId="362D51DA" w14:textId="77777777" w:rsidR="00711039" w:rsidRPr="00FB5422" w:rsidRDefault="00711039" w:rsidP="00024D57">
      <w:pPr>
        <w:numPr>
          <w:ilvl w:val="0"/>
          <w:numId w:val="15"/>
        </w:numPr>
        <w:spacing w:after="0" w:line="240" w:lineRule="auto"/>
        <w:ind w:left="0" w:firstLine="0"/>
        <w:jc w:val="both"/>
        <w:rPr>
          <w:rFonts w:ascii="Times New Roman" w:hAnsi="Times New Roman" w:cs="Times New Roman"/>
          <w:bCs/>
          <w:iCs/>
          <w:sz w:val="28"/>
          <w:szCs w:val="28"/>
          <w:lang w:eastAsia="ru-RU"/>
        </w:rPr>
      </w:pPr>
      <w:r w:rsidRPr="00FB5422">
        <w:rPr>
          <w:rFonts w:ascii="Times New Roman" w:hAnsi="Times New Roman" w:cs="Times New Roman"/>
          <w:bCs/>
          <w:iCs/>
          <w:sz w:val="28"/>
          <w:szCs w:val="28"/>
          <w:lang w:eastAsia="ru-RU"/>
        </w:rPr>
        <w:t>спланировать систему оценки образовательных достижений школьников с разным уровнем предметной подготовки с учетом требований Федеральной рабочей программы и результатов ГИА по математике;</w:t>
      </w:r>
    </w:p>
    <w:p w14:paraId="03A9EBD2" w14:textId="77777777" w:rsidR="00711039" w:rsidRPr="00FB5422" w:rsidRDefault="00711039" w:rsidP="00024D57">
      <w:pPr>
        <w:numPr>
          <w:ilvl w:val="0"/>
          <w:numId w:val="15"/>
        </w:numPr>
        <w:spacing w:after="0" w:line="240" w:lineRule="auto"/>
        <w:ind w:left="0" w:firstLine="0"/>
        <w:jc w:val="both"/>
        <w:rPr>
          <w:rFonts w:ascii="Times New Roman" w:hAnsi="Times New Roman" w:cs="Times New Roman"/>
          <w:bCs/>
          <w:iCs/>
          <w:sz w:val="28"/>
          <w:szCs w:val="28"/>
          <w:lang w:eastAsia="ru-RU"/>
        </w:rPr>
      </w:pPr>
      <w:r w:rsidRPr="00FB5422">
        <w:rPr>
          <w:rFonts w:ascii="Times New Roman" w:hAnsi="Times New Roman" w:cs="Times New Roman"/>
          <w:bCs/>
          <w:iCs/>
          <w:sz w:val="28"/>
          <w:szCs w:val="28"/>
          <w:lang w:eastAsia="ru-RU"/>
        </w:rPr>
        <w:lastRenderedPageBreak/>
        <w:t xml:space="preserve">  оказать методическую поддержку учителям математики в разработке индивидуальных образовательных маршрутов для обучающихся с разным уровнем предметной подготовки;</w:t>
      </w:r>
    </w:p>
    <w:p w14:paraId="28C87FAD" w14:textId="77777777" w:rsidR="00711039" w:rsidRPr="00FB5422" w:rsidRDefault="00711039" w:rsidP="00024D57">
      <w:pPr>
        <w:numPr>
          <w:ilvl w:val="0"/>
          <w:numId w:val="15"/>
        </w:numPr>
        <w:spacing w:after="0" w:line="240" w:lineRule="auto"/>
        <w:ind w:left="0" w:firstLine="0"/>
        <w:jc w:val="both"/>
        <w:rPr>
          <w:rFonts w:ascii="Times New Roman" w:hAnsi="Times New Roman" w:cs="Times New Roman"/>
          <w:bCs/>
          <w:iCs/>
          <w:sz w:val="28"/>
          <w:szCs w:val="28"/>
          <w:lang w:eastAsia="ru-RU"/>
        </w:rPr>
      </w:pPr>
      <w:r w:rsidRPr="00FB5422">
        <w:rPr>
          <w:rFonts w:ascii="Times New Roman" w:hAnsi="Times New Roman" w:cs="Times New Roman"/>
          <w:bCs/>
          <w:iCs/>
          <w:sz w:val="28"/>
          <w:szCs w:val="28"/>
          <w:lang w:eastAsia="ru-RU"/>
        </w:rPr>
        <w:t xml:space="preserve">   организовать комплекс диагностических мероприятий по результатам прохождения обучающимися с разным уровнем предметной подготовки индивидуальных образовательных маршрутов; </w:t>
      </w:r>
    </w:p>
    <w:p w14:paraId="2ED6E604" w14:textId="77777777" w:rsidR="00711039" w:rsidRPr="00FB5422" w:rsidRDefault="00711039" w:rsidP="00024D57">
      <w:pPr>
        <w:numPr>
          <w:ilvl w:val="0"/>
          <w:numId w:val="15"/>
        </w:numPr>
        <w:spacing w:after="0" w:line="240" w:lineRule="auto"/>
        <w:ind w:left="0" w:firstLine="0"/>
        <w:jc w:val="both"/>
        <w:rPr>
          <w:rFonts w:ascii="Times New Roman" w:hAnsi="Times New Roman" w:cs="Times New Roman"/>
          <w:bCs/>
          <w:iCs/>
          <w:sz w:val="28"/>
          <w:szCs w:val="28"/>
          <w:lang w:eastAsia="ru-RU"/>
        </w:rPr>
      </w:pPr>
      <w:r w:rsidRPr="00FB5422">
        <w:rPr>
          <w:rFonts w:ascii="Times New Roman" w:hAnsi="Times New Roman" w:cs="Times New Roman"/>
          <w:bCs/>
          <w:iCs/>
          <w:sz w:val="28"/>
          <w:szCs w:val="28"/>
          <w:lang w:eastAsia="ru-RU"/>
        </w:rPr>
        <w:t xml:space="preserve">   организовать обобщение опыта дифференцированного обучения школьников с разным уровнем предметной подготовки на уровне образовательной организации.</w:t>
      </w:r>
    </w:p>
    <w:p w14:paraId="0542FCF3" w14:textId="77777777" w:rsidR="00711039" w:rsidRPr="00FB5422" w:rsidRDefault="00711039" w:rsidP="00024D57">
      <w:pPr>
        <w:numPr>
          <w:ilvl w:val="0"/>
          <w:numId w:val="15"/>
        </w:numPr>
        <w:spacing w:after="0" w:line="240" w:lineRule="auto"/>
        <w:ind w:left="0" w:firstLine="0"/>
        <w:jc w:val="both"/>
        <w:rPr>
          <w:rFonts w:ascii="Times New Roman" w:hAnsi="Times New Roman" w:cs="Times New Roman"/>
          <w:bCs/>
          <w:iCs/>
          <w:sz w:val="28"/>
          <w:szCs w:val="28"/>
          <w:lang w:eastAsia="ru-RU"/>
        </w:rPr>
      </w:pPr>
      <w:r w:rsidRPr="00FB5422">
        <w:rPr>
          <w:rFonts w:ascii="Times New Roman" w:hAnsi="Times New Roman" w:cs="Times New Roman"/>
          <w:bCs/>
          <w:iCs/>
          <w:sz w:val="28"/>
          <w:szCs w:val="28"/>
          <w:lang w:eastAsia="ru-RU"/>
        </w:rPr>
        <w:t xml:space="preserve">оказывать поддержку при проведении мероприятий для повышения квалификации учителей, рекомендовать педагогам, более активное участие в мероприятиях методического сопровождения на уровне региона; </w:t>
      </w:r>
    </w:p>
    <w:p w14:paraId="75EEB36A" w14:textId="77777777" w:rsidR="00711039" w:rsidRPr="00FB5422" w:rsidRDefault="00711039" w:rsidP="00024D57">
      <w:pPr>
        <w:numPr>
          <w:ilvl w:val="0"/>
          <w:numId w:val="15"/>
        </w:numPr>
        <w:spacing w:after="0" w:line="240" w:lineRule="auto"/>
        <w:ind w:left="0" w:firstLine="0"/>
        <w:jc w:val="both"/>
        <w:rPr>
          <w:rFonts w:ascii="Times New Roman" w:hAnsi="Times New Roman" w:cs="Times New Roman"/>
          <w:bCs/>
          <w:iCs/>
          <w:sz w:val="28"/>
          <w:szCs w:val="28"/>
          <w:lang w:eastAsia="ru-RU"/>
        </w:rPr>
      </w:pPr>
      <w:r w:rsidRPr="00FB5422">
        <w:rPr>
          <w:rFonts w:ascii="Times New Roman" w:hAnsi="Times New Roman" w:cs="Times New Roman"/>
          <w:bCs/>
          <w:iCs/>
          <w:sz w:val="28"/>
          <w:szCs w:val="28"/>
          <w:lang w:eastAsia="ru-RU"/>
        </w:rPr>
        <w:t>оказывать поддержку при организации мероприятий для обучающихся, направленных на развитие интереса к предмету, участие в предметных конкурсах и олимпиадах;</w:t>
      </w:r>
    </w:p>
    <w:p w14:paraId="6165F21A" w14:textId="77777777" w:rsidR="00711039" w:rsidRPr="00FB5422" w:rsidRDefault="00711039" w:rsidP="00024D57">
      <w:pPr>
        <w:numPr>
          <w:ilvl w:val="0"/>
          <w:numId w:val="15"/>
        </w:numPr>
        <w:spacing w:after="0" w:line="240" w:lineRule="auto"/>
        <w:ind w:left="0" w:firstLine="0"/>
        <w:jc w:val="both"/>
        <w:rPr>
          <w:rFonts w:ascii="Times New Roman" w:hAnsi="Times New Roman" w:cs="Times New Roman"/>
          <w:bCs/>
          <w:iCs/>
          <w:sz w:val="28"/>
          <w:szCs w:val="28"/>
          <w:lang w:eastAsia="ru-RU"/>
        </w:rPr>
      </w:pPr>
      <w:r w:rsidRPr="00FB5422">
        <w:rPr>
          <w:rFonts w:ascii="Times New Roman" w:hAnsi="Times New Roman" w:cs="Times New Roman"/>
          <w:bCs/>
          <w:iCs/>
          <w:sz w:val="28"/>
          <w:szCs w:val="28"/>
          <w:lang w:eastAsia="ru-RU"/>
        </w:rPr>
        <w:t xml:space="preserve"> организовывать и контролировать диагностические работы по математике с целью определения уровня знаний и умений учащихся по предмету и выявления образовательных организаций;</w:t>
      </w:r>
    </w:p>
    <w:p w14:paraId="1F05AE62" w14:textId="77777777" w:rsidR="00711039" w:rsidRPr="00FB5422" w:rsidRDefault="00711039" w:rsidP="00024D57">
      <w:pPr>
        <w:numPr>
          <w:ilvl w:val="0"/>
          <w:numId w:val="15"/>
        </w:numPr>
        <w:spacing w:after="0" w:line="240" w:lineRule="auto"/>
        <w:ind w:left="0" w:firstLine="0"/>
        <w:jc w:val="both"/>
        <w:rPr>
          <w:rFonts w:ascii="Times New Roman" w:hAnsi="Times New Roman" w:cs="Times New Roman"/>
          <w:bCs/>
          <w:iCs/>
          <w:sz w:val="28"/>
          <w:szCs w:val="28"/>
          <w:lang w:eastAsia="ru-RU"/>
        </w:rPr>
      </w:pPr>
      <w:r w:rsidRPr="00FB5422">
        <w:rPr>
          <w:rFonts w:ascii="Times New Roman" w:hAnsi="Times New Roman" w:cs="Times New Roman"/>
          <w:bCs/>
          <w:iCs/>
          <w:sz w:val="28"/>
          <w:szCs w:val="28"/>
          <w:lang w:eastAsia="ru-RU"/>
        </w:rPr>
        <w:t>организовать работу с родителями по разъяснению содержания, планируемых результатов обучения и системы оценивания по предмету;</w:t>
      </w:r>
    </w:p>
    <w:p w14:paraId="37FF9E66" w14:textId="77777777" w:rsidR="00711039" w:rsidRPr="00FB5422" w:rsidRDefault="00711039" w:rsidP="00024D57">
      <w:pPr>
        <w:numPr>
          <w:ilvl w:val="0"/>
          <w:numId w:val="15"/>
        </w:numPr>
        <w:spacing w:after="0" w:line="240" w:lineRule="auto"/>
        <w:ind w:left="0" w:firstLine="0"/>
        <w:jc w:val="both"/>
        <w:rPr>
          <w:rFonts w:ascii="Times New Roman" w:hAnsi="Times New Roman" w:cs="Times New Roman"/>
          <w:bCs/>
          <w:iCs/>
          <w:sz w:val="28"/>
          <w:szCs w:val="28"/>
          <w:lang w:eastAsia="ru-RU"/>
        </w:rPr>
      </w:pPr>
      <w:r w:rsidRPr="00FB5422">
        <w:rPr>
          <w:rFonts w:ascii="Times New Roman" w:hAnsi="Times New Roman" w:cs="Times New Roman"/>
          <w:bCs/>
          <w:iCs/>
          <w:sz w:val="28"/>
          <w:szCs w:val="28"/>
          <w:lang w:eastAsia="ru-RU"/>
        </w:rPr>
        <w:t>стимулировать работу учителей с разными группами обучающихся.</w:t>
      </w:r>
    </w:p>
    <w:p w14:paraId="07035495" w14:textId="77777777" w:rsidR="00711039" w:rsidRDefault="00711039" w:rsidP="006C3FC0">
      <w:pPr>
        <w:suppressAutoHyphens/>
        <w:spacing w:after="0" w:line="240" w:lineRule="auto"/>
        <w:ind w:firstLine="567"/>
        <w:jc w:val="both"/>
        <w:rPr>
          <w:rFonts w:ascii="Times New Roman" w:hAnsi="Times New Roman" w:cs="Times New Roman"/>
          <w:b/>
          <w:sz w:val="28"/>
          <w:szCs w:val="28"/>
        </w:rPr>
      </w:pPr>
    </w:p>
    <w:p w14:paraId="72528C9C" w14:textId="77007506" w:rsidR="009D7602" w:rsidRPr="00A4144D" w:rsidRDefault="00A4144D" w:rsidP="006C3FC0">
      <w:pPr>
        <w:suppressAutoHyphens/>
        <w:spacing w:after="0" w:line="240" w:lineRule="auto"/>
        <w:ind w:firstLine="567"/>
        <w:jc w:val="both"/>
        <w:rPr>
          <w:rFonts w:ascii="Times New Roman" w:hAnsi="Times New Roman" w:cs="Times New Roman"/>
          <w:b/>
          <w:sz w:val="28"/>
          <w:szCs w:val="28"/>
        </w:rPr>
      </w:pPr>
      <w:r w:rsidRPr="00A4144D">
        <w:rPr>
          <w:rFonts w:ascii="Times New Roman" w:hAnsi="Times New Roman" w:cs="Times New Roman"/>
          <w:b/>
          <w:sz w:val="28"/>
          <w:szCs w:val="28"/>
        </w:rPr>
        <w:t>Муниципальным органам управления образованием:</w:t>
      </w:r>
    </w:p>
    <w:p w14:paraId="579978B2" w14:textId="77777777" w:rsidR="00A4144D" w:rsidRPr="00A4144D" w:rsidRDefault="00A4144D" w:rsidP="006C3FC0">
      <w:pPr>
        <w:spacing w:after="0" w:line="240" w:lineRule="auto"/>
        <w:ind w:firstLine="567"/>
        <w:jc w:val="both"/>
        <w:rPr>
          <w:rFonts w:ascii="Times New Roman" w:hAnsi="Times New Roman" w:cs="Times New Roman"/>
          <w:sz w:val="28"/>
          <w:szCs w:val="28"/>
        </w:rPr>
      </w:pPr>
      <w:bookmarkStart w:id="9" w:name="_Hlk143527644"/>
      <w:r w:rsidRPr="00A4144D">
        <w:rPr>
          <w:rFonts w:ascii="Times New Roman" w:hAnsi="Times New Roman" w:cs="Times New Roman"/>
          <w:sz w:val="28"/>
          <w:szCs w:val="28"/>
        </w:rPr>
        <w:t>Муниципальным органам управления образованием необходимо контролировать вопросы подготовки к государственной итоговой аттестации, оказывать организационную поддержку при проведении информационно-методических семинаров для специалистов органов местного самоуправления муниципальных округов, муниципальных районов и городских округов, осуществляющих управление в сфере образования, методистов муниципальных методических служб, руководителей муниципальных и школьных методических объединений по учебным предметам по вопросам подготовки обучающихся к ГИА-9, в т.ч. в рамках проведения Единых методических дней в муниципальных районах и городских округах «Актуальные вопросы реализации современной образовательной практики в системе общего образования региона» - Совершенствование методики преподавания учебных  предметов, предметных областей на основе результатов оценочных процедур ГИА.</w:t>
      </w:r>
    </w:p>
    <w:p w14:paraId="35B818A9" w14:textId="77777777" w:rsidR="00A4144D" w:rsidRPr="00A4144D" w:rsidRDefault="00A4144D" w:rsidP="006C3FC0">
      <w:pPr>
        <w:spacing w:after="0" w:line="240" w:lineRule="auto"/>
        <w:ind w:firstLine="567"/>
        <w:jc w:val="both"/>
        <w:rPr>
          <w:rFonts w:ascii="Times New Roman" w:hAnsi="Times New Roman" w:cs="Times New Roman"/>
          <w:sz w:val="28"/>
          <w:szCs w:val="28"/>
        </w:rPr>
      </w:pPr>
      <w:r w:rsidRPr="00A4144D">
        <w:rPr>
          <w:rFonts w:ascii="Times New Roman" w:hAnsi="Times New Roman" w:cs="Times New Roman"/>
          <w:sz w:val="28"/>
          <w:szCs w:val="28"/>
        </w:rPr>
        <w:t>Для совершенствования качества подготовки выпускников оказывать помощь школам при проведении диагностических работ по математике (не менее трех в учебном году).</w:t>
      </w:r>
    </w:p>
    <w:p w14:paraId="03A979CE" w14:textId="77777777" w:rsidR="00FB5422" w:rsidRDefault="00FB5422" w:rsidP="006C3FC0">
      <w:pPr>
        <w:spacing w:after="0" w:line="240" w:lineRule="auto"/>
        <w:ind w:firstLine="567"/>
        <w:jc w:val="both"/>
        <w:rPr>
          <w:rFonts w:ascii="Times New Roman" w:hAnsi="Times New Roman" w:cs="Times New Roman"/>
          <w:sz w:val="28"/>
          <w:szCs w:val="28"/>
        </w:rPr>
      </w:pPr>
      <w:bookmarkStart w:id="10" w:name="_Hlk143632526"/>
      <w:bookmarkEnd w:id="9"/>
    </w:p>
    <w:bookmarkEnd w:id="10"/>
    <w:p w14:paraId="154C0096" w14:textId="65248F5B" w:rsidR="00657A3E" w:rsidRPr="00657A3E" w:rsidRDefault="00657A3E" w:rsidP="006C3FC0">
      <w:pPr>
        <w:spacing w:after="0" w:line="240" w:lineRule="auto"/>
        <w:ind w:firstLine="567"/>
        <w:jc w:val="both"/>
        <w:rPr>
          <w:rFonts w:ascii="Times New Roman" w:eastAsia="Calibri" w:hAnsi="Times New Roman" w:cs="Times New Roman"/>
          <w:b/>
          <w:sz w:val="28"/>
          <w:szCs w:val="28"/>
          <w:lang w:eastAsia="ru-RU"/>
        </w:rPr>
      </w:pPr>
      <w:r w:rsidRPr="00657A3E">
        <w:rPr>
          <w:rFonts w:ascii="Times New Roman" w:eastAsia="Calibri" w:hAnsi="Times New Roman" w:cs="Times New Roman"/>
          <w:b/>
          <w:sz w:val="28"/>
          <w:szCs w:val="28"/>
          <w:lang w:eastAsia="ru-RU"/>
        </w:rPr>
        <w:t>Муниципальным органам управления образованием</w:t>
      </w:r>
      <w:r>
        <w:rPr>
          <w:rFonts w:ascii="Times New Roman" w:eastAsia="Calibri" w:hAnsi="Times New Roman" w:cs="Times New Roman"/>
          <w:b/>
          <w:sz w:val="28"/>
          <w:szCs w:val="28"/>
          <w:lang w:eastAsia="ru-RU"/>
        </w:rPr>
        <w:t>:</w:t>
      </w:r>
    </w:p>
    <w:p w14:paraId="049B3189" w14:textId="112EA03A" w:rsidR="00657A3E" w:rsidRPr="00657A3E" w:rsidRDefault="00657A3E" w:rsidP="006C3FC0">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  С учетом результатов ОГЭ и ЕГЭ по </w:t>
      </w:r>
      <w:r>
        <w:rPr>
          <w:rFonts w:ascii="Times New Roman" w:eastAsia="Calibri" w:hAnsi="Times New Roman" w:cs="Times New Roman"/>
          <w:sz w:val="28"/>
          <w:szCs w:val="28"/>
          <w:lang w:eastAsia="ru-RU"/>
        </w:rPr>
        <w:t>математике</w:t>
      </w:r>
      <w:r w:rsidRPr="00657A3E">
        <w:rPr>
          <w:rFonts w:ascii="Times New Roman" w:eastAsia="Calibri" w:hAnsi="Times New Roman" w:cs="Times New Roman"/>
          <w:sz w:val="28"/>
          <w:szCs w:val="28"/>
          <w:lang w:eastAsia="ru-RU"/>
        </w:rPr>
        <w:t xml:space="preserve"> включить в муниципальный (городской) комплекс мер по повышению качества обучения </w:t>
      </w:r>
      <w:r>
        <w:rPr>
          <w:rFonts w:ascii="Times New Roman" w:eastAsia="Calibri" w:hAnsi="Times New Roman" w:cs="Times New Roman"/>
          <w:sz w:val="28"/>
          <w:szCs w:val="28"/>
          <w:lang w:eastAsia="ru-RU"/>
        </w:rPr>
        <w:t>математике</w:t>
      </w:r>
      <w:r w:rsidRPr="00657A3E">
        <w:rPr>
          <w:rFonts w:ascii="Times New Roman" w:eastAsia="Calibri" w:hAnsi="Times New Roman" w:cs="Times New Roman"/>
          <w:sz w:val="28"/>
          <w:szCs w:val="28"/>
          <w:lang w:eastAsia="ru-RU"/>
        </w:rPr>
        <w:t xml:space="preserve"> мероприятия по организации дифференцированного обучения школьников с разным уровнем предметной подготовки;</w:t>
      </w:r>
    </w:p>
    <w:p w14:paraId="50C813DC" w14:textId="3AC991DC" w:rsidR="00657A3E" w:rsidRPr="00657A3E" w:rsidRDefault="00657A3E" w:rsidP="006C3FC0">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lastRenderedPageBreak/>
        <w:t>- систематически проводить диагностику уровня сформированности предметных результатов по группам умений и по разделам рабочей программы учебного предмета «</w:t>
      </w:r>
      <w:r>
        <w:rPr>
          <w:rFonts w:ascii="Times New Roman" w:eastAsia="Calibri" w:hAnsi="Times New Roman" w:cs="Times New Roman"/>
          <w:sz w:val="28"/>
          <w:szCs w:val="28"/>
          <w:lang w:eastAsia="ru-RU"/>
        </w:rPr>
        <w:t>Математика</w:t>
      </w:r>
      <w:r w:rsidRPr="00657A3E">
        <w:rPr>
          <w:rFonts w:ascii="Times New Roman" w:eastAsia="Calibri" w:hAnsi="Times New Roman" w:cs="Times New Roman"/>
          <w:sz w:val="28"/>
          <w:szCs w:val="28"/>
          <w:lang w:eastAsia="ru-RU"/>
        </w:rPr>
        <w:t xml:space="preserve">» у обучающихся с разным уровнем предметной подготовки; </w:t>
      </w:r>
    </w:p>
    <w:p w14:paraId="26AEB684" w14:textId="413552D6" w:rsidR="00657A3E" w:rsidRPr="00657A3E" w:rsidRDefault="00657A3E" w:rsidP="006C3FC0">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обобщать и транслировать на муниципальном уровне инновационный опыт применения активных методик дифференцированного обучения школьников с разны</w:t>
      </w:r>
      <w:r w:rsidR="004F34DC">
        <w:rPr>
          <w:rFonts w:ascii="Times New Roman" w:eastAsia="Calibri" w:hAnsi="Times New Roman" w:cs="Times New Roman"/>
          <w:sz w:val="28"/>
          <w:szCs w:val="28"/>
          <w:lang w:eastAsia="ru-RU"/>
        </w:rPr>
        <w:t>м уровнем предметной подготовки;</w:t>
      </w:r>
    </w:p>
    <w:p w14:paraId="6FA82C42" w14:textId="70F61E62" w:rsidR="00657A3E" w:rsidRPr="00657A3E" w:rsidRDefault="00657A3E" w:rsidP="006C3FC0">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t>с</w:t>
      </w:r>
      <w:r w:rsidRPr="00657A3E">
        <w:rPr>
          <w:rFonts w:ascii="Times New Roman" w:eastAsia="Calibri" w:hAnsi="Times New Roman" w:cs="Times New Roman"/>
          <w:sz w:val="28"/>
          <w:szCs w:val="28"/>
          <w:lang w:eastAsia="ru-RU"/>
        </w:rPr>
        <w:t xml:space="preserve">истемно проводить диагностику уровня (тренировочное тестирование) сформированности предметных и метапредметных результатов обучающихся с разным уровнем предметной подготовки; </w:t>
      </w:r>
    </w:p>
    <w:p w14:paraId="21B6C954" w14:textId="77777777" w:rsidR="00657A3E" w:rsidRPr="00657A3E" w:rsidRDefault="00657A3E" w:rsidP="006C3FC0">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обобщать и транслировать на региональном уровне инновационный опыт применения активных методик дифференцированного обучения школьников с разным уровнем предметной подготовки в рамках Методических интенсивов для учителей - предметников    с участием регионального методического актива по региональному проекту «Поддержка школ с низкими результатами и школ, функционирующих в неблагоприятных условиях»;</w:t>
      </w:r>
    </w:p>
    <w:p w14:paraId="7C565DF9" w14:textId="77777777" w:rsidR="00657A3E" w:rsidRPr="00657A3E" w:rsidRDefault="00657A3E" w:rsidP="006C3FC0">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обобщать и транслировать на региональном уровне инновационный опыт применения активных методик дифференцированного обучения школьников с разным уровнем предметной подготовки на региональных интерактивных площадках.</w:t>
      </w:r>
    </w:p>
    <w:p w14:paraId="18601E15" w14:textId="77777777" w:rsidR="00657A3E" w:rsidRPr="00657A3E" w:rsidRDefault="00657A3E" w:rsidP="006C3FC0">
      <w:pPr>
        <w:spacing w:after="0" w:line="240" w:lineRule="auto"/>
        <w:ind w:firstLine="567"/>
        <w:jc w:val="both"/>
        <w:rPr>
          <w:rFonts w:ascii="Times New Roman" w:eastAsia="Calibri" w:hAnsi="Times New Roman" w:cs="Times New Roman"/>
          <w:sz w:val="28"/>
          <w:szCs w:val="28"/>
          <w:lang w:eastAsia="ru-RU"/>
        </w:rPr>
      </w:pPr>
    </w:p>
    <w:p w14:paraId="3A6ED296" w14:textId="74863A23" w:rsidR="00657A3E" w:rsidRPr="00657A3E" w:rsidRDefault="00657A3E" w:rsidP="004F34DC">
      <w:pPr>
        <w:spacing w:after="0" w:line="240" w:lineRule="auto"/>
        <w:ind w:firstLine="567"/>
        <w:jc w:val="both"/>
        <w:rPr>
          <w:rFonts w:ascii="Times New Roman" w:eastAsia="Calibri" w:hAnsi="Times New Roman" w:cs="Times New Roman"/>
          <w:b/>
          <w:sz w:val="28"/>
          <w:szCs w:val="28"/>
          <w:lang w:eastAsia="ru-RU"/>
        </w:rPr>
      </w:pPr>
      <w:r w:rsidRPr="00657A3E">
        <w:rPr>
          <w:rFonts w:ascii="Times New Roman" w:eastAsia="Calibri" w:hAnsi="Times New Roman" w:cs="Times New Roman"/>
          <w:b/>
          <w:sz w:val="28"/>
          <w:szCs w:val="28"/>
          <w:lang w:eastAsia="ru-RU"/>
        </w:rPr>
        <w:t xml:space="preserve">Рекомендации по формированию метапредметных умений, в том числе и функциональной </w:t>
      </w:r>
      <w:r>
        <w:rPr>
          <w:rFonts w:ascii="Times New Roman" w:eastAsia="Calibri" w:hAnsi="Times New Roman" w:cs="Times New Roman"/>
          <w:b/>
          <w:sz w:val="28"/>
          <w:szCs w:val="28"/>
          <w:lang w:eastAsia="ru-RU"/>
        </w:rPr>
        <w:t xml:space="preserve">математической </w:t>
      </w:r>
      <w:r w:rsidRPr="00657A3E">
        <w:rPr>
          <w:rFonts w:ascii="Times New Roman" w:eastAsia="Calibri" w:hAnsi="Times New Roman" w:cs="Times New Roman"/>
          <w:b/>
          <w:sz w:val="28"/>
          <w:szCs w:val="28"/>
          <w:lang w:eastAsia="ru-RU"/>
        </w:rPr>
        <w:t>грамотности</w:t>
      </w:r>
    </w:p>
    <w:p w14:paraId="48919EDB" w14:textId="77777777" w:rsidR="00657A3E" w:rsidRPr="00657A3E" w:rsidRDefault="00657A3E" w:rsidP="006C3FC0">
      <w:pPr>
        <w:spacing w:after="0" w:line="240" w:lineRule="auto"/>
        <w:ind w:firstLine="567"/>
        <w:jc w:val="both"/>
        <w:rPr>
          <w:rFonts w:ascii="Times New Roman" w:eastAsia="Calibri" w:hAnsi="Times New Roman" w:cs="Times New Roman"/>
          <w:b/>
          <w:sz w:val="28"/>
          <w:szCs w:val="28"/>
          <w:lang w:eastAsia="ru-RU"/>
        </w:rPr>
      </w:pPr>
    </w:p>
    <w:p w14:paraId="158813A6" w14:textId="41E7E828" w:rsidR="00657A3E" w:rsidRPr="00657A3E" w:rsidRDefault="00657A3E" w:rsidP="006C3FC0">
      <w:pPr>
        <w:spacing w:after="0" w:line="240" w:lineRule="auto"/>
        <w:ind w:firstLine="567"/>
        <w:jc w:val="both"/>
        <w:rPr>
          <w:rFonts w:ascii="Times New Roman" w:eastAsia="Calibri" w:hAnsi="Times New Roman" w:cs="Times New Roman"/>
          <w:b/>
          <w:sz w:val="28"/>
          <w:szCs w:val="28"/>
          <w:lang w:eastAsia="ru-RU"/>
        </w:rPr>
      </w:pPr>
      <w:r w:rsidRPr="00657A3E">
        <w:rPr>
          <w:rFonts w:ascii="Times New Roman" w:eastAsia="Calibri" w:hAnsi="Times New Roman" w:cs="Times New Roman"/>
          <w:b/>
          <w:sz w:val="28"/>
          <w:szCs w:val="28"/>
          <w:lang w:eastAsia="ru-RU"/>
        </w:rPr>
        <w:t>Учителям, методическим объединениям учителей</w:t>
      </w:r>
      <w:r>
        <w:rPr>
          <w:rFonts w:ascii="Times New Roman" w:eastAsia="Calibri" w:hAnsi="Times New Roman" w:cs="Times New Roman"/>
          <w:b/>
          <w:sz w:val="28"/>
          <w:szCs w:val="28"/>
          <w:lang w:eastAsia="ru-RU"/>
        </w:rPr>
        <w:t>:</w:t>
      </w:r>
    </w:p>
    <w:p w14:paraId="1FA27DB4" w14:textId="77777777" w:rsidR="00657A3E" w:rsidRDefault="00657A3E" w:rsidP="006C3FC0">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В процессе обучения </w:t>
      </w:r>
      <w:r>
        <w:rPr>
          <w:rFonts w:ascii="Times New Roman" w:eastAsia="Calibri" w:hAnsi="Times New Roman" w:cs="Times New Roman"/>
          <w:sz w:val="28"/>
          <w:szCs w:val="28"/>
          <w:lang w:eastAsia="ru-RU"/>
        </w:rPr>
        <w:t>математике</w:t>
      </w:r>
      <w:r w:rsidRPr="00657A3E">
        <w:rPr>
          <w:rFonts w:ascii="Times New Roman" w:eastAsia="Calibri" w:hAnsi="Times New Roman" w:cs="Times New Roman"/>
          <w:sz w:val="28"/>
          <w:szCs w:val="28"/>
          <w:lang w:eastAsia="ru-RU"/>
        </w:rPr>
        <w:t xml:space="preserve"> необходимо целостное системное формирование комплекса универсальных учебных действий. В этом направлении представляется продуктивным включать в деятельность обучающихся задания, направленные на формирование регулятивных универсальных учебных действий. Эффективным будет создание на уроках проблемных ситуаций, активизирующих и направляющих мышление обучающихся. Важно научить школьников формулировать цель деятельности, составлять план действий по решению проблемы</w:t>
      </w:r>
      <w:r>
        <w:rPr>
          <w:rFonts w:ascii="Times New Roman" w:eastAsia="Calibri" w:hAnsi="Times New Roman" w:cs="Times New Roman"/>
          <w:sz w:val="28"/>
          <w:szCs w:val="28"/>
          <w:lang w:eastAsia="ru-RU"/>
        </w:rPr>
        <w:t>.</w:t>
      </w:r>
      <w:r w:rsidRPr="00657A3E">
        <w:rPr>
          <w:rFonts w:ascii="Times New Roman" w:eastAsia="Calibri" w:hAnsi="Times New Roman" w:cs="Times New Roman"/>
          <w:sz w:val="28"/>
          <w:szCs w:val="28"/>
          <w:lang w:eastAsia="ru-RU"/>
        </w:rPr>
        <w:t xml:space="preserve"> </w:t>
      </w:r>
    </w:p>
    <w:p w14:paraId="17DCECAF" w14:textId="4F2D805E" w:rsidR="00657A3E" w:rsidRPr="00657A3E" w:rsidRDefault="00657A3E" w:rsidP="006C3FC0">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Целесообразно при решении разного типа заданий включать следующие вопросы для группового обсуждения: «Что необходимо сделать, чтобы найти правильное решение?», «Как вы думаете, какой результат может получиться?», «Что необходимо знать (уметь) для выполнения данного задания?». Также при подготовке продуктивно использовать чек-листы, оценочные листы как по отдельным темам, так и по отдельным предметным умениям. Не менее важные компоненты учебной деятельности – контроль и оценка. Задача педагога – научить школьников сопоставлять свои действия с заданным образцом выполнения задания, обнаруживать совпадение, сходство, различие в процессе разных видов анализа. </w:t>
      </w:r>
    </w:p>
    <w:p w14:paraId="1170A8AE" w14:textId="37BD16EB" w:rsidR="00657A3E" w:rsidRPr="00657A3E" w:rsidRDefault="00657A3E" w:rsidP="006C3FC0">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При сдаче ОГЭ и ЕГЭ одним из важных универсальных учебных регулятивных действий является умение выбирать способ решения учебной задачи с учетом имеющихся ресурсов и собственных возможностей, в том числе, ресурсов времени. Таким образом, успешность сдачи ОГЭ и ЕГЭ может повыситься, если выпускник в процессе обучения </w:t>
      </w:r>
      <w:r>
        <w:rPr>
          <w:rFonts w:ascii="Times New Roman" w:eastAsia="Calibri" w:hAnsi="Times New Roman" w:cs="Times New Roman"/>
          <w:sz w:val="28"/>
          <w:szCs w:val="28"/>
          <w:lang w:eastAsia="ru-RU"/>
        </w:rPr>
        <w:t>математике</w:t>
      </w:r>
      <w:r w:rsidRPr="00657A3E">
        <w:rPr>
          <w:rFonts w:ascii="Times New Roman" w:eastAsia="Calibri" w:hAnsi="Times New Roman" w:cs="Times New Roman"/>
          <w:sz w:val="28"/>
          <w:szCs w:val="28"/>
          <w:lang w:eastAsia="ru-RU"/>
        </w:rPr>
        <w:t xml:space="preserve"> научится выбирать верные стратегии планирования </w:t>
      </w:r>
      <w:r w:rsidRPr="00657A3E">
        <w:rPr>
          <w:rFonts w:ascii="Times New Roman" w:eastAsia="Calibri" w:hAnsi="Times New Roman" w:cs="Times New Roman"/>
          <w:sz w:val="28"/>
          <w:szCs w:val="28"/>
          <w:lang w:eastAsia="ru-RU"/>
        </w:rPr>
        <w:lastRenderedPageBreak/>
        <w:t xml:space="preserve">времени. В этом направлении продуктивно организовывать тренировочные </w:t>
      </w:r>
      <w:proofErr w:type="spellStart"/>
      <w:r w:rsidRPr="00657A3E">
        <w:rPr>
          <w:rFonts w:ascii="Times New Roman" w:eastAsia="Calibri" w:hAnsi="Times New Roman" w:cs="Times New Roman"/>
          <w:sz w:val="28"/>
          <w:szCs w:val="28"/>
          <w:lang w:eastAsia="ru-RU"/>
        </w:rPr>
        <w:t>прорешивания</w:t>
      </w:r>
      <w:proofErr w:type="spellEnd"/>
      <w:r w:rsidRPr="00657A3E">
        <w:rPr>
          <w:rFonts w:ascii="Times New Roman" w:eastAsia="Calibri" w:hAnsi="Times New Roman" w:cs="Times New Roman"/>
          <w:sz w:val="28"/>
          <w:szCs w:val="28"/>
          <w:lang w:eastAsia="ru-RU"/>
        </w:rPr>
        <w:t xml:space="preserve"> демонстрационных вариантов ОГЭ и ЕГЭ, предлагаемых ФИПИ, в режиме ограниченного времени.</w:t>
      </w:r>
    </w:p>
    <w:p w14:paraId="2A03CA0B" w14:textId="745EA15F" w:rsidR="00657A3E" w:rsidRPr="00657A3E" w:rsidRDefault="00657A3E" w:rsidP="006C3FC0">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 С целью развития познавательных УУД следует активно включать в урок </w:t>
      </w:r>
      <w:r w:rsidR="00DC64CF">
        <w:rPr>
          <w:rFonts w:ascii="Times New Roman" w:eastAsia="Calibri" w:hAnsi="Times New Roman" w:cs="Times New Roman"/>
          <w:sz w:val="28"/>
          <w:szCs w:val="28"/>
          <w:lang w:eastAsia="ru-RU"/>
        </w:rPr>
        <w:t>задачи на развитие логического мышления, умение рассуждать, делать выводы</w:t>
      </w:r>
      <w:r w:rsidRPr="00657A3E">
        <w:rPr>
          <w:rFonts w:ascii="Times New Roman" w:eastAsia="Calibri" w:hAnsi="Times New Roman" w:cs="Times New Roman"/>
          <w:sz w:val="28"/>
          <w:szCs w:val="28"/>
          <w:lang w:eastAsia="ru-RU"/>
        </w:rPr>
        <w:t xml:space="preserve">. Продуктивно использовать </w:t>
      </w:r>
      <w:r w:rsidR="00DC64CF">
        <w:rPr>
          <w:rFonts w:ascii="Times New Roman" w:eastAsia="Calibri" w:hAnsi="Times New Roman" w:cs="Times New Roman"/>
          <w:sz w:val="28"/>
          <w:szCs w:val="28"/>
          <w:lang w:eastAsia="ru-RU"/>
        </w:rPr>
        <w:t>схемы</w:t>
      </w:r>
      <w:r w:rsidRPr="00657A3E">
        <w:rPr>
          <w:rFonts w:ascii="Times New Roman" w:eastAsia="Calibri" w:hAnsi="Times New Roman" w:cs="Times New Roman"/>
          <w:sz w:val="28"/>
          <w:szCs w:val="28"/>
          <w:lang w:eastAsia="ru-RU"/>
        </w:rPr>
        <w:t xml:space="preserve">, </w:t>
      </w:r>
      <w:r w:rsidR="00DC64CF">
        <w:rPr>
          <w:rFonts w:ascii="Times New Roman" w:eastAsia="Calibri" w:hAnsi="Times New Roman" w:cs="Times New Roman"/>
          <w:sz w:val="28"/>
          <w:szCs w:val="28"/>
          <w:lang w:eastAsia="ru-RU"/>
        </w:rPr>
        <w:t xml:space="preserve">отражающие связи между понятиями, приёмы решения задач; предлагать формулировки заданий, </w:t>
      </w:r>
      <w:r w:rsidRPr="00657A3E">
        <w:rPr>
          <w:rFonts w:ascii="Times New Roman" w:eastAsia="Calibri" w:hAnsi="Times New Roman" w:cs="Times New Roman"/>
          <w:sz w:val="28"/>
          <w:szCs w:val="28"/>
          <w:lang w:eastAsia="ru-RU"/>
        </w:rPr>
        <w:t xml:space="preserve">формирующие у детей мыслительные операции анализа и синтеза, развивать умения выбирать основание для классификации, умения классифицировать </w:t>
      </w:r>
      <w:r w:rsidR="00DC64CF">
        <w:rPr>
          <w:rFonts w:ascii="Times New Roman" w:eastAsia="Calibri" w:hAnsi="Times New Roman" w:cs="Times New Roman"/>
          <w:sz w:val="28"/>
          <w:szCs w:val="28"/>
          <w:lang w:eastAsia="ru-RU"/>
        </w:rPr>
        <w:t xml:space="preserve">математические объекты </w:t>
      </w:r>
      <w:r w:rsidRPr="00657A3E">
        <w:rPr>
          <w:rFonts w:ascii="Times New Roman" w:eastAsia="Calibri" w:hAnsi="Times New Roman" w:cs="Times New Roman"/>
          <w:sz w:val="28"/>
          <w:szCs w:val="28"/>
          <w:lang w:eastAsia="ru-RU"/>
        </w:rPr>
        <w:t>по определенным признакам</w:t>
      </w:r>
      <w:r w:rsidR="00DC64CF">
        <w:rPr>
          <w:rFonts w:ascii="Times New Roman" w:eastAsia="Calibri" w:hAnsi="Times New Roman" w:cs="Times New Roman"/>
          <w:sz w:val="28"/>
          <w:szCs w:val="28"/>
          <w:lang w:eastAsia="ru-RU"/>
        </w:rPr>
        <w:t>.</w:t>
      </w:r>
      <w:r w:rsidRPr="00657A3E">
        <w:rPr>
          <w:rFonts w:ascii="Times New Roman" w:eastAsia="Calibri" w:hAnsi="Times New Roman" w:cs="Times New Roman"/>
          <w:sz w:val="28"/>
          <w:szCs w:val="28"/>
          <w:lang w:eastAsia="ru-RU"/>
        </w:rPr>
        <w:t xml:space="preserve"> </w:t>
      </w:r>
      <w:r w:rsidR="00DC64CF">
        <w:rPr>
          <w:rFonts w:ascii="Times New Roman" w:eastAsia="Calibri" w:hAnsi="Times New Roman" w:cs="Times New Roman"/>
          <w:sz w:val="28"/>
          <w:szCs w:val="28"/>
          <w:lang w:eastAsia="ru-RU"/>
        </w:rPr>
        <w:t>Больше внимания уделять работе с текстами, анализу условий задачи, изменять формулировки заданий, использовать многокомпонентные задания.</w:t>
      </w:r>
    </w:p>
    <w:p w14:paraId="6E6ACFA0" w14:textId="6EB7D7B9" w:rsidR="00657A3E" w:rsidRPr="00657A3E" w:rsidRDefault="00657A3E" w:rsidP="006C3FC0">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 Особое внимание на уроках </w:t>
      </w:r>
      <w:r w:rsidR="00C01503">
        <w:rPr>
          <w:rFonts w:ascii="Times New Roman" w:eastAsia="Calibri" w:hAnsi="Times New Roman" w:cs="Times New Roman"/>
          <w:sz w:val="28"/>
          <w:szCs w:val="28"/>
          <w:lang w:eastAsia="ru-RU"/>
        </w:rPr>
        <w:t>математики</w:t>
      </w:r>
      <w:r w:rsidRPr="00657A3E">
        <w:rPr>
          <w:rFonts w:ascii="Times New Roman" w:eastAsia="Calibri" w:hAnsi="Times New Roman" w:cs="Times New Roman"/>
          <w:sz w:val="28"/>
          <w:szCs w:val="28"/>
          <w:lang w:eastAsia="ru-RU"/>
        </w:rPr>
        <w:t xml:space="preserve"> следует уделить развитию коммуникативных УУД. Следует </w:t>
      </w:r>
      <w:r w:rsidR="00C01503">
        <w:rPr>
          <w:rFonts w:ascii="Times New Roman" w:eastAsia="Calibri" w:hAnsi="Times New Roman" w:cs="Times New Roman"/>
          <w:sz w:val="28"/>
          <w:szCs w:val="28"/>
          <w:lang w:eastAsia="ru-RU"/>
        </w:rPr>
        <w:t xml:space="preserve">создавать условия для развития речи обучающихся, овладения математическими терминами, </w:t>
      </w:r>
      <w:r w:rsidRPr="00657A3E">
        <w:rPr>
          <w:rFonts w:ascii="Times New Roman" w:eastAsia="Calibri" w:hAnsi="Times New Roman" w:cs="Times New Roman"/>
          <w:sz w:val="28"/>
          <w:szCs w:val="28"/>
          <w:lang w:eastAsia="ru-RU"/>
        </w:rPr>
        <w:t xml:space="preserve">системно использовать задания, ориентированные на устную и письменную коммуникацию: </w:t>
      </w:r>
      <w:r w:rsidR="00C01503">
        <w:rPr>
          <w:rFonts w:ascii="Times New Roman" w:eastAsia="Calibri" w:hAnsi="Times New Roman" w:cs="Times New Roman"/>
          <w:sz w:val="28"/>
          <w:szCs w:val="28"/>
          <w:lang w:eastAsia="ru-RU"/>
        </w:rPr>
        <w:t>комментарии решения задачи</w:t>
      </w:r>
      <w:r w:rsidRPr="00657A3E">
        <w:rPr>
          <w:rFonts w:ascii="Times New Roman" w:eastAsia="Calibri" w:hAnsi="Times New Roman" w:cs="Times New Roman"/>
          <w:sz w:val="28"/>
          <w:szCs w:val="28"/>
          <w:lang w:eastAsia="ru-RU"/>
        </w:rPr>
        <w:t xml:space="preserve">, </w:t>
      </w:r>
      <w:r w:rsidR="00C01503">
        <w:rPr>
          <w:rFonts w:ascii="Times New Roman" w:eastAsia="Calibri" w:hAnsi="Times New Roman" w:cs="Times New Roman"/>
          <w:sz w:val="28"/>
          <w:szCs w:val="28"/>
          <w:lang w:eastAsia="ru-RU"/>
        </w:rPr>
        <w:t>доказательство утверждений, теорем</w:t>
      </w:r>
      <w:r w:rsidRPr="00657A3E">
        <w:rPr>
          <w:rFonts w:ascii="Times New Roman" w:eastAsia="Calibri" w:hAnsi="Times New Roman" w:cs="Times New Roman"/>
          <w:sz w:val="28"/>
          <w:szCs w:val="28"/>
          <w:lang w:eastAsia="ru-RU"/>
        </w:rPr>
        <w:t>, доклады и сообщения, и др.</w:t>
      </w:r>
    </w:p>
    <w:p w14:paraId="12AC1FD8" w14:textId="3DF6A848" w:rsidR="00657A3E" w:rsidRPr="00657A3E" w:rsidRDefault="00657A3E" w:rsidP="006C3FC0">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  Выстроить на уроках </w:t>
      </w:r>
      <w:r w:rsidR="00C01503">
        <w:rPr>
          <w:rFonts w:ascii="Times New Roman" w:eastAsia="Calibri" w:hAnsi="Times New Roman" w:cs="Times New Roman"/>
          <w:sz w:val="28"/>
          <w:szCs w:val="28"/>
          <w:lang w:eastAsia="ru-RU"/>
        </w:rPr>
        <w:t>математики</w:t>
      </w:r>
      <w:r w:rsidRPr="00657A3E">
        <w:rPr>
          <w:rFonts w:ascii="Times New Roman" w:eastAsia="Calibri" w:hAnsi="Times New Roman" w:cs="Times New Roman"/>
          <w:sz w:val="28"/>
          <w:szCs w:val="28"/>
          <w:lang w:eastAsia="ru-RU"/>
        </w:rPr>
        <w:t xml:space="preserve"> систематически и целенаправленно организованную учебную деятельность школьников по формированию </w:t>
      </w:r>
      <w:r w:rsidR="00C01503">
        <w:rPr>
          <w:rFonts w:ascii="Times New Roman" w:eastAsia="Calibri" w:hAnsi="Times New Roman" w:cs="Times New Roman"/>
          <w:sz w:val="28"/>
          <w:szCs w:val="28"/>
          <w:lang w:eastAsia="ru-RU"/>
        </w:rPr>
        <w:t>математической</w:t>
      </w:r>
      <w:r w:rsidRPr="00657A3E">
        <w:rPr>
          <w:rFonts w:ascii="Times New Roman" w:eastAsia="Calibri" w:hAnsi="Times New Roman" w:cs="Times New Roman"/>
          <w:sz w:val="28"/>
          <w:szCs w:val="28"/>
          <w:lang w:eastAsia="ru-RU"/>
        </w:rPr>
        <w:t xml:space="preserve"> грамотности</w:t>
      </w:r>
      <w:r w:rsidR="00C01503">
        <w:rPr>
          <w:rFonts w:ascii="Times New Roman" w:eastAsia="Calibri" w:hAnsi="Times New Roman" w:cs="Times New Roman"/>
          <w:sz w:val="28"/>
          <w:szCs w:val="28"/>
          <w:lang w:eastAsia="ru-RU"/>
        </w:rPr>
        <w:t>, включать задачи практико</w:t>
      </w:r>
      <w:r w:rsidR="00F06E46">
        <w:rPr>
          <w:rFonts w:ascii="Times New Roman" w:eastAsia="Calibri" w:hAnsi="Times New Roman" w:cs="Times New Roman"/>
          <w:sz w:val="28"/>
          <w:szCs w:val="28"/>
          <w:lang w:eastAsia="ru-RU"/>
        </w:rPr>
        <w:t>-</w:t>
      </w:r>
      <w:r w:rsidR="00C01503">
        <w:rPr>
          <w:rFonts w:ascii="Times New Roman" w:eastAsia="Calibri" w:hAnsi="Times New Roman" w:cs="Times New Roman"/>
          <w:sz w:val="28"/>
          <w:szCs w:val="28"/>
          <w:lang w:eastAsia="ru-RU"/>
        </w:rPr>
        <w:t>ориентированного содержания</w:t>
      </w:r>
      <w:r w:rsidRPr="00657A3E">
        <w:rPr>
          <w:rFonts w:ascii="Times New Roman" w:eastAsia="Calibri" w:hAnsi="Times New Roman" w:cs="Times New Roman"/>
          <w:sz w:val="28"/>
          <w:szCs w:val="28"/>
          <w:lang w:eastAsia="ru-RU"/>
        </w:rPr>
        <w:t>; обеспечить организацию проектной деятельности учащихся с позиции формирования функциональной грамотности.</w:t>
      </w:r>
    </w:p>
    <w:p w14:paraId="704E588A" w14:textId="34166DE6" w:rsidR="00657A3E" w:rsidRPr="00657A3E" w:rsidRDefault="00657A3E" w:rsidP="006C3FC0">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   Использовать формирующее оценивание уровня функциональной грамотности обучающихся, учитывая степень индивидуальных затруднений учеников в выполнении заданий.</w:t>
      </w:r>
    </w:p>
    <w:p w14:paraId="76253271" w14:textId="5AF4C518" w:rsidR="00F06E46" w:rsidRPr="00F06E46" w:rsidRDefault="00F06E46" w:rsidP="006C3FC0">
      <w:pPr>
        <w:spacing w:after="0" w:line="240" w:lineRule="auto"/>
        <w:ind w:firstLine="567"/>
        <w:jc w:val="both"/>
        <w:rPr>
          <w:rFonts w:ascii="Times New Roman" w:eastAsia="Calibri" w:hAnsi="Times New Roman" w:cs="Times New Roman"/>
          <w:sz w:val="28"/>
          <w:szCs w:val="28"/>
          <w:lang w:eastAsia="ru-RU"/>
        </w:rPr>
      </w:pPr>
      <w:r>
        <w:rPr>
          <w:rFonts w:ascii="Times New Roman" w:eastAsia="Calibri" w:hAnsi="Times New Roman" w:cs="Times New Roman"/>
          <w:b/>
          <w:bCs/>
          <w:iCs/>
          <w:sz w:val="28"/>
          <w:szCs w:val="28"/>
          <w:lang w:eastAsia="ru-RU"/>
        </w:rPr>
        <w:t xml:space="preserve">        </w:t>
      </w:r>
      <w:r w:rsidRPr="00F06E46">
        <w:rPr>
          <w:rFonts w:ascii="Times New Roman" w:eastAsia="Calibri" w:hAnsi="Times New Roman" w:cs="Times New Roman"/>
          <w:b/>
          <w:bCs/>
          <w:iCs/>
          <w:sz w:val="28"/>
          <w:szCs w:val="28"/>
          <w:lang w:eastAsia="ru-RU"/>
        </w:rPr>
        <w:t>Муниципальным органам управления образованием</w:t>
      </w:r>
    </w:p>
    <w:p w14:paraId="0C0D1489" w14:textId="77777777" w:rsidR="00F06E46" w:rsidRPr="00657A3E" w:rsidRDefault="00F06E46" w:rsidP="006C3FC0">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Актуализировать планы работы муниципальных методических объединений учителей </w:t>
      </w:r>
      <w:r>
        <w:rPr>
          <w:rFonts w:ascii="Times New Roman" w:eastAsia="Calibri" w:hAnsi="Times New Roman" w:cs="Times New Roman"/>
          <w:sz w:val="28"/>
          <w:szCs w:val="28"/>
          <w:lang w:eastAsia="ru-RU"/>
        </w:rPr>
        <w:t>математики</w:t>
      </w:r>
      <w:r w:rsidRPr="00657A3E">
        <w:rPr>
          <w:rFonts w:ascii="Times New Roman" w:eastAsia="Calibri" w:hAnsi="Times New Roman" w:cs="Times New Roman"/>
          <w:sz w:val="28"/>
          <w:szCs w:val="28"/>
          <w:lang w:eastAsia="ru-RU"/>
        </w:rPr>
        <w:t xml:space="preserve"> в части включения мероприятий, направленных на формирование и оценку </w:t>
      </w:r>
      <w:r>
        <w:rPr>
          <w:rFonts w:ascii="Times New Roman" w:eastAsia="Calibri" w:hAnsi="Times New Roman" w:cs="Times New Roman"/>
          <w:sz w:val="28"/>
          <w:szCs w:val="28"/>
          <w:lang w:eastAsia="ru-RU"/>
        </w:rPr>
        <w:t>функциональной грамотности.</w:t>
      </w:r>
      <w:r w:rsidRPr="00657A3E">
        <w:rPr>
          <w:rFonts w:ascii="Times New Roman" w:eastAsia="Calibri" w:hAnsi="Times New Roman" w:cs="Times New Roman"/>
          <w:sz w:val="28"/>
          <w:szCs w:val="28"/>
          <w:lang w:eastAsia="ru-RU"/>
        </w:rPr>
        <w:t xml:space="preserve"> </w:t>
      </w:r>
    </w:p>
    <w:p w14:paraId="08A79362" w14:textId="6CD98C6E" w:rsidR="00657A3E" w:rsidRPr="00657A3E" w:rsidRDefault="00F06E46" w:rsidP="006C3FC0">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Организовать мероприятия по обмену опытом учителей </w:t>
      </w:r>
      <w:r>
        <w:rPr>
          <w:rFonts w:ascii="Times New Roman" w:eastAsia="Calibri" w:hAnsi="Times New Roman" w:cs="Times New Roman"/>
          <w:sz w:val="28"/>
          <w:szCs w:val="28"/>
          <w:lang w:eastAsia="ru-RU"/>
        </w:rPr>
        <w:t>математики</w:t>
      </w:r>
      <w:r w:rsidRPr="00657A3E">
        <w:rPr>
          <w:rFonts w:ascii="Times New Roman" w:eastAsia="Calibri" w:hAnsi="Times New Roman" w:cs="Times New Roman"/>
          <w:sz w:val="28"/>
          <w:szCs w:val="28"/>
          <w:lang w:eastAsia="ru-RU"/>
        </w:rPr>
        <w:t xml:space="preserve"> в</w:t>
      </w:r>
    </w:p>
    <w:p w14:paraId="1FCDC3C9" w14:textId="76B85421" w:rsidR="00657A3E" w:rsidRPr="00657A3E" w:rsidRDefault="004F34DC" w:rsidP="006C3FC0">
      <w:pPr>
        <w:spacing w:after="0" w:line="240" w:lineRule="auto"/>
        <w:ind w:firstLine="567"/>
        <w:jc w:val="both"/>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 xml:space="preserve">      </w:t>
      </w:r>
      <w:r w:rsidR="00F06E46">
        <w:rPr>
          <w:rFonts w:ascii="Times New Roman" w:eastAsia="Calibri" w:hAnsi="Times New Roman" w:cs="Times New Roman"/>
          <w:b/>
          <w:sz w:val="28"/>
          <w:szCs w:val="28"/>
          <w:lang w:eastAsia="ru-RU"/>
        </w:rPr>
        <w:t xml:space="preserve">Руководителям </w:t>
      </w:r>
      <w:r w:rsidR="00657A3E" w:rsidRPr="00657A3E">
        <w:rPr>
          <w:rFonts w:ascii="Times New Roman" w:eastAsia="Calibri" w:hAnsi="Times New Roman" w:cs="Times New Roman"/>
          <w:b/>
          <w:sz w:val="28"/>
          <w:szCs w:val="28"/>
          <w:lang w:eastAsia="ru-RU"/>
        </w:rPr>
        <w:t>образовательных организаций:</w:t>
      </w:r>
    </w:p>
    <w:p w14:paraId="4973B064" w14:textId="77777777" w:rsidR="00C53E09" w:rsidRPr="00C53E09" w:rsidRDefault="00C53E09" w:rsidP="00C53E09">
      <w:pPr>
        <w:numPr>
          <w:ilvl w:val="0"/>
          <w:numId w:val="32"/>
        </w:numPr>
        <w:spacing w:after="0" w:line="240" w:lineRule="auto"/>
        <w:jc w:val="both"/>
        <w:rPr>
          <w:rFonts w:ascii="Times New Roman" w:eastAsia="Calibri" w:hAnsi="Times New Roman" w:cs="Times New Roman"/>
          <w:bCs/>
          <w:i/>
          <w:iCs/>
          <w:sz w:val="28"/>
          <w:szCs w:val="28"/>
          <w:lang w:eastAsia="ru-RU"/>
        </w:rPr>
      </w:pPr>
      <w:r w:rsidRPr="00C53E09">
        <w:rPr>
          <w:rFonts w:ascii="Times New Roman" w:eastAsia="Calibri" w:hAnsi="Times New Roman" w:cs="Times New Roman"/>
          <w:bCs/>
          <w:iCs/>
          <w:sz w:val="28"/>
          <w:szCs w:val="28"/>
          <w:lang w:eastAsia="ru-RU"/>
        </w:rPr>
        <w:t xml:space="preserve">провести анализ результатов ГИА-2025 года по математике в общеобразовательной организации и включить в план методической работы школы на 2025-2026 учебный год мероприятия по повышению качества преподавания математики по темам: </w:t>
      </w:r>
    </w:p>
    <w:p w14:paraId="7642C531" w14:textId="77777777" w:rsidR="00C53E09" w:rsidRPr="00C53E09" w:rsidRDefault="00C53E09" w:rsidP="00C53E09">
      <w:pPr>
        <w:spacing w:after="0" w:line="240" w:lineRule="auto"/>
        <w:ind w:firstLine="567"/>
        <w:jc w:val="both"/>
        <w:rPr>
          <w:rFonts w:ascii="Times New Roman" w:eastAsia="Calibri" w:hAnsi="Times New Roman" w:cs="Times New Roman"/>
          <w:sz w:val="28"/>
          <w:szCs w:val="28"/>
          <w:lang w:eastAsia="ru-RU"/>
        </w:rPr>
      </w:pPr>
      <w:r w:rsidRPr="00C53E09">
        <w:rPr>
          <w:rFonts w:ascii="Times New Roman" w:eastAsia="Calibri" w:hAnsi="Times New Roman" w:cs="Times New Roman"/>
          <w:sz w:val="28"/>
          <w:szCs w:val="28"/>
          <w:lang w:eastAsia="ru-RU"/>
        </w:rPr>
        <w:t xml:space="preserve">«Числа и вычисления», </w:t>
      </w:r>
    </w:p>
    <w:p w14:paraId="7A93D2F9" w14:textId="77777777" w:rsidR="00C53E09" w:rsidRPr="00C53E09" w:rsidRDefault="00C53E09" w:rsidP="00C53E09">
      <w:pPr>
        <w:spacing w:after="0" w:line="240" w:lineRule="auto"/>
        <w:ind w:firstLine="567"/>
        <w:jc w:val="both"/>
        <w:rPr>
          <w:rFonts w:ascii="Times New Roman" w:eastAsia="Calibri" w:hAnsi="Times New Roman" w:cs="Times New Roman"/>
          <w:sz w:val="28"/>
          <w:szCs w:val="28"/>
          <w:lang w:eastAsia="ru-RU"/>
        </w:rPr>
      </w:pPr>
      <w:r w:rsidRPr="00C53E09">
        <w:rPr>
          <w:rFonts w:ascii="Times New Roman" w:eastAsia="Calibri" w:hAnsi="Times New Roman" w:cs="Times New Roman"/>
          <w:sz w:val="28"/>
          <w:szCs w:val="28"/>
          <w:lang w:eastAsia="ru-RU"/>
        </w:rPr>
        <w:t>«Уравнения и неравенства»,</w:t>
      </w:r>
    </w:p>
    <w:p w14:paraId="14118323" w14:textId="77777777" w:rsidR="00C53E09" w:rsidRPr="00C53E09" w:rsidRDefault="00C53E09" w:rsidP="00C53E09">
      <w:pPr>
        <w:spacing w:after="0" w:line="240" w:lineRule="auto"/>
        <w:ind w:firstLine="567"/>
        <w:jc w:val="both"/>
        <w:rPr>
          <w:rFonts w:ascii="Times New Roman" w:eastAsia="Calibri" w:hAnsi="Times New Roman" w:cs="Times New Roman"/>
          <w:sz w:val="28"/>
          <w:szCs w:val="28"/>
          <w:lang w:eastAsia="ru-RU"/>
        </w:rPr>
      </w:pPr>
      <w:r w:rsidRPr="00C53E09">
        <w:rPr>
          <w:rFonts w:ascii="Times New Roman" w:eastAsia="Calibri" w:hAnsi="Times New Roman" w:cs="Times New Roman"/>
          <w:sz w:val="28"/>
          <w:szCs w:val="28"/>
          <w:lang w:eastAsia="ru-RU"/>
        </w:rPr>
        <w:t xml:space="preserve">«Множества и логика» </w:t>
      </w:r>
    </w:p>
    <w:p w14:paraId="7EE07FBF" w14:textId="77777777" w:rsidR="00C53E09" w:rsidRPr="00C53E09" w:rsidRDefault="00C53E09" w:rsidP="00C53E09">
      <w:pPr>
        <w:spacing w:after="0" w:line="240" w:lineRule="auto"/>
        <w:ind w:firstLine="567"/>
        <w:jc w:val="both"/>
        <w:rPr>
          <w:rFonts w:ascii="Times New Roman" w:eastAsia="Calibri" w:hAnsi="Times New Roman" w:cs="Times New Roman"/>
          <w:sz w:val="28"/>
          <w:szCs w:val="28"/>
          <w:lang w:eastAsia="ru-RU"/>
        </w:rPr>
      </w:pPr>
      <w:r w:rsidRPr="00C53E09">
        <w:rPr>
          <w:rFonts w:ascii="Times New Roman" w:eastAsia="Calibri" w:hAnsi="Times New Roman" w:cs="Times New Roman"/>
          <w:sz w:val="28"/>
          <w:szCs w:val="28"/>
          <w:lang w:eastAsia="ru-RU"/>
        </w:rPr>
        <w:t>«Геометрия»;</w:t>
      </w:r>
    </w:p>
    <w:p w14:paraId="0591BEC6" w14:textId="77777777" w:rsidR="00C53E09" w:rsidRPr="00C53E09" w:rsidRDefault="00C53E09" w:rsidP="00C71600">
      <w:pPr>
        <w:numPr>
          <w:ilvl w:val="0"/>
          <w:numId w:val="32"/>
        </w:numPr>
        <w:spacing w:after="0" w:line="240" w:lineRule="auto"/>
        <w:ind w:left="0" w:firstLine="0"/>
        <w:jc w:val="both"/>
        <w:rPr>
          <w:rFonts w:ascii="Times New Roman" w:eastAsia="Calibri" w:hAnsi="Times New Roman" w:cs="Times New Roman"/>
          <w:bCs/>
          <w:iCs/>
          <w:sz w:val="28"/>
          <w:szCs w:val="28"/>
          <w:lang w:eastAsia="ru-RU"/>
        </w:rPr>
      </w:pPr>
      <w:r w:rsidRPr="00C53E09">
        <w:rPr>
          <w:rFonts w:ascii="Times New Roman" w:eastAsia="Calibri" w:hAnsi="Times New Roman" w:cs="Times New Roman"/>
          <w:bCs/>
          <w:iCs/>
          <w:sz w:val="28"/>
          <w:szCs w:val="28"/>
          <w:lang w:eastAsia="ru-RU"/>
        </w:rPr>
        <w:t>разработать индивидуальные образовательные маршруты для обучающих с рисками учебной неуспешности по математике;</w:t>
      </w:r>
    </w:p>
    <w:p w14:paraId="43505320" w14:textId="77777777" w:rsidR="00C53E09" w:rsidRPr="00C53E09" w:rsidRDefault="00C53E09" w:rsidP="00C71600">
      <w:pPr>
        <w:numPr>
          <w:ilvl w:val="0"/>
          <w:numId w:val="32"/>
        </w:numPr>
        <w:spacing w:after="0" w:line="240" w:lineRule="auto"/>
        <w:ind w:left="0" w:firstLine="0"/>
        <w:jc w:val="both"/>
        <w:rPr>
          <w:rFonts w:ascii="Times New Roman" w:eastAsia="Calibri" w:hAnsi="Times New Roman" w:cs="Times New Roman"/>
          <w:sz w:val="28"/>
          <w:szCs w:val="28"/>
          <w:lang w:eastAsia="ru-RU"/>
        </w:rPr>
      </w:pPr>
      <w:r w:rsidRPr="00C53E09">
        <w:rPr>
          <w:rFonts w:ascii="Times New Roman" w:eastAsia="Calibri" w:hAnsi="Times New Roman" w:cs="Times New Roman"/>
          <w:sz w:val="28"/>
          <w:szCs w:val="28"/>
          <w:lang w:eastAsia="ru-RU"/>
        </w:rPr>
        <w:t>организовать обобщение опыта дифференцированного обучения школьников с разным уровнем предметной подготовки на уровне образовательной организации;</w:t>
      </w:r>
    </w:p>
    <w:p w14:paraId="7B91B801" w14:textId="77777777" w:rsidR="00C53E09" w:rsidRPr="00C53E09" w:rsidRDefault="00C53E09" w:rsidP="00C71600">
      <w:pPr>
        <w:numPr>
          <w:ilvl w:val="0"/>
          <w:numId w:val="32"/>
        </w:numPr>
        <w:spacing w:after="0" w:line="240" w:lineRule="auto"/>
        <w:ind w:left="0" w:firstLine="0"/>
        <w:jc w:val="both"/>
        <w:rPr>
          <w:rFonts w:ascii="Times New Roman" w:eastAsia="Calibri" w:hAnsi="Times New Roman" w:cs="Times New Roman"/>
          <w:bCs/>
          <w:i/>
          <w:iCs/>
          <w:sz w:val="28"/>
          <w:szCs w:val="28"/>
          <w:lang w:eastAsia="ru-RU"/>
        </w:rPr>
      </w:pPr>
      <w:r w:rsidRPr="00C53E09">
        <w:rPr>
          <w:rFonts w:ascii="Times New Roman" w:eastAsia="Calibri" w:hAnsi="Times New Roman" w:cs="Times New Roman"/>
          <w:bCs/>
          <w:iCs/>
          <w:sz w:val="28"/>
          <w:szCs w:val="28"/>
          <w:lang w:eastAsia="ru-RU"/>
        </w:rPr>
        <w:lastRenderedPageBreak/>
        <w:t>обеспечить повышение квалификации учителей математики по адресным дополнительным профессиональным программам «Организация разноуровневого обучения на уроках математики»</w:t>
      </w:r>
    </w:p>
    <w:p w14:paraId="204D0636" w14:textId="77777777" w:rsidR="00C53E09" w:rsidRPr="00C53E09" w:rsidRDefault="00C53E09" w:rsidP="00C71600">
      <w:pPr>
        <w:numPr>
          <w:ilvl w:val="0"/>
          <w:numId w:val="32"/>
        </w:numPr>
        <w:spacing w:after="0" w:line="240" w:lineRule="auto"/>
        <w:ind w:left="0" w:firstLine="0"/>
        <w:jc w:val="both"/>
        <w:rPr>
          <w:rFonts w:ascii="Times New Roman" w:eastAsia="Calibri" w:hAnsi="Times New Roman" w:cs="Times New Roman"/>
          <w:bCs/>
          <w:iCs/>
          <w:sz w:val="28"/>
          <w:szCs w:val="28"/>
          <w:lang w:eastAsia="ru-RU"/>
        </w:rPr>
      </w:pPr>
      <w:r w:rsidRPr="00C53E09">
        <w:rPr>
          <w:rFonts w:ascii="Times New Roman" w:eastAsia="Calibri" w:hAnsi="Times New Roman" w:cs="Times New Roman"/>
          <w:sz w:val="28"/>
          <w:szCs w:val="28"/>
          <w:lang w:eastAsia="ru-RU"/>
        </w:rPr>
        <w:t xml:space="preserve"> </w:t>
      </w:r>
      <w:r w:rsidRPr="00C53E09">
        <w:rPr>
          <w:rFonts w:ascii="Times New Roman" w:eastAsia="Calibri" w:hAnsi="Times New Roman" w:cs="Times New Roman"/>
          <w:bCs/>
          <w:iCs/>
          <w:sz w:val="28"/>
          <w:szCs w:val="28"/>
          <w:lang w:eastAsia="ru-RU"/>
        </w:rPr>
        <w:t>организовать участие учителей математики в региональных и муниципальных методических мероприятиях (семинарах, интенсивах, практикумах, конкурсах, олимпиадах) по вопросам повышения качества обучения математике обучающихся с рисками учебной неуспешности и обучающихся, проявляющих интерес к изучению учебного предмета;</w:t>
      </w:r>
    </w:p>
    <w:p w14:paraId="45F4053B" w14:textId="77777777" w:rsidR="00C53E09" w:rsidRPr="00C53E09" w:rsidRDefault="00C53E09" w:rsidP="00C71600">
      <w:pPr>
        <w:numPr>
          <w:ilvl w:val="0"/>
          <w:numId w:val="33"/>
        </w:numPr>
        <w:spacing w:after="0" w:line="240" w:lineRule="auto"/>
        <w:ind w:left="567" w:hanging="567"/>
        <w:jc w:val="both"/>
        <w:rPr>
          <w:rFonts w:ascii="Times New Roman" w:eastAsia="Calibri" w:hAnsi="Times New Roman" w:cs="Times New Roman"/>
          <w:sz w:val="28"/>
          <w:szCs w:val="28"/>
          <w:lang w:eastAsia="ru-RU"/>
        </w:rPr>
      </w:pPr>
      <w:r w:rsidRPr="00C53E09">
        <w:rPr>
          <w:rFonts w:ascii="Times New Roman" w:eastAsia="Calibri" w:hAnsi="Times New Roman" w:cs="Times New Roman"/>
          <w:sz w:val="28"/>
          <w:szCs w:val="28"/>
          <w:lang w:eastAsia="ru-RU"/>
        </w:rPr>
        <w:t xml:space="preserve">   оказать методическую поддержку учителям математики в разработке индивидуальных образовательных маршрутов для обучающихся с разным уровнем предметной подготовки;</w:t>
      </w:r>
    </w:p>
    <w:p w14:paraId="3D798A71" w14:textId="77777777" w:rsidR="00C53E09" w:rsidRPr="00C53E09" w:rsidRDefault="00C53E09" w:rsidP="00C71600">
      <w:pPr>
        <w:numPr>
          <w:ilvl w:val="0"/>
          <w:numId w:val="33"/>
        </w:numPr>
        <w:spacing w:after="0" w:line="240" w:lineRule="auto"/>
        <w:ind w:left="567" w:hanging="567"/>
        <w:jc w:val="both"/>
        <w:rPr>
          <w:rFonts w:ascii="Times New Roman" w:eastAsia="Calibri" w:hAnsi="Times New Roman" w:cs="Times New Roman"/>
          <w:sz w:val="28"/>
          <w:szCs w:val="28"/>
          <w:lang w:eastAsia="ru-RU"/>
        </w:rPr>
      </w:pPr>
      <w:r w:rsidRPr="00C53E09">
        <w:rPr>
          <w:rFonts w:ascii="Times New Roman" w:eastAsia="Calibri" w:hAnsi="Times New Roman" w:cs="Times New Roman"/>
          <w:sz w:val="28"/>
          <w:szCs w:val="28"/>
          <w:lang w:eastAsia="ru-RU"/>
        </w:rPr>
        <w:t xml:space="preserve">   </w:t>
      </w:r>
      <w:bookmarkStart w:id="11" w:name="_Hlk205905234"/>
      <w:r w:rsidRPr="00C53E09">
        <w:rPr>
          <w:rFonts w:ascii="Times New Roman" w:eastAsia="Calibri" w:hAnsi="Times New Roman" w:cs="Times New Roman"/>
          <w:sz w:val="28"/>
          <w:szCs w:val="28"/>
          <w:lang w:eastAsia="ru-RU"/>
        </w:rPr>
        <w:t>организовать обобщение опыта дифференцированного обучения школьников с разным уровнем предметной подготовки на уровне образовательной организации.</w:t>
      </w:r>
    </w:p>
    <w:bookmarkEnd w:id="11"/>
    <w:p w14:paraId="7AC0DB00" w14:textId="77777777" w:rsidR="00C53E09" w:rsidRPr="00C53E09" w:rsidRDefault="00C53E09" w:rsidP="00C71600">
      <w:pPr>
        <w:numPr>
          <w:ilvl w:val="0"/>
          <w:numId w:val="33"/>
        </w:numPr>
        <w:spacing w:after="0" w:line="240" w:lineRule="auto"/>
        <w:ind w:left="567" w:hanging="567"/>
        <w:jc w:val="both"/>
        <w:rPr>
          <w:rFonts w:ascii="Times New Roman" w:eastAsia="Calibri" w:hAnsi="Times New Roman" w:cs="Times New Roman"/>
          <w:sz w:val="28"/>
          <w:szCs w:val="28"/>
          <w:lang w:eastAsia="ru-RU"/>
        </w:rPr>
      </w:pPr>
      <w:r w:rsidRPr="00C53E09">
        <w:rPr>
          <w:rFonts w:ascii="Times New Roman" w:eastAsia="Calibri" w:hAnsi="Times New Roman" w:cs="Times New Roman"/>
          <w:sz w:val="28"/>
          <w:szCs w:val="28"/>
          <w:lang w:eastAsia="ru-RU"/>
        </w:rPr>
        <w:t>организовать работу с родителями по разъяснению содержания, планируемых результатов обучения и системы оценивания по предмету;</w:t>
      </w:r>
    </w:p>
    <w:p w14:paraId="539E99EB" w14:textId="77777777" w:rsidR="00C53E09" w:rsidRPr="00C53E09" w:rsidRDefault="00C53E09" w:rsidP="00C71600">
      <w:pPr>
        <w:numPr>
          <w:ilvl w:val="0"/>
          <w:numId w:val="33"/>
        </w:numPr>
        <w:spacing w:after="0" w:line="240" w:lineRule="auto"/>
        <w:ind w:left="567" w:hanging="567"/>
        <w:jc w:val="both"/>
        <w:rPr>
          <w:rFonts w:ascii="Times New Roman" w:eastAsia="Calibri" w:hAnsi="Times New Roman" w:cs="Times New Roman"/>
          <w:sz w:val="28"/>
          <w:szCs w:val="28"/>
          <w:lang w:eastAsia="ru-RU"/>
        </w:rPr>
      </w:pPr>
      <w:r w:rsidRPr="00C53E09">
        <w:rPr>
          <w:rFonts w:ascii="Times New Roman" w:eastAsia="Calibri" w:hAnsi="Times New Roman" w:cs="Times New Roman"/>
          <w:sz w:val="28"/>
          <w:szCs w:val="28"/>
          <w:lang w:eastAsia="ru-RU"/>
        </w:rPr>
        <w:t xml:space="preserve"> стимулировать работу учителей с разными группами обучающихся;</w:t>
      </w:r>
    </w:p>
    <w:p w14:paraId="06839D39" w14:textId="77777777" w:rsidR="00C53E09" w:rsidRPr="00C53E09" w:rsidRDefault="00C53E09" w:rsidP="00C71600">
      <w:pPr>
        <w:numPr>
          <w:ilvl w:val="0"/>
          <w:numId w:val="32"/>
        </w:numPr>
        <w:spacing w:after="0" w:line="240" w:lineRule="auto"/>
        <w:ind w:left="0" w:firstLine="0"/>
        <w:jc w:val="both"/>
        <w:rPr>
          <w:rFonts w:ascii="Times New Roman" w:eastAsia="Calibri" w:hAnsi="Times New Roman" w:cs="Times New Roman"/>
          <w:sz w:val="28"/>
          <w:szCs w:val="28"/>
          <w:lang w:eastAsia="ru-RU"/>
        </w:rPr>
      </w:pPr>
      <w:r w:rsidRPr="00C53E09">
        <w:rPr>
          <w:rFonts w:ascii="Times New Roman" w:eastAsia="Calibri" w:hAnsi="Times New Roman" w:cs="Times New Roman"/>
          <w:sz w:val="28"/>
          <w:szCs w:val="28"/>
          <w:lang w:eastAsia="ru-RU"/>
        </w:rPr>
        <w:t xml:space="preserve">рекомендовать учителям математики </w:t>
      </w:r>
      <w:r w:rsidRPr="00C53E09">
        <w:rPr>
          <w:rFonts w:ascii="Times New Roman" w:eastAsia="Calibri" w:hAnsi="Times New Roman" w:cs="Times New Roman"/>
          <w:bCs/>
          <w:iCs/>
          <w:sz w:val="28"/>
          <w:szCs w:val="28"/>
          <w:lang w:eastAsia="ru-RU"/>
        </w:rPr>
        <w:t xml:space="preserve">использовать методические разработки по вопросам дифференцированного обучения, размещенные в Виртуальном методическом кабинете на сайте АОУ ВО </w:t>
      </w:r>
      <w:proofErr w:type="gramStart"/>
      <w:r w:rsidRPr="00C53E09">
        <w:rPr>
          <w:rFonts w:ascii="Times New Roman" w:eastAsia="Calibri" w:hAnsi="Times New Roman" w:cs="Times New Roman"/>
          <w:bCs/>
          <w:iCs/>
          <w:sz w:val="28"/>
          <w:szCs w:val="28"/>
          <w:lang w:eastAsia="ru-RU"/>
        </w:rPr>
        <w:t>ДПО  «</w:t>
      </w:r>
      <w:proofErr w:type="gramEnd"/>
      <w:r w:rsidRPr="00C53E09">
        <w:rPr>
          <w:rFonts w:ascii="Times New Roman" w:eastAsia="Calibri" w:hAnsi="Times New Roman" w:cs="Times New Roman"/>
          <w:bCs/>
          <w:iCs/>
          <w:sz w:val="28"/>
          <w:szCs w:val="28"/>
          <w:lang w:eastAsia="ru-RU"/>
        </w:rPr>
        <w:t>Вологодский институт развития образования».</w:t>
      </w:r>
      <w:r w:rsidRPr="00C53E09">
        <w:rPr>
          <w:rFonts w:ascii="Times New Roman" w:eastAsia="Calibri" w:hAnsi="Times New Roman" w:cs="Times New Roman"/>
          <w:sz w:val="28"/>
          <w:szCs w:val="28"/>
          <w:lang w:eastAsia="ru-RU"/>
        </w:rPr>
        <w:t xml:space="preserve"> Режим доступа: </w:t>
      </w:r>
      <w:hyperlink r:id="rId59" w:history="1">
        <w:r w:rsidRPr="00C53E09">
          <w:rPr>
            <w:rStyle w:val="ac"/>
            <w:rFonts w:ascii="Times New Roman" w:eastAsia="Calibri" w:hAnsi="Times New Roman" w:cs="Times New Roman"/>
            <w:sz w:val="28"/>
            <w:szCs w:val="28"/>
            <w:lang w:eastAsia="ru-RU"/>
          </w:rPr>
          <w:t>https://vmk.ooo.viro.edu.ru/?page_id=140</w:t>
        </w:r>
      </w:hyperlink>
      <w:r w:rsidRPr="00C53E09">
        <w:rPr>
          <w:rFonts w:ascii="Times New Roman" w:eastAsia="Calibri" w:hAnsi="Times New Roman" w:cs="Times New Roman"/>
          <w:sz w:val="28"/>
          <w:szCs w:val="28"/>
          <w:lang w:eastAsia="ru-RU"/>
        </w:rPr>
        <w:t>;</w:t>
      </w:r>
    </w:p>
    <w:p w14:paraId="023346D0" w14:textId="77777777" w:rsidR="00C53E09" w:rsidRPr="00C53E09" w:rsidRDefault="00C53E09" w:rsidP="00C71600">
      <w:pPr>
        <w:numPr>
          <w:ilvl w:val="0"/>
          <w:numId w:val="32"/>
        </w:numPr>
        <w:spacing w:after="0" w:line="240" w:lineRule="auto"/>
        <w:ind w:left="0" w:firstLine="0"/>
        <w:jc w:val="both"/>
        <w:rPr>
          <w:rFonts w:ascii="Times New Roman" w:eastAsia="Calibri" w:hAnsi="Times New Roman" w:cs="Times New Roman"/>
          <w:bCs/>
          <w:iCs/>
          <w:sz w:val="28"/>
          <w:szCs w:val="28"/>
          <w:lang w:eastAsia="ru-RU"/>
        </w:rPr>
      </w:pPr>
      <w:r w:rsidRPr="00C53E09">
        <w:rPr>
          <w:rFonts w:ascii="Times New Roman" w:eastAsia="Calibri" w:hAnsi="Times New Roman" w:cs="Times New Roman"/>
          <w:sz w:val="28"/>
          <w:szCs w:val="28"/>
          <w:lang w:eastAsia="ru-RU"/>
        </w:rPr>
        <w:t xml:space="preserve">рекомендовать учителям математики </w:t>
      </w:r>
      <w:r w:rsidRPr="00C53E09">
        <w:rPr>
          <w:rFonts w:ascii="Times New Roman" w:eastAsia="Calibri" w:hAnsi="Times New Roman" w:cs="Times New Roman"/>
          <w:bCs/>
          <w:iCs/>
          <w:sz w:val="28"/>
          <w:szCs w:val="28"/>
          <w:lang w:eastAsia="ru-RU"/>
        </w:rPr>
        <w:t xml:space="preserve">использовать открытый банк тестовых заданий и демоверсии </w:t>
      </w:r>
      <w:proofErr w:type="spellStart"/>
      <w:r w:rsidRPr="00C53E09">
        <w:rPr>
          <w:rFonts w:ascii="Times New Roman" w:eastAsia="Calibri" w:hAnsi="Times New Roman" w:cs="Times New Roman"/>
          <w:bCs/>
          <w:iCs/>
          <w:sz w:val="28"/>
          <w:szCs w:val="28"/>
          <w:lang w:eastAsia="ru-RU"/>
        </w:rPr>
        <w:t>КИМов</w:t>
      </w:r>
      <w:proofErr w:type="spellEnd"/>
      <w:r w:rsidRPr="00C53E09">
        <w:rPr>
          <w:rFonts w:ascii="Times New Roman" w:eastAsia="Calibri" w:hAnsi="Times New Roman" w:cs="Times New Roman"/>
          <w:bCs/>
          <w:iCs/>
          <w:sz w:val="28"/>
          <w:szCs w:val="28"/>
          <w:lang w:eastAsia="ru-RU"/>
        </w:rPr>
        <w:t xml:space="preserve"> ФИПИ (</w:t>
      </w:r>
      <w:hyperlink r:id="rId60" w:history="1">
        <w:r w:rsidRPr="00C53E09">
          <w:rPr>
            <w:rStyle w:val="ac"/>
            <w:rFonts w:ascii="Times New Roman" w:eastAsia="Calibri" w:hAnsi="Times New Roman" w:cs="Times New Roman"/>
            <w:bCs/>
            <w:iCs/>
            <w:sz w:val="28"/>
            <w:szCs w:val="28"/>
            <w:lang w:eastAsia="ru-RU"/>
          </w:rPr>
          <w:t>https://fipi.ru/</w:t>
        </w:r>
      </w:hyperlink>
      <w:r w:rsidRPr="00C53E09">
        <w:rPr>
          <w:rFonts w:ascii="Times New Roman" w:eastAsia="Calibri" w:hAnsi="Times New Roman" w:cs="Times New Roman"/>
          <w:bCs/>
          <w:iCs/>
          <w:sz w:val="28"/>
          <w:szCs w:val="28"/>
          <w:lang w:eastAsia="ru-RU"/>
        </w:rPr>
        <w:t xml:space="preserve"> ), навигатор подготовки ФИПИ, рекомендации по самостоятельной подготовке к ОГЭ и ЕГЭ по математике (</w:t>
      </w:r>
      <w:hyperlink r:id="rId61" w:history="1">
        <w:r w:rsidRPr="00C53E09">
          <w:rPr>
            <w:rStyle w:val="ac"/>
            <w:rFonts w:ascii="Times New Roman" w:eastAsia="Calibri" w:hAnsi="Times New Roman" w:cs="Times New Roman"/>
            <w:bCs/>
            <w:iCs/>
            <w:sz w:val="28"/>
            <w:szCs w:val="28"/>
            <w:lang w:eastAsia="ru-RU"/>
          </w:rPr>
          <w:t>https://fipi.ru/navigator-podgotovki</w:t>
        </w:r>
      </w:hyperlink>
      <w:r w:rsidRPr="00C53E09">
        <w:rPr>
          <w:rFonts w:ascii="Times New Roman" w:eastAsia="Calibri" w:hAnsi="Times New Roman" w:cs="Times New Roman"/>
          <w:bCs/>
          <w:iCs/>
          <w:sz w:val="28"/>
          <w:szCs w:val="28"/>
          <w:lang w:eastAsia="ru-RU"/>
        </w:rPr>
        <w:t>);</w:t>
      </w:r>
    </w:p>
    <w:p w14:paraId="04304866" w14:textId="77777777" w:rsidR="00C53E09" w:rsidRPr="00C53E09" w:rsidRDefault="00C53E09" w:rsidP="00C71600">
      <w:pPr>
        <w:numPr>
          <w:ilvl w:val="0"/>
          <w:numId w:val="32"/>
        </w:numPr>
        <w:spacing w:after="0" w:line="240" w:lineRule="auto"/>
        <w:ind w:left="0" w:firstLine="0"/>
        <w:jc w:val="both"/>
        <w:rPr>
          <w:rFonts w:ascii="Times New Roman" w:eastAsia="Calibri" w:hAnsi="Times New Roman" w:cs="Times New Roman"/>
          <w:bCs/>
          <w:iCs/>
          <w:sz w:val="28"/>
          <w:szCs w:val="28"/>
          <w:lang w:eastAsia="ru-RU"/>
        </w:rPr>
      </w:pPr>
      <w:r w:rsidRPr="00C53E09">
        <w:rPr>
          <w:rFonts w:ascii="Times New Roman" w:eastAsia="Calibri" w:hAnsi="Times New Roman" w:cs="Times New Roman"/>
          <w:bCs/>
          <w:iCs/>
          <w:sz w:val="28"/>
          <w:szCs w:val="28"/>
          <w:lang w:eastAsia="ru-RU"/>
        </w:rPr>
        <w:t>использовать для подготовки выпускников учебно-тренировочные материалы издательств «Просвещение», «Федеральный центр тестирования» и федерального банка тестовых заданий на сайте Федерального института педагогических измерений (www.fipi.ru, www.mathege.ru), портале «Школьная математика» (http://школьнаяматематика.рф) в разделе «Опыт учителей» или на сайте журнала «Математика» на портале Всероссийской ассоциации учителей математики(</w:t>
      </w:r>
      <w:hyperlink r:id="rId62" w:history="1">
        <w:r w:rsidRPr="00C53E09">
          <w:rPr>
            <w:rStyle w:val="ac"/>
            <w:rFonts w:ascii="Times New Roman" w:eastAsia="Calibri" w:hAnsi="Times New Roman" w:cs="Times New Roman"/>
            <w:bCs/>
            <w:iCs/>
            <w:sz w:val="28"/>
            <w:szCs w:val="28"/>
            <w:lang w:eastAsia="ru-RU"/>
          </w:rPr>
          <w:t>http://raum.math.ru/node/179</w:t>
        </w:r>
      </w:hyperlink>
      <w:r w:rsidRPr="00C53E09">
        <w:rPr>
          <w:rFonts w:ascii="Times New Roman" w:eastAsia="Calibri" w:hAnsi="Times New Roman" w:cs="Times New Roman"/>
          <w:bCs/>
          <w:iCs/>
          <w:sz w:val="28"/>
          <w:szCs w:val="28"/>
          <w:lang w:eastAsia="ru-RU"/>
        </w:rPr>
        <w:t>);</w:t>
      </w:r>
    </w:p>
    <w:p w14:paraId="4B561253" w14:textId="77777777" w:rsidR="00C53E09" w:rsidRPr="00C53E09" w:rsidRDefault="00C53E09" w:rsidP="00C71600">
      <w:pPr>
        <w:numPr>
          <w:ilvl w:val="0"/>
          <w:numId w:val="32"/>
        </w:numPr>
        <w:spacing w:after="0" w:line="240" w:lineRule="auto"/>
        <w:ind w:left="0" w:firstLine="0"/>
        <w:jc w:val="both"/>
        <w:rPr>
          <w:rFonts w:ascii="Times New Roman" w:eastAsia="Calibri" w:hAnsi="Times New Roman" w:cs="Times New Roman"/>
          <w:sz w:val="28"/>
          <w:szCs w:val="28"/>
          <w:lang w:eastAsia="ru-RU"/>
        </w:rPr>
      </w:pPr>
      <w:r w:rsidRPr="00C53E09">
        <w:rPr>
          <w:rFonts w:ascii="Times New Roman" w:eastAsia="Calibri" w:hAnsi="Times New Roman" w:cs="Times New Roman"/>
          <w:sz w:val="28"/>
          <w:szCs w:val="28"/>
          <w:lang w:eastAsia="ru-RU"/>
        </w:rPr>
        <w:t>рекомендовать учителям математики использовать учебно-методические пособия:</w:t>
      </w:r>
    </w:p>
    <w:p w14:paraId="4009DD80" w14:textId="77777777" w:rsidR="00C53E09" w:rsidRPr="00C53E09" w:rsidRDefault="00C53E09" w:rsidP="00C53E09">
      <w:pPr>
        <w:spacing w:after="0" w:line="240" w:lineRule="auto"/>
        <w:ind w:firstLine="567"/>
        <w:jc w:val="both"/>
        <w:rPr>
          <w:rFonts w:ascii="Times New Roman" w:eastAsia="Calibri" w:hAnsi="Times New Roman" w:cs="Times New Roman"/>
          <w:sz w:val="28"/>
          <w:szCs w:val="28"/>
          <w:lang w:eastAsia="ru-RU"/>
        </w:rPr>
      </w:pPr>
      <w:r w:rsidRPr="00C53E09">
        <w:rPr>
          <w:rFonts w:ascii="Times New Roman" w:eastAsia="Calibri" w:hAnsi="Times New Roman" w:cs="Times New Roman"/>
          <w:sz w:val="28"/>
          <w:szCs w:val="28"/>
          <w:lang w:eastAsia="ru-RU"/>
        </w:rPr>
        <w:t>Вычисление площадей и объемов в стереометрических задачах (по материалам ЕГЭ) / Т.Л. Панфилова, Т.В. Васильева; Департамент образования Вологодской области, Вологодский институт развития образования. – Вологда: ВИРО, 2020. (</w:t>
      </w:r>
      <w:proofErr w:type="gramStart"/>
      <w:r w:rsidRPr="00C53E09">
        <w:rPr>
          <w:rFonts w:ascii="Times New Roman" w:eastAsia="Calibri" w:hAnsi="Times New Roman" w:cs="Times New Roman"/>
          <w:sz w:val="28"/>
          <w:szCs w:val="28"/>
          <w:u w:val="single"/>
          <w:lang w:eastAsia="ru-RU"/>
        </w:rPr>
        <w:t>https://viro.edu.ru/attachments/article/11010/1772.pdf</w:t>
      </w:r>
      <w:r w:rsidRPr="00C53E09">
        <w:rPr>
          <w:rFonts w:ascii="Times New Roman" w:eastAsia="Calibri" w:hAnsi="Times New Roman" w:cs="Times New Roman"/>
          <w:sz w:val="28"/>
          <w:szCs w:val="28"/>
          <w:lang w:eastAsia="ru-RU"/>
        </w:rPr>
        <w:t xml:space="preserve"> )</w:t>
      </w:r>
      <w:proofErr w:type="gramEnd"/>
    </w:p>
    <w:p w14:paraId="55833C82" w14:textId="77777777" w:rsidR="00C53E09" w:rsidRPr="00C53E09" w:rsidRDefault="00C53E09" w:rsidP="00C53E09">
      <w:pPr>
        <w:spacing w:after="0" w:line="240" w:lineRule="auto"/>
        <w:ind w:firstLine="567"/>
        <w:jc w:val="both"/>
        <w:rPr>
          <w:rFonts w:ascii="Times New Roman" w:eastAsia="Calibri" w:hAnsi="Times New Roman" w:cs="Times New Roman"/>
          <w:sz w:val="28"/>
          <w:szCs w:val="28"/>
          <w:lang w:eastAsia="ru-RU"/>
        </w:rPr>
      </w:pPr>
      <w:r w:rsidRPr="00C53E09">
        <w:rPr>
          <w:rFonts w:ascii="Times New Roman" w:eastAsia="Calibri" w:hAnsi="Times New Roman" w:cs="Times New Roman"/>
          <w:sz w:val="28"/>
          <w:szCs w:val="28"/>
          <w:lang w:eastAsia="ru-RU"/>
        </w:rPr>
        <w:t>Вычисление расстояний и углов в стереометрических задачах (по материалам ЕГЭ) / Т.В. Васильева, Т.Л. Панфилова; Департамент образования Вологодской области, Вологодский институт развития образования. – Вологда: ВИРО, 2020. (</w:t>
      </w:r>
      <w:proofErr w:type="gramStart"/>
      <w:r w:rsidRPr="00C53E09">
        <w:rPr>
          <w:rFonts w:ascii="Times New Roman" w:eastAsia="Calibri" w:hAnsi="Times New Roman" w:cs="Times New Roman"/>
          <w:sz w:val="28"/>
          <w:szCs w:val="28"/>
          <w:u w:val="single"/>
          <w:lang w:eastAsia="ru-RU"/>
        </w:rPr>
        <w:t>https://viro.edu.ru/attachments/article/11009/1769.pdf</w:t>
      </w:r>
      <w:r w:rsidRPr="00C53E09">
        <w:rPr>
          <w:rFonts w:ascii="Times New Roman" w:eastAsia="Calibri" w:hAnsi="Times New Roman" w:cs="Times New Roman"/>
          <w:sz w:val="28"/>
          <w:szCs w:val="28"/>
          <w:lang w:eastAsia="ru-RU"/>
        </w:rPr>
        <w:t xml:space="preserve"> )</w:t>
      </w:r>
      <w:proofErr w:type="gramEnd"/>
    </w:p>
    <w:p w14:paraId="26B52C3B" w14:textId="77777777" w:rsidR="00C53E09" w:rsidRPr="00C53E09" w:rsidRDefault="00C53E09" w:rsidP="00C53E09">
      <w:pPr>
        <w:spacing w:after="0" w:line="240" w:lineRule="auto"/>
        <w:ind w:firstLine="567"/>
        <w:jc w:val="both"/>
        <w:rPr>
          <w:rFonts w:ascii="Times New Roman" w:eastAsia="Calibri" w:hAnsi="Times New Roman" w:cs="Times New Roman"/>
          <w:sz w:val="28"/>
          <w:szCs w:val="28"/>
          <w:lang w:eastAsia="ru-RU"/>
        </w:rPr>
      </w:pPr>
      <w:r w:rsidRPr="00C53E09">
        <w:rPr>
          <w:rFonts w:ascii="Times New Roman" w:eastAsia="Calibri" w:hAnsi="Times New Roman" w:cs="Times New Roman"/>
          <w:sz w:val="28"/>
          <w:szCs w:val="28"/>
          <w:lang w:eastAsia="ru-RU"/>
        </w:rPr>
        <w:t xml:space="preserve">Функциональные методы решения задач с </w:t>
      </w:r>
      <w:proofErr w:type="gramStart"/>
      <w:r w:rsidRPr="00C53E09">
        <w:rPr>
          <w:rFonts w:ascii="Times New Roman" w:eastAsia="Calibri" w:hAnsi="Times New Roman" w:cs="Times New Roman"/>
          <w:sz w:val="28"/>
          <w:szCs w:val="28"/>
          <w:lang w:eastAsia="ru-RU"/>
        </w:rPr>
        <w:t>параметром :</w:t>
      </w:r>
      <w:proofErr w:type="gramEnd"/>
      <w:r w:rsidRPr="00C53E09">
        <w:rPr>
          <w:rFonts w:ascii="Times New Roman" w:eastAsia="Calibri" w:hAnsi="Times New Roman" w:cs="Times New Roman"/>
          <w:sz w:val="28"/>
          <w:szCs w:val="28"/>
          <w:lang w:eastAsia="ru-RU"/>
        </w:rPr>
        <w:t xml:space="preserve"> учебно-методическое пособие / Г.Н. Шилова, Е.В. Шульман ; Департамент образования </w:t>
      </w:r>
      <w:proofErr w:type="spellStart"/>
      <w:r w:rsidRPr="00C53E09">
        <w:rPr>
          <w:rFonts w:ascii="Times New Roman" w:eastAsia="Calibri" w:hAnsi="Times New Roman" w:cs="Times New Roman"/>
          <w:sz w:val="28"/>
          <w:szCs w:val="28"/>
          <w:lang w:eastAsia="ru-RU"/>
        </w:rPr>
        <w:t>Вологодcкой</w:t>
      </w:r>
      <w:proofErr w:type="spellEnd"/>
      <w:r w:rsidRPr="00C53E09">
        <w:rPr>
          <w:rFonts w:ascii="Times New Roman" w:eastAsia="Calibri" w:hAnsi="Times New Roman" w:cs="Times New Roman"/>
          <w:sz w:val="28"/>
          <w:szCs w:val="28"/>
          <w:lang w:eastAsia="ru-RU"/>
        </w:rPr>
        <w:t xml:space="preserve"> </w:t>
      </w:r>
      <w:r w:rsidRPr="00C53E09">
        <w:rPr>
          <w:rFonts w:ascii="Times New Roman" w:eastAsia="Calibri" w:hAnsi="Times New Roman" w:cs="Times New Roman"/>
          <w:sz w:val="28"/>
          <w:szCs w:val="28"/>
          <w:lang w:eastAsia="ru-RU"/>
        </w:rPr>
        <w:lastRenderedPageBreak/>
        <w:t>области, Вологодский институт развития образования. – Вологда: ВИРО, 2020. (</w:t>
      </w:r>
      <w:hyperlink r:id="rId63" w:history="1">
        <w:r w:rsidRPr="00C53E09">
          <w:rPr>
            <w:rStyle w:val="ac"/>
            <w:rFonts w:ascii="Times New Roman" w:eastAsia="Calibri" w:hAnsi="Times New Roman" w:cs="Times New Roman"/>
            <w:sz w:val="28"/>
            <w:szCs w:val="28"/>
            <w:lang w:eastAsia="ru-RU"/>
          </w:rPr>
          <w:t>https://viro.edu.ru/attachments/article/10987/1767.pdf</w:t>
        </w:r>
      </w:hyperlink>
      <w:r w:rsidRPr="00C53E09">
        <w:rPr>
          <w:rFonts w:ascii="Times New Roman" w:eastAsia="Calibri" w:hAnsi="Times New Roman" w:cs="Times New Roman"/>
          <w:sz w:val="28"/>
          <w:szCs w:val="28"/>
          <w:lang w:eastAsia="ru-RU"/>
        </w:rPr>
        <w:t xml:space="preserve"> ).</w:t>
      </w:r>
    </w:p>
    <w:p w14:paraId="0F6EA795" w14:textId="77777777" w:rsidR="00C53E09" w:rsidRPr="00C53E09" w:rsidRDefault="00C53E09" w:rsidP="00C53E09">
      <w:pPr>
        <w:spacing w:after="0" w:line="240" w:lineRule="auto"/>
        <w:ind w:firstLine="567"/>
        <w:jc w:val="both"/>
        <w:rPr>
          <w:rFonts w:ascii="Times New Roman" w:eastAsia="Calibri" w:hAnsi="Times New Roman" w:cs="Times New Roman"/>
          <w:sz w:val="28"/>
          <w:szCs w:val="28"/>
          <w:lang w:eastAsia="ru-RU"/>
        </w:rPr>
      </w:pPr>
      <w:r w:rsidRPr="00C53E09">
        <w:rPr>
          <w:rFonts w:ascii="Times New Roman" w:eastAsia="Calibri" w:hAnsi="Times New Roman" w:cs="Times New Roman"/>
          <w:sz w:val="28"/>
          <w:szCs w:val="28"/>
          <w:lang w:eastAsia="ru-RU"/>
        </w:rPr>
        <w:t xml:space="preserve">Подготовка школьников к решению геометрических задач (по материалам ОГЭ и ЕГЭ) / Департамент образования Вологодской области, Вологодский институт развития </w:t>
      </w:r>
      <w:proofErr w:type="gramStart"/>
      <w:r w:rsidRPr="00C53E09">
        <w:rPr>
          <w:rFonts w:ascii="Times New Roman" w:eastAsia="Calibri" w:hAnsi="Times New Roman" w:cs="Times New Roman"/>
          <w:sz w:val="28"/>
          <w:szCs w:val="28"/>
          <w:lang w:eastAsia="ru-RU"/>
        </w:rPr>
        <w:t>образования ;</w:t>
      </w:r>
      <w:proofErr w:type="gramEnd"/>
      <w:r w:rsidRPr="00C53E09">
        <w:rPr>
          <w:rFonts w:ascii="Times New Roman" w:eastAsia="Calibri" w:hAnsi="Times New Roman" w:cs="Times New Roman"/>
          <w:sz w:val="28"/>
          <w:szCs w:val="28"/>
          <w:lang w:eastAsia="ru-RU"/>
        </w:rPr>
        <w:t xml:space="preserve"> [составители: Васильева Т.В., Панфилова Т.Л., Шилова Г.Н.]. – Вологда: ВИРО, 2019.</w:t>
      </w:r>
    </w:p>
    <w:p w14:paraId="231FB1EF" w14:textId="77777777" w:rsidR="00C53E09" w:rsidRPr="00C53E09" w:rsidRDefault="00C53E09" w:rsidP="00C53E09">
      <w:pPr>
        <w:spacing w:after="0" w:line="240" w:lineRule="auto"/>
        <w:ind w:firstLine="567"/>
        <w:jc w:val="both"/>
        <w:rPr>
          <w:rFonts w:ascii="Times New Roman" w:eastAsia="Calibri" w:hAnsi="Times New Roman" w:cs="Times New Roman"/>
          <w:sz w:val="28"/>
          <w:szCs w:val="28"/>
          <w:lang w:eastAsia="ru-RU"/>
        </w:rPr>
      </w:pPr>
      <w:r w:rsidRPr="00C53E09">
        <w:rPr>
          <w:rFonts w:ascii="Times New Roman" w:eastAsia="Calibri" w:hAnsi="Times New Roman" w:cs="Times New Roman"/>
          <w:sz w:val="28"/>
          <w:szCs w:val="28"/>
          <w:lang w:eastAsia="ru-RU"/>
        </w:rPr>
        <w:t>(</w:t>
      </w:r>
      <w:hyperlink r:id="rId64" w:history="1">
        <w:r w:rsidRPr="00C53E09">
          <w:rPr>
            <w:rStyle w:val="ac"/>
            <w:rFonts w:ascii="Times New Roman" w:eastAsia="Calibri" w:hAnsi="Times New Roman" w:cs="Times New Roman"/>
            <w:sz w:val="28"/>
            <w:szCs w:val="28"/>
            <w:lang w:eastAsia="ru-RU"/>
          </w:rPr>
          <w:t>https://viro.edu.ru/attachments/article/10238/1744.pdf</w:t>
        </w:r>
      </w:hyperlink>
      <w:r w:rsidRPr="00C53E09">
        <w:rPr>
          <w:rFonts w:ascii="Times New Roman" w:eastAsia="Calibri" w:hAnsi="Times New Roman" w:cs="Times New Roman"/>
          <w:sz w:val="28"/>
          <w:szCs w:val="28"/>
          <w:lang w:eastAsia="ru-RU"/>
        </w:rPr>
        <w:t xml:space="preserve"> )</w:t>
      </w:r>
    </w:p>
    <w:p w14:paraId="11F9D726" w14:textId="77777777" w:rsidR="00C53E09" w:rsidRPr="00C53E09" w:rsidRDefault="00C53E09" w:rsidP="00C53E09">
      <w:pPr>
        <w:spacing w:after="0" w:line="240" w:lineRule="auto"/>
        <w:ind w:firstLine="567"/>
        <w:jc w:val="both"/>
        <w:rPr>
          <w:rFonts w:ascii="Times New Roman" w:eastAsia="Calibri" w:hAnsi="Times New Roman" w:cs="Times New Roman"/>
          <w:sz w:val="28"/>
          <w:szCs w:val="28"/>
          <w:lang w:eastAsia="ru-RU"/>
        </w:rPr>
      </w:pPr>
      <w:r w:rsidRPr="00C53E09">
        <w:rPr>
          <w:rFonts w:ascii="Times New Roman" w:eastAsia="Calibri" w:hAnsi="Times New Roman" w:cs="Times New Roman"/>
          <w:sz w:val="28"/>
          <w:szCs w:val="28"/>
          <w:lang w:eastAsia="ru-RU"/>
        </w:rPr>
        <w:t xml:space="preserve">Повышение качества подготовки обучающихся к государственной итоговой аттестации по математике с учетом результатов оценочных процедур: метод. пособие. Ч. 2 / Департамент образования </w:t>
      </w:r>
      <w:proofErr w:type="spellStart"/>
      <w:r w:rsidRPr="00C53E09">
        <w:rPr>
          <w:rFonts w:ascii="Times New Roman" w:eastAsia="Calibri" w:hAnsi="Times New Roman" w:cs="Times New Roman"/>
          <w:sz w:val="28"/>
          <w:szCs w:val="28"/>
          <w:lang w:eastAsia="ru-RU"/>
        </w:rPr>
        <w:t>Вологод</w:t>
      </w:r>
      <w:proofErr w:type="spellEnd"/>
      <w:r w:rsidRPr="00C53E09">
        <w:rPr>
          <w:rFonts w:ascii="Times New Roman" w:eastAsia="Calibri" w:hAnsi="Times New Roman" w:cs="Times New Roman"/>
          <w:sz w:val="28"/>
          <w:szCs w:val="28"/>
          <w:lang w:eastAsia="ru-RU"/>
        </w:rPr>
        <w:t>. обл., </w:t>
      </w:r>
      <w:proofErr w:type="spellStart"/>
      <w:r w:rsidRPr="00C53E09">
        <w:rPr>
          <w:rFonts w:ascii="Times New Roman" w:eastAsia="Calibri" w:hAnsi="Times New Roman" w:cs="Times New Roman"/>
          <w:sz w:val="28"/>
          <w:szCs w:val="28"/>
          <w:lang w:eastAsia="ru-RU"/>
        </w:rPr>
        <w:t>Вологод</w:t>
      </w:r>
      <w:proofErr w:type="spellEnd"/>
      <w:r w:rsidRPr="00C53E09">
        <w:rPr>
          <w:rFonts w:ascii="Times New Roman" w:eastAsia="Calibri" w:hAnsi="Times New Roman" w:cs="Times New Roman"/>
          <w:sz w:val="28"/>
          <w:szCs w:val="28"/>
          <w:lang w:eastAsia="ru-RU"/>
        </w:rPr>
        <w:t>. ин-т развития образования; [сост. Цыпленкова Н.А.]. – Вологда: ВИРО, 2018. </w:t>
      </w:r>
    </w:p>
    <w:p w14:paraId="38BF7E8F" w14:textId="77777777" w:rsidR="00C53E09" w:rsidRPr="00C53E09" w:rsidRDefault="00C53E09" w:rsidP="00C53E09">
      <w:pPr>
        <w:spacing w:after="0" w:line="240" w:lineRule="auto"/>
        <w:ind w:firstLine="567"/>
        <w:jc w:val="both"/>
        <w:rPr>
          <w:rFonts w:ascii="Times New Roman" w:eastAsia="Calibri" w:hAnsi="Times New Roman" w:cs="Times New Roman"/>
          <w:sz w:val="28"/>
          <w:szCs w:val="28"/>
          <w:lang w:eastAsia="ru-RU"/>
        </w:rPr>
      </w:pPr>
      <w:r w:rsidRPr="00C53E09">
        <w:rPr>
          <w:rFonts w:ascii="Times New Roman" w:eastAsia="Calibri" w:hAnsi="Times New Roman" w:cs="Times New Roman"/>
          <w:sz w:val="28"/>
          <w:szCs w:val="28"/>
          <w:lang w:eastAsia="ru-RU"/>
        </w:rPr>
        <w:t>(</w:t>
      </w:r>
      <w:hyperlink r:id="rId65" w:history="1">
        <w:r w:rsidRPr="00C53E09">
          <w:rPr>
            <w:rStyle w:val="ac"/>
            <w:rFonts w:ascii="Times New Roman" w:eastAsia="Calibri" w:hAnsi="Times New Roman" w:cs="Times New Roman"/>
            <w:sz w:val="28"/>
            <w:szCs w:val="28"/>
            <w:lang w:eastAsia="ru-RU"/>
          </w:rPr>
          <w:t>https://viro.edu.ru/attachments/article/10235/2.pdf</w:t>
        </w:r>
      </w:hyperlink>
      <w:r w:rsidRPr="00C53E09">
        <w:rPr>
          <w:rFonts w:ascii="Times New Roman" w:eastAsia="Calibri" w:hAnsi="Times New Roman" w:cs="Times New Roman"/>
          <w:sz w:val="28"/>
          <w:szCs w:val="28"/>
          <w:lang w:eastAsia="ru-RU"/>
        </w:rPr>
        <w:t xml:space="preserve"> )</w:t>
      </w:r>
    </w:p>
    <w:p w14:paraId="2566FECE" w14:textId="77777777" w:rsidR="00C53E09" w:rsidRPr="00C53E09" w:rsidRDefault="00C53E09" w:rsidP="00C53E09">
      <w:pPr>
        <w:spacing w:after="0" w:line="240" w:lineRule="auto"/>
        <w:ind w:firstLine="567"/>
        <w:jc w:val="both"/>
        <w:rPr>
          <w:rFonts w:ascii="Times New Roman" w:eastAsia="Calibri" w:hAnsi="Times New Roman" w:cs="Times New Roman"/>
          <w:sz w:val="28"/>
          <w:szCs w:val="28"/>
          <w:lang w:eastAsia="ru-RU"/>
        </w:rPr>
      </w:pPr>
      <w:r w:rsidRPr="00C53E09">
        <w:rPr>
          <w:rFonts w:ascii="Times New Roman" w:eastAsia="Calibri" w:hAnsi="Times New Roman" w:cs="Times New Roman"/>
          <w:sz w:val="28"/>
          <w:szCs w:val="28"/>
          <w:lang w:eastAsia="ru-RU"/>
        </w:rPr>
        <w:t xml:space="preserve">Повышение качества подготовки обучающихся к государственной итоговой аттестации по математике с учетом результатов оценочных процедур: метод. пособие. Ч. 1. / Департамент образования </w:t>
      </w:r>
      <w:proofErr w:type="spellStart"/>
      <w:r w:rsidRPr="00C53E09">
        <w:rPr>
          <w:rFonts w:ascii="Times New Roman" w:eastAsia="Calibri" w:hAnsi="Times New Roman" w:cs="Times New Roman"/>
          <w:sz w:val="28"/>
          <w:szCs w:val="28"/>
          <w:lang w:eastAsia="ru-RU"/>
        </w:rPr>
        <w:t>Вологод</w:t>
      </w:r>
      <w:proofErr w:type="spellEnd"/>
      <w:r w:rsidRPr="00C53E09">
        <w:rPr>
          <w:rFonts w:ascii="Times New Roman" w:eastAsia="Calibri" w:hAnsi="Times New Roman" w:cs="Times New Roman"/>
          <w:sz w:val="28"/>
          <w:szCs w:val="28"/>
          <w:lang w:eastAsia="ru-RU"/>
        </w:rPr>
        <w:t xml:space="preserve">. обл., </w:t>
      </w:r>
      <w:proofErr w:type="spellStart"/>
      <w:r w:rsidRPr="00C53E09">
        <w:rPr>
          <w:rFonts w:ascii="Times New Roman" w:eastAsia="Calibri" w:hAnsi="Times New Roman" w:cs="Times New Roman"/>
          <w:sz w:val="28"/>
          <w:szCs w:val="28"/>
          <w:lang w:eastAsia="ru-RU"/>
        </w:rPr>
        <w:t>Вологод</w:t>
      </w:r>
      <w:proofErr w:type="spellEnd"/>
      <w:r w:rsidRPr="00C53E09">
        <w:rPr>
          <w:rFonts w:ascii="Times New Roman" w:eastAsia="Calibri" w:hAnsi="Times New Roman" w:cs="Times New Roman"/>
          <w:sz w:val="28"/>
          <w:szCs w:val="28"/>
          <w:lang w:eastAsia="ru-RU"/>
        </w:rPr>
        <w:t xml:space="preserve">. ин-т развития образования; [сост. Н.А. Цыпленкова]. – </w:t>
      </w:r>
      <w:proofErr w:type="spellStart"/>
      <w:proofErr w:type="gramStart"/>
      <w:r w:rsidRPr="00C53E09">
        <w:rPr>
          <w:rFonts w:ascii="Times New Roman" w:eastAsia="Calibri" w:hAnsi="Times New Roman" w:cs="Times New Roman"/>
          <w:sz w:val="28"/>
          <w:szCs w:val="28"/>
          <w:lang w:eastAsia="ru-RU"/>
        </w:rPr>
        <w:t>Вологда:ВИРО</w:t>
      </w:r>
      <w:proofErr w:type="spellEnd"/>
      <w:proofErr w:type="gramEnd"/>
      <w:r w:rsidRPr="00C53E09">
        <w:rPr>
          <w:rFonts w:ascii="Times New Roman" w:eastAsia="Calibri" w:hAnsi="Times New Roman" w:cs="Times New Roman"/>
          <w:sz w:val="28"/>
          <w:szCs w:val="28"/>
          <w:lang w:eastAsia="ru-RU"/>
        </w:rPr>
        <w:t>, 2018.</w:t>
      </w:r>
    </w:p>
    <w:p w14:paraId="7B49E9EB" w14:textId="77777777" w:rsidR="00C53E09" w:rsidRPr="00C53E09" w:rsidRDefault="00C53E09" w:rsidP="00C53E09">
      <w:pPr>
        <w:spacing w:after="0" w:line="240" w:lineRule="auto"/>
        <w:ind w:firstLine="567"/>
        <w:jc w:val="both"/>
        <w:rPr>
          <w:rFonts w:ascii="Times New Roman" w:eastAsia="Calibri" w:hAnsi="Times New Roman" w:cs="Times New Roman"/>
          <w:sz w:val="28"/>
          <w:szCs w:val="28"/>
          <w:lang w:eastAsia="ru-RU"/>
        </w:rPr>
      </w:pPr>
      <w:r w:rsidRPr="00C53E09">
        <w:rPr>
          <w:rFonts w:ascii="Times New Roman" w:eastAsia="Calibri" w:hAnsi="Times New Roman" w:cs="Times New Roman"/>
          <w:sz w:val="28"/>
          <w:szCs w:val="28"/>
          <w:lang w:eastAsia="ru-RU"/>
        </w:rPr>
        <w:t>(</w:t>
      </w:r>
      <w:hyperlink r:id="rId66" w:history="1">
        <w:r w:rsidRPr="00C53E09">
          <w:rPr>
            <w:rStyle w:val="ac"/>
            <w:rFonts w:ascii="Times New Roman" w:eastAsia="Calibri" w:hAnsi="Times New Roman" w:cs="Times New Roman"/>
            <w:sz w:val="28"/>
            <w:szCs w:val="28"/>
            <w:lang w:eastAsia="ru-RU"/>
          </w:rPr>
          <w:t>https://viro.edu.ru/attachments/article/10234/45.pdf</w:t>
        </w:r>
      </w:hyperlink>
      <w:r w:rsidRPr="00C53E09">
        <w:rPr>
          <w:rFonts w:ascii="Times New Roman" w:eastAsia="Calibri" w:hAnsi="Times New Roman" w:cs="Times New Roman"/>
          <w:sz w:val="28"/>
          <w:szCs w:val="28"/>
          <w:lang w:eastAsia="ru-RU"/>
        </w:rPr>
        <w:t xml:space="preserve"> )</w:t>
      </w:r>
    </w:p>
    <w:p w14:paraId="5D9FC857" w14:textId="77777777" w:rsidR="00C53E09" w:rsidRPr="00C53E09" w:rsidRDefault="00C53E09" w:rsidP="00C53E09">
      <w:pPr>
        <w:spacing w:after="0" w:line="240" w:lineRule="auto"/>
        <w:ind w:firstLine="567"/>
        <w:jc w:val="both"/>
        <w:rPr>
          <w:rFonts w:ascii="Times New Roman" w:eastAsia="Calibri" w:hAnsi="Times New Roman" w:cs="Times New Roman"/>
          <w:sz w:val="28"/>
          <w:szCs w:val="28"/>
          <w:lang w:eastAsia="ru-RU"/>
        </w:rPr>
      </w:pPr>
      <w:r w:rsidRPr="00C53E09">
        <w:rPr>
          <w:rFonts w:ascii="Times New Roman" w:eastAsia="Calibri" w:hAnsi="Times New Roman" w:cs="Times New Roman"/>
          <w:sz w:val="28"/>
          <w:szCs w:val="28"/>
          <w:lang w:eastAsia="ru-RU"/>
        </w:rPr>
        <w:t>Перейти порог возможно</w:t>
      </w:r>
      <w:proofErr w:type="gramStart"/>
      <w:r w:rsidRPr="00C53E09">
        <w:rPr>
          <w:rFonts w:ascii="Times New Roman" w:eastAsia="Calibri" w:hAnsi="Times New Roman" w:cs="Times New Roman"/>
          <w:sz w:val="28"/>
          <w:szCs w:val="28"/>
          <w:lang w:eastAsia="ru-RU"/>
        </w:rPr>
        <w:t>! :</w:t>
      </w:r>
      <w:proofErr w:type="gramEnd"/>
      <w:r w:rsidRPr="00C53E09">
        <w:rPr>
          <w:rFonts w:ascii="Times New Roman" w:eastAsia="Calibri" w:hAnsi="Times New Roman" w:cs="Times New Roman"/>
          <w:sz w:val="28"/>
          <w:szCs w:val="28"/>
          <w:lang w:eastAsia="ru-RU"/>
        </w:rPr>
        <w:t xml:space="preserve"> сборник тренировочных заданий для подготовки к итоговой государственной аттестации выпускников основной школы : (для учащихся с низкой математической подготовкой) / Департамент образования </w:t>
      </w:r>
      <w:proofErr w:type="spellStart"/>
      <w:r w:rsidRPr="00C53E09">
        <w:rPr>
          <w:rFonts w:ascii="Times New Roman" w:eastAsia="Calibri" w:hAnsi="Times New Roman" w:cs="Times New Roman"/>
          <w:sz w:val="28"/>
          <w:szCs w:val="28"/>
          <w:lang w:eastAsia="ru-RU"/>
        </w:rPr>
        <w:t>Вологод</w:t>
      </w:r>
      <w:proofErr w:type="spellEnd"/>
      <w:r w:rsidRPr="00C53E09">
        <w:rPr>
          <w:rFonts w:ascii="Times New Roman" w:eastAsia="Calibri" w:hAnsi="Times New Roman" w:cs="Times New Roman"/>
          <w:sz w:val="28"/>
          <w:szCs w:val="28"/>
          <w:lang w:eastAsia="ru-RU"/>
        </w:rPr>
        <w:t xml:space="preserve">. обл., </w:t>
      </w:r>
      <w:proofErr w:type="spellStart"/>
      <w:r w:rsidRPr="00C53E09">
        <w:rPr>
          <w:rFonts w:ascii="Times New Roman" w:eastAsia="Calibri" w:hAnsi="Times New Roman" w:cs="Times New Roman"/>
          <w:sz w:val="28"/>
          <w:szCs w:val="28"/>
          <w:lang w:eastAsia="ru-RU"/>
        </w:rPr>
        <w:t>Вологод</w:t>
      </w:r>
      <w:proofErr w:type="spellEnd"/>
      <w:r w:rsidRPr="00C53E09">
        <w:rPr>
          <w:rFonts w:ascii="Times New Roman" w:eastAsia="Calibri" w:hAnsi="Times New Roman" w:cs="Times New Roman"/>
          <w:sz w:val="28"/>
          <w:szCs w:val="28"/>
          <w:lang w:eastAsia="ru-RU"/>
        </w:rPr>
        <w:t xml:space="preserve">. ин-т развития образования ; [сост.: Е.М. Ганичева]. – Вологда: ¬ВИРО, 2024. </w:t>
      </w:r>
    </w:p>
    <w:p w14:paraId="55D5A811" w14:textId="77777777" w:rsidR="00C53E09" w:rsidRPr="00C53E09" w:rsidRDefault="009D4063" w:rsidP="00C53E09">
      <w:pPr>
        <w:spacing w:after="0" w:line="240" w:lineRule="auto"/>
        <w:ind w:firstLine="567"/>
        <w:jc w:val="both"/>
        <w:rPr>
          <w:rFonts w:ascii="Times New Roman" w:eastAsia="Calibri" w:hAnsi="Times New Roman" w:cs="Times New Roman"/>
          <w:sz w:val="28"/>
          <w:szCs w:val="28"/>
          <w:lang w:eastAsia="ru-RU"/>
        </w:rPr>
      </w:pPr>
      <w:hyperlink r:id="rId67" w:history="1">
        <w:r w:rsidR="00C53E09" w:rsidRPr="00C53E09">
          <w:rPr>
            <w:rStyle w:val="ac"/>
            <w:rFonts w:ascii="Times New Roman" w:eastAsia="Calibri" w:hAnsi="Times New Roman" w:cs="Times New Roman"/>
            <w:sz w:val="28"/>
            <w:szCs w:val="28"/>
            <w:lang w:eastAsia="ru-RU"/>
          </w:rPr>
          <w:t>https://viro35.ru/?p=20956</w:t>
        </w:r>
      </w:hyperlink>
    </w:p>
    <w:p w14:paraId="009D74B0" w14:textId="77777777" w:rsidR="00C53E09" w:rsidRPr="00C53E09" w:rsidRDefault="00C53E09" w:rsidP="00C53E09">
      <w:pPr>
        <w:spacing w:after="0" w:line="240" w:lineRule="auto"/>
        <w:ind w:firstLine="567"/>
        <w:jc w:val="both"/>
        <w:rPr>
          <w:rFonts w:ascii="Times New Roman" w:eastAsia="Calibri" w:hAnsi="Times New Roman" w:cs="Times New Roman"/>
          <w:sz w:val="28"/>
          <w:szCs w:val="28"/>
          <w:lang w:eastAsia="ru-RU"/>
        </w:rPr>
      </w:pPr>
      <w:r w:rsidRPr="00C53E09">
        <w:rPr>
          <w:rFonts w:ascii="Times New Roman" w:eastAsia="Calibri" w:hAnsi="Times New Roman" w:cs="Times New Roman"/>
          <w:sz w:val="28"/>
          <w:szCs w:val="28"/>
          <w:lang w:eastAsia="ru-RU"/>
        </w:rPr>
        <w:t xml:space="preserve">Формирование математической грамотности обучающихся / Департамент образования Вологодской области, Вологодский институт развития </w:t>
      </w:r>
      <w:proofErr w:type="gramStart"/>
      <w:r w:rsidRPr="00C53E09">
        <w:rPr>
          <w:rFonts w:ascii="Times New Roman" w:eastAsia="Calibri" w:hAnsi="Times New Roman" w:cs="Times New Roman"/>
          <w:sz w:val="28"/>
          <w:szCs w:val="28"/>
          <w:lang w:eastAsia="ru-RU"/>
        </w:rPr>
        <w:t>образования ;</w:t>
      </w:r>
      <w:proofErr w:type="gramEnd"/>
      <w:r w:rsidRPr="00C53E09">
        <w:rPr>
          <w:rFonts w:ascii="Times New Roman" w:eastAsia="Calibri" w:hAnsi="Times New Roman" w:cs="Times New Roman"/>
          <w:sz w:val="28"/>
          <w:szCs w:val="28"/>
          <w:lang w:eastAsia="ru-RU"/>
        </w:rPr>
        <w:t xml:space="preserve"> [составитель Е.М. Ганичева]. – Вологда: ВИРО, 2021. (</w:t>
      </w:r>
      <w:hyperlink r:id="rId68" w:history="1">
        <w:r w:rsidRPr="00C53E09">
          <w:rPr>
            <w:rStyle w:val="ac"/>
            <w:rFonts w:ascii="Times New Roman" w:eastAsia="Calibri" w:hAnsi="Times New Roman" w:cs="Times New Roman"/>
            <w:sz w:val="28"/>
            <w:szCs w:val="28"/>
            <w:lang w:eastAsia="ru-RU"/>
          </w:rPr>
          <w:t>https://viro.edu.ru/attachments/article/11199/1784.pdf</w:t>
        </w:r>
      </w:hyperlink>
      <w:r w:rsidRPr="00C53E09">
        <w:rPr>
          <w:rFonts w:ascii="Times New Roman" w:eastAsia="Calibri" w:hAnsi="Times New Roman" w:cs="Times New Roman"/>
          <w:sz w:val="28"/>
          <w:szCs w:val="28"/>
          <w:lang w:eastAsia="ru-RU"/>
        </w:rPr>
        <w:t xml:space="preserve">  )</w:t>
      </w:r>
    </w:p>
    <w:p w14:paraId="3392359E" w14:textId="77777777" w:rsidR="00C53E09" w:rsidRPr="00C53E09" w:rsidRDefault="00C53E09" w:rsidP="00C53E09">
      <w:pPr>
        <w:numPr>
          <w:ilvl w:val="0"/>
          <w:numId w:val="32"/>
        </w:numPr>
        <w:spacing w:after="0" w:line="240" w:lineRule="auto"/>
        <w:jc w:val="both"/>
        <w:rPr>
          <w:rFonts w:ascii="Times New Roman" w:eastAsia="Calibri" w:hAnsi="Times New Roman" w:cs="Times New Roman"/>
          <w:sz w:val="28"/>
          <w:szCs w:val="28"/>
          <w:lang w:eastAsia="ru-RU"/>
        </w:rPr>
      </w:pPr>
      <w:r w:rsidRPr="00C53E09">
        <w:rPr>
          <w:rFonts w:ascii="Times New Roman" w:eastAsia="Calibri" w:hAnsi="Times New Roman" w:cs="Times New Roman"/>
          <w:sz w:val="28"/>
          <w:szCs w:val="28"/>
          <w:lang w:eastAsia="ru-RU"/>
        </w:rPr>
        <w:t xml:space="preserve">рекомендовать учителям математики использовать для работы с обучающимися онлайн-тренажер по математике: </w:t>
      </w:r>
      <w:hyperlink r:id="rId69" w:history="1">
        <w:r w:rsidRPr="00C53E09">
          <w:rPr>
            <w:rStyle w:val="ac"/>
            <w:rFonts w:ascii="Times New Roman" w:eastAsia="Calibri" w:hAnsi="Times New Roman" w:cs="Times New Roman"/>
            <w:sz w:val="28"/>
            <w:szCs w:val="28"/>
            <w:lang w:eastAsia="ru-RU"/>
          </w:rPr>
          <w:t>https://vmk.ooo.viro.edu.ru/?page_id=869</w:t>
        </w:r>
      </w:hyperlink>
      <w:r w:rsidRPr="00C53E09">
        <w:rPr>
          <w:rFonts w:ascii="Times New Roman" w:eastAsia="Calibri" w:hAnsi="Times New Roman" w:cs="Times New Roman"/>
          <w:sz w:val="28"/>
          <w:szCs w:val="28"/>
          <w:lang w:eastAsia="ru-RU"/>
        </w:rPr>
        <w:t xml:space="preserve"> .</w:t>
      </w:r>
    </w:p>
    <w:p w14:paraId="1B50C562" w14:textId="284A678F" w:rsidR="00657A3E" w:rsidRPr="00657A3E" w:rsidRDefault="00657A3E" w:rsidP="006C3FC0">
      <w:pPr>
        <w:spacing w:after="0" w:line="240" w:lineRule="auto"/>
        <w:ind w:firstLine="567"/>
        <w:jc w:val="both"/>
        <w:rPr>
          <w:rFonts w:ascii="Times New Roman" w:eastAsia="Calibri" w:hAnsi="Times New Roman" w:cs="Times New Roman"/>
          <w:sz w:val="28"/>
          <w:szCs w:val="28"/>
          <w:lang w:eastAsia="ru-RU"/>
        </w:rPr>
      </w:pPr>
      <w:r w:rsidRPr="00657A3E">
        <w:rPr>
          <w:rFonts w:ascii="Times New Roman" w:eastAsia="Calibri" w:hAnsi="Times New Roman" w:cs="Times New Roman"/>
          <w:sz w:val="28"/>
          <w:szCs w:val="28"/>
          <w:lang w:eastAsia="ru-RU"/>
        </w:rPr>
        <w:t xml:space="preserve">  </w:t>
      </w:r>
    </w:p>
    <w:p w14:paraId="14EBAF81" w14:textId="75BF10DB" w:rsidR="003145ED" w:rsidRDefault="00F06E46" w:rsidP="006C3FC0">
      <w:pPr>
        <w:spacing w:after="0" w:line="240" w:lineRule="auto"/>
        <w:ind w:firstLine="567"/>
        <w:jc w:val="both"/>
        <w:rPr>
          <w:rFonts w:ascii="Times New Roman" w:eastAsia="Calibri" w:hAnsi="Times New Roman" w:cs="Times New Roman"/>
          <w:b/>
          <w:bCs/>
          <w:iCs/>
          <w:sz w:val="28"/>
          <w:szCs w:val="28"/>
          <w:lang w:eastAsia="ru-RU"/>
        </w:rPr>
      </w:pPr>
      <w:r w:rsidRPr="00F06E46">
        <w:rPr>
          <w:rFonts w:ascii="Times New Roman" w:eastAsia="Calibri" w:hAnsi="Times New Roman" w:cs="Times New Roman"/>
          <w:b/>
          <w:bCs/>
          <w:iCs/>
          <w:sz w:val="28"/>
          <w:szCs w:val="28"/>
          <w:lang w:eastAsia="ru-RU"/>
        </w:rPr>
        <w:t xml:space="preserve">   </w:t>
      </w:r>
    </w:p>
    <w:p w14:paraId="5A82BFD0" w14:textId="77777777" w:rsidR="004F34DC" w:rsidRDefault="004F34DC" w:rsidP="004F34DC">
      <w:pPr>
        <w:pStyle w:val="3"/>
        <w:numPr>
          <w:ilvl w:val="0"/>
          <w:numId w:val="0"/>
        </w:numPr>
        <w:tabs>
          <w:tab w:val="left" w:pos="567"/>
        </w:tabs>
        <w:jc w:val="center"/>
        <w:rPr>
          <w:rFonts w:ascii="Times New Roman" w:hAnsi="Times New Roman"/>
          <w:lang w:val="ru-RU"/>
        </w:rPr>
      </w:pPr>
    </w:p>
    <w:p w14:paraId="65057330" w14:textId="11010A76" w:rsidR="004F34DC" w:rsidRDefault="004F34DC" w:rsidP="004F34DC">
      <w:pPr>
        <w:rPr>
          <w:lang w:eastAsia="ru-RU"/>
        </w:rPr>
      </w:pPr>
    </w:p>
    <w:p w14:paraId="6FFB0C22" w14:textId="0D0D6832" w:rsidR="00C71600" w:rsidRDefault="00C71600" w:rsidP="004F34DC">
      <w:pPr>
        <w:rPr>
          <w:lang w:eastAsia="ru-RU"/>
        </w:rPr>
      </w:pPr>
    </w:p>
    <w:p w14:paraId="5662F2BF" w14:textId="2D076626" w:rsidR="00C71600" w:rsidRDefault="00C71600" w:rsidP="004F34DC">
      <w:pPr>
        <w:rPr>
          <w:lang w:eastAsia="ru-RU"/>
        </w:rPr>
      </w:pPr>
    </w:p>
    <w:p w14:paraId="0FE694B4" w14:textId="77777777" w:rsidR="00C71600" w:rsidRPr="004F34DC" w:rsidRDefault="00C71600" w:rsidP="004F34DC">
      <w:pPr>
        <w:rPr>
          <w:lang w:eastAsia="ru-RU"/>
        </w:rPr>
      </w:pPr>
    </w:p>
    <w:p w14:paraId="7CF860DF" w14:textId="7E45B3A3" w:rsidR="00BC08EA" w:rsidRPr="005F641E" w:rsidRDefault="00BC08EA" w:rsidP="004F34DC">
      <w:pPr>
        <w:pStyle w:val="3"/>
        <w:numPr>
          <w:ilvl w:val="0"/>
          <w:numId w:val="0"/>
        </w:numPr>
        <w:tabs>
          <w:tab w:val="left" w:pos="567"/>
        </w:tabs>
        <w:jc w:val="center"/>
        <w:rPr>
          <w:rFonts w:ascii="Times New Roman" w:hAnsi="Times New Roman"/>
        </w:rPr>
      </w:pPr>
      <w:r>
        <w:rPr>
          <w:rFonts w:ascii="Times New Roman" w:hAnsi="Times New Roman"/>
          <w:lang w:val="ru-RU"/>
        </w:rPr>
        <w:lastRenderedPageBreak/>
        <w:t xml:space="preserve">Планируемые меры методической поддержки изучения учебных предметов в </w:t>
      </w:r>
      <w:r w:rsidR="00B676B4">
        <w:rPr>
          <w:rFonts w:ascii="Times New Roman" w:hAnsi="Times New Roman"/>
          <w:lang w:val="ru-RU"/>
        </w:rPr>
        <w:t>2025</w:t>
      </w:r>
      <w:r>
        <w:rPr>
          <w:rFonts w:ascii="Times New Roman" w:hAnsi="Times New Roman"/>
          <w:lang w:val="ru-RU"/>
        </w:rPr>
        <w:t>-202</w:t>
      </w:r>
      <w:r w:rsidR="00C71600">
        <w:rPr>
          <w:rFonts w:ascii="Times New Roman" w:hAnsi="Times New Roman"/>
          <w:lang w:val="ru-RU"/>
        </w:rPr>
        <w:t>6</w:t>
      </w:r>
      <w:r>
        <w:rPr>
          <w:rFonts w:ascii="Times New Roman" w:hAnsi="Times New Roman"/>
          <w:lang w:val="ru-RU"/>
        </w:rPr>
        <w:t xml:space="preserve"> </w:t>
      </w:r>
      <w:proofErr w:type="spellStart"/>
      <w:r>
        <w:rPr>
          <w:rFonts w:ascii="Times New Roman" w:hAnsi="Times New Roman"/>
          <w:lang w:val="ru-RU"/>
        </w:rPr>
        <w:t>уч.г</w:t>
      </w:r>
      <w:proofErr w:type="spellEnd"/>
      <w:r>
        <w:rPr>
          <w:rFonts w:ascii="Times New Roman" w:hAnsi="Times New Roman"/>
          <w:lang w:val="ru-RU"/>
        </w:rPr>
        <w:t>. на региональном уровне.</w:t>
      </w:r>
    </w:p>
    <w:p w14:paraId="5FA93914" w14:textId="2F67F7AA" w:rsidR="00BC08EA" w:rsidRPr="00B171E8" w:rsidRDefault="00BC08EA" w:rsidP="004F34DC">
      <w:pPr>
        <w:pStyle w:val="3"/>
        <w:numPr>
          <w:ilvl w:val="0"/>
          <w:numId w:val="0"/>
        </w:numPr>
        <w:tabs>
          <w:tab w:val="left" w:pos="567"/>
        </w:tabs>
        <w:ind w:firstLine="720"/>
        <w:jc w:val="both"/>
        <w:rPr>
          <w:rFonts w:ascii="Times New Roman" w:hAnsi="Times New Roman"/>
          <w:b w:val="0"/>
        </w:rPr>
      </w:pPr>
      <w:r>
        <w:rPr>
          <w:rFonts w:ascii="Times New Roman" w:hAnsi="Times New Roman"/>
          <w:b w:val="0"/>
          <w:lang w:val="ru-RU"/>
        </w:rPr>
        <w:t>Планируемые мероприятия</w:t>
      </w:r>
      <w:r w:rsidRPr="00550D16">
        <w:rPr>
          <w:rFonts w:ascii="Times New Roman" w:hAnsi="Times New Roman"/>
          <w:b w:val="0"/>
        </w:rPr>
        <w:t xml:space="preserve"> методической поддержки изучения учебных предметов в </w:t>
      </w:r>
      <w:r w:rsidR="00B676B4">
        <w:rPr>
          <w:rFonts w:ascii="Times New Roman" w:hAnsi="Times New Roman"/>
          <w:b w:val="0"/>
        </w:rPr>
        <w:t>2025</w:t>
      </w:r>
      <w:r w:rsidRPr="00B171E8">
        <w:rPr>
          <w:rFonts w:ascii="Times New Roman" w:hAnsi="Times New Roman"/>
          <w:b w:val="0"/>
        </w:rPr>
        <w:t>-</w:t>
      </w:r>
      <w:r>
        <w:rPr>
          <w:rFonts w:ascii="Times New Roman" w:hAnsi="Times New Roman"/>
          <w:b w:val="0"/>
        </w:rPr>
        <w:t>202</w:t>
      </w:r>
      <w:r w:rsidR="00A02F4D">
        <w:rPr>
          <w:rFonts w:ascii="Times New Roman" w:hAnsi="Times New Roman"/>
          <w:b w:val="0"/>
          <w:lang w:val="ru-RU"/>
        </w:rPr>
        <w:t>6</w:t>
      </w:r>
      <w:r w:rsidRPr="00B171E8">
        <w:rPr>
          <w:rFonts w:ascii="Times New Roman" w:hAnsi="Times New Roman"/>
          <w:b w:val="0"/>
        </w:rPr>
        <w:t xml:space="preserve"> </w:t>
      </w:r>
      <w:proofErr w:type="spellStart"/>
      <w:r w:rsidRPr="00B171E8">
        <w:rPr>
          <w:rFonts w:ascii="Times New Roman" w:hAnsi="Times New Roman"/>
          <w:b w:val="0"/>
        </w:rPr>
        <w:t>уч.г</w:t>
      </w:r>
      <w:proofErr w:type="spellEnd"/>
      <w:r w:rsidRPr="00B171E8">
        <w:rPr>
          <w:rFonts w:ascii="Times New Roman" w:hAnsi="Times New Roman"/>
          <w:b w:val="0"/>
        </w:rPr>
        <w:t>. на</w:t>
      </w:r>
      <w:r>
        <w:rPr>
          <w:rFonts w:ascii="Times New Roman" w:hAnsi="Times New Roman"/>
          <w:b w:val="0"/>
          <w:lang w:val="ru-RU"/>
        </w:rPr>
        <w:t xml:space="preserve"> </w:t>
      </w:r>
      <w:r w:rsidRPr="00B171E8">
        <w:rPr>
          <w:rFonts w:ascii="Times New Roman" w:hAnsi="Times New Roman"/>
          <w:b w:val="0"/>
        </w:rPr>
        <w:t>региональном уровне</w:t>
      </w:r>
      <w:r>
        <w:rPr>
          <w:rFonts w:ascii="Times New Roman" w:hAnsi="Times New Roman"/>
          <w:b w:val="0"/>
        </w:rPr>
        <w:t xml:space="preserve">, в том числе в ОО с аномально низкими результатами ЕГЭ </w:t>
      </w:r>
      <w:r w:rsidR="00B676B4">
        <w:rPr>
          <w:rFonts w:ascii="Times New Roman" w:hAnsi="Times New Roman"/>
          <w:b w:val="0"/>
        </w:rPr>
        <w:t>2025</w:t>
      </w:r>
      <w:r>
        <w:rPr>
          <w:rFonts w:ascii="Times New Roman" w:hAnsi="Times New Roman"/>
          <w:b w:val="0"/>
        </w:rPr>
        <w:t xml:space="preserve"> г.</w:t>
      </w:r>
    </w:p>
    <w:p w14:paraId="79FFAE05" w14:textId="77777777" w:rsidR="00BC08EA" w:rsidRDefault="00BC08EA" w:rsidP="00BC08EA">
      <w:pPr>
        <w:pStyle w:val="af7"/>
        <w:keepNext/>
      </w:pPr>
      <w:r>
        <w:t xml:space="preserve">Таблица </w:t>
      </w:r>
      <w:fldSimple w:instr=" STYLEREF 1 \s ">
        <w:r>
          <w:rPr>
            <w:noProof/>
          </w:rPr>
          <w:t>2</w:t>
        </w:r>
      </w:fldSimple>
      <w:r>
        <w:noBreakHyphen/>
      </w:r>
      <w:fldSimple w:instr=" SEQ Таблица \* ARABIC \s 1 ">
        <w:r>
          <w:rPr>
            <w:noProof/>
          </w:rPr>
          <w:t>1</w:t>
        </w:r>
      </w:fldSimple>
      <w:r>
        <w:t>4</w:t>
      </w:r>
    </w:p>
    <w:tbl>
      <w:tblPr>
        <w:tblW w:w="104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5682"/>
        <w:gridCol w:w="1857"/>
        <w:gridCol w:w="2375"/>
      </w:tblGrid>
      <w:tr w:rsidR="00F80A26" w:rsidRPr="00BC08EA" w14:paraId="66D3AE24" w14:textId="77777777" w:rsidTr="00F80A26">
        <w:tc>
          <w:tcPr>
            <w:tcW w:w="541" w:type="dxa"/>
            <w:shd w:val="clear" w:color="auto" w:fill="auto"/>
          </w:tcPr>
          <w:p w14:paraId="60C3FC63" w14:textId="77777777" w:rsidR="00F80A26" w:rsidRPr="00BC08EA" w:rsidRDefault="00F80A26" w:rsidP="00BC08EA">
            <w:pPr>
              <w:pStyle w:val="a7"/>
              <w:spacing w:after="0" w:line="240" w:lineRule="auto"/>
              <w:ind w:left="0"/>
              <w:jc w:val="center"/>
              <w:rPr>
                <w:rFonts w:ascii="Times New Roman" w:hAnsi="Times New Roman" w:cs="Times New Roman"/>
                <w:sz w:val="24"/>
                <w:szCs w:val="24"/>
              </w:rPr>
            </w:pPr>
            <w:r w:rsidRPr="00BC08EA">
              <w:rPr>
                <w:rFonts w:ascii="Times New Roman" w:hAnsi="Times New Roman" w:cs="Times New Roman"/>
                <w:sz w:val="24"/>
                <w:szCs w:val="24"/>
              </w:rPr>
              <w:t>№ п/п</w:t>
            </w:r>
          </w:p>
        </w:tc>
        <w:tc>
          <w:tcPr>
            <w:tcW w:w="5682" w:type="dxa"/>
            <w:shd w:val="clear" w:color="auto" w:fill="auto"/>
          </w:tcPr>
          <w:p w14:paraId="59B6447F" w14:textId="77777777" w:rsidR="00F80A26" w:rsidRPr="00BC08EA" w:rsidRDefault="00F80A26" w:rsidP="00BC08EA">
            <w:pPr>
              <w:pStyle w:val="a7"/>
              <w:spacing w:after="0" w:line="240" w:lineRule="auto"/>
              <w:ind w:left="0"/>
              <w:jc w:val="center"/>
              <w:rPr>
                <w:rFonts w:ascii="Times New Roman" w:hAnsi="Times New Roman" w:cs="Times New Roman"/>
                <w:sz w:val="24"/>
                <w:szCs w:val="24"/>
              </w:rPr>
            </w:pPr>
            <w:r w:rsidRPr="00BC08EA">
              <w:rPr>
                <w:rFonts w:ascii="Times New Roman" w:hAnsi="Times New Roman" w:cs="Times New Roman"/>
                <w:sz w:val="24"/>
                <w:szCs w:val="24"/>
              </w:rPr>
              <w:t>Мероприятие</w:t>
            </w:r>
          </w:p>
          <w:p w14:paraId="406E9082" w14:textId="77777777" w:rsidR="00F80A26" w:rsidRPr="00BC08EA" w:rsidRDefault="00F80A26" w:rsidP="00BC08EA">
            <w:pPr>
              <w:pStyle w:val="a7"/>
              <w:spacing w:after="0" w:line="240" w:lineRule="auto"/>
              <w:ind w:left="0"/>
              <w:jc w:val="center"/>
              <w:rPr>
                <w:rFonts w:ascii="Times New Roman" w:hAnsi="Times New Roman" w:cs="Times New Roman"/>
                <w:i/>
                <w:sz w:val="24"/>
                <w:szCs w:val="24"/>
              </w:rPr>
            </w:pPr>
            <w:r w:rsidRPr="00BC08EA">
              <w:rPr>
                <w:rFonts w:ascii="Times New Roman" w:hAnsi="Times New Roman" w:cs="Times New Roman"/>
                <w:i/>
                <w:sz w:val="24"/>
                <w:szCs w:val="24"/>
              </w:rPr>
              <w:t>(указать тему и организацию, которая планирует проведение мероприятия)</w:t>
            </w:r>
          </w:p>
        </w:tc>
        <w:tc>
          <w:tcPr>
            <w:tcW w:w="1857" w:type="dxa"/>
          </w:tcPr>
          <w:p w14:paraId="6AE2156F" w14:textId="632FFE04" w:rsidR="00F80A26" w:rsidRPr="00BC08EA" w:rsidRDefault="00F80A26" w:rsidP="00BC08EA">
            <w:pPr>
              <w:pStyle w:val="a7"/>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Сроки</w:t>
            </w:r>
          </w:p>
        </w:tc>
        <w:tc>
          <w:tcPr>
            <w:tcW w:w="2375" w:type="dxa"/>
          </w:tcPr>
          <w:p w14:paraId="6CAA92EE" w14:textId="307DF30D" w:rsidR="00F80A26" w:rsidRPr="00BC08EA" w:rsidRDefault="00F80A26" w:rsidP="00BC08EA">
            <w:pPr>
              <w:pStyle w:val="a7"/>
              <w:spacing w:after="0" w:line="240" w:lineRule="auto"/>
              <w:ind w:left="0"/>
              <w:jc w:val="center"/>
              <w:rPr>
                <w:rFonts w:ascii="Times New Roman" w:hAnsi="Times New Roman" w:cs="Times New Roman"/>
                <w:sz w:val="24"/>
                <w:szCs w:val="24"/>
              </w:rPr>
            </w:pPr>
            <w:r w:rsidRPr="00BC08EA">
              <w:rPr>
                <w:rFonts w:ascii="Times New Roman" w:hAnsi="Times New Roman" w:cs="Times New Roman"/>
                <w:sz w:val="24"/>
                <w:szCs w:val="24"/>
              </w:rPr>
              <w:t>Категория участников</w:t>
            </w:r>
          </w:p>
        </w:tc>
      </w:tr>
      <w:tr w:rsidR="00F80A26" w:rsidRPr="00BC08EA" w14:paraId="5A720262" w14:textId="77777777" w:rsidTr="00F80A26">
        <w:tc>
          <w:tcPr>
            <w:tcW w:w="541" w:type="dxa"/>
            <w:shd w:val="clear" w:color="auto" w:fill="auto"/>
          </w:tcPr>
          <w:p w14:paraId="61CC9AAE" w14:textId="77777777" w:rsidR="00F80A26" w:rsidRPr="00BC08EA" w:rsidRDefault="00F80A26" w:rsidP="00BC08EA">
            <w:pPr>
              <w:pStyle w:val="a7"/>
              <w:spacing w:after="0" w:line="240" w:lineRule="auto"/>
              <w:ind w:left="0"/>
              <w:rPr>
                <w:rFonts w:ascii="Times New Roman" w:hAnsi="Times New Roman" w:cs="Times New Roman"/>
                <w:sz w:val="24"/>
                <w:szCs w:val="24"/>
              </w:rPr>
            </w:pPr>
            <w:r w:rsidRPr="00BC08EA">
              <w:rPr>
                <w:rFonts w:ascii="Times New Roman" w:hAnsi="Times New Roman" w:cs="Times New Roman"/>
                <w:sz w:val="24"/>
                <w:szCs w:val="24"/>
              </w:rPr>
              <w:t>1.</w:t>
            </w:r>
          </w:p>
        </w:tc>
        <w:tc>
          <w:tcPr>
            <w:tcW w:w="5682" w:type="dxa"/>
            <w:shd w:val="clear" w:color="auto" w:fill="auto"/>
          </w:tcPr>
          <w:p w14:paraId="0156EBDE" w14:textId="77777777" w:rsidR="00F80A26" w:rsidRPr="00BC08EA" w:rsidRDefault="00F80A26" w:rsidP="00BC08EA">
            <w:pPr>
              <w:pStyle w:val="a7"/>
              <w:snapToGrid w:val="0"/>
              <w:spacing w:after="0" w:line="240" w:lineRule="auto"/>
              <w:ind w:left="0"/>
              <w:jc w:val="both"/>
              <w:rPr>
                <w:rFonts w:ascii="Times New Roman" w:hAnsi="Times New Roman" w:cs="Times New Roman"/>
                <w:sz w:val="24"/>
                <w:szCs w:val="24"/>
              </w:rPr>
            </w:pPr>
            <w:r w:rsidRPr="00BC08EA">
              <w:rPr>
                <w:rFonts w:ascii="Times New Roman" w:hAnsi="Times New Roman" w:cs="Times New Roman"/>
                <w:sz w:val="24"/>
                <w:szCs w:val="24"/>
              </w:rPr>
              <w:t xml:space="preserve">Разработка комплекса мер по повышению качества обучения по учебному предмету «Математика» с учетом результатов ГИА по основным общеобразовательным программам среднего общего образования, </w:t>
            </w:r>
            <w:r w:rsidRPr="00BC08EA">
              <w:rPr>
                <w:rStyle w:val="af0"/>
                <w:rFonts w:ascii="Times New Roman" w:hAnsi="Times New Roman" w:cs="Times New Roman"/>
                <w:b w:val="0"/>
                <w:sz w:val="24"/>
                <w:szCs w:val="24"/>
              </w:rPr>
              <w:t>ЦНППМПР в г. Вологде,</w:t>
            </w:r>
            <w:r w:rsidRPr="00BC08EA">
              <w:rPr>
                <w:rStyle w:val="af0"/>
                <w:rFonts w:ascii="Times New Roman" w:hAnsi="Times New Roman" w:cs="Times New Roman"/>
                <w:sz w:val="24"/>
                <w:szCs w:val="24"/>
              </w:rPr>
              <w:t xml:space="preserve"> </w:t>
            </w:r>
            <w:r w:rsidRPr="00BC08EA">
              <w:rPr>
                <w:rStyle w:val="af0"/>
                <w:rFonts w:ascii="Times New Roman" w:hAnsi="Times New Roman" w:cs="Times New Roman"/>
                <w:b w:val="0"/>
                <w:sz w:val="24"/>
                <w:szCs w:val="24"/>
              </w:rPr>
              <w:t>ЦНППМПР в г. Череповце</w:t>
            </w:r>
          </w:p>
        </w:tc>
        <w:tc>
          <w:tcPr>
            <w:tcW w:w="1857" w:type="dxa"/>
          </w:tcPr>
          <w:p w14:paraId="172ADB05" w14:textId="77777777" w:rsidR="00F80A26" w:rsidRDefault="00F80A26" w:rsidP="00F80A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сентябрь </w:t>
            </w:r>
          </w:p>
          <w:p w14:paraId="57179047" w14:textId="638518B1" w:rsidR="00F80A26" w:rsidRPr="00BC08EA" w:rsidRDefault="00B676B4" w:rsidP="00F80A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2025</w:t>
            </w:r>
            <w:r w:rsidR="00F80A26">
              <w:rPr>
                <w:rFonts w:ascii="Times New Roman" w:eastAsia="Times New Roman" w:hAnsi="Times New Roman" w:cs="Times New Roman"/>
                <w:color w:val="000000"/>
                <w:sz w:val="24"/>
                <w:szCs w:val="24"/>
              </w:rPr>
              <w:t xml:space="preserve"> г.</w:t>
            </w:r>
          </w:p>
        </w:tc>
        <w:tc>
          <w:tcPr>
            <w:tcW w:w="2375" w:type="dxa"/>
            <w:vAlign w:val="center"/>
          </w:tcPr>
          <w:p w14:paraId="7EA35147" w14:textId="7E5D29BF" w:rsidR="00F80A26" w:rsidRPr="00BC08EA" w:rsidRDefault="00F80A26" w:rsidP="00BC08EA">
            <w:pPr>
              <w:spacing w:line="240" w:lineRule="auto"/>
              <w:jc w:val="center"/>
              <w:rPr>
                <w:rFonts w:ascii="Times New Roman" w:hAnsi="Times New Roman" w:cs="Times New Roman"/>
                <w:sz w:val="24"/>
                <w:szCs w:val="24"/>
              </w:rPr>
            </w:pPr>
            <w:r w:rsidRPr="00BC08EA">
              <w:rPr>
                <w:rFonts w:ascii="Times New Roman" w:eastAsia="Times New Roman" w:hAnsi="Times New Roman" w:cs="Times New Roman"/>
                <w:color w:val="000000"/>
                <w:sz w:val="24"/>
                <w:szCs w:val="24"/>
              </w:rPr>
              <w:t>Методисты ВИРО</w:t>
            </w:r>
          </w:p>
        </w:tc>
      </w:tr>
      <w:tr w:rsidR="00F80A26" w:rsidRPr="00BC08EA" w14:paraId="530EFA27" w14:textId="77777777" w:rsidTr="00F80A26">
        <w:tc>
          <w:tcPr>
            <w:tcW w:w="541" w:type="dxa"/>
            <w:shd w:val="clear" w:color="auto" w:fill="auto"/>
          </w:tcPr>
          <w:p w14:paraId="62D25D10" w14:textId="77777777" w:rsidR="00F80A26" w:rsidRPr="00BC08EA" w:rsidRDefault="00F80A26" w:rsidP="00BC08EA">
            <w:pPr>
              <w:pStyle w:val="a7"/>
              <w:spacing w:after="0" w:line="240" w:lineRule="auto"/>
              <w:ind w:left="0"/>
              <w:rPr>
                <w:rFonts w:ascii="Times New Roman" w:hAnsi="Times New Roman" w:cs="Times New Roman"/>
                <w:sz w:val="24"/>
                <w:szCs w:val="24"/>
              </w:rPr>
            </w:pPr>
            <w:r w:rsidRPr="00BC08EA">
              <w:rPr>
                <w:rFonts w:ascii="Times New Roman" w:hAnsi="Times New Roman" w:cs="Times New Roman"/>
                <w:sz w:val="24"/>
                <w:szCs w:val="24"/>
              </w:rPr>
              <w:t>2.</w:t>
            </w:r>
          </w:p>
        </w:tc>
        <w:tc>
          <w:tcPr>
            <w:tcW w:w="5682" w:type="dxa"/>
            <w:shd w:val="clear" w:color="auto" w:fill="auto"/>
          </w:tcPr>
          <w:p w14:paraId="3B492B7E" w14:textId="23E5748E" w:rsidR="00F80A26" w:rsidRPr="00BC08EA" w:rsidRDefault="00F80A26" w:rsidP="00BC08EA">
            <w:pPr>
              <w:pStyle w:val="a7"/>
              <w:snapToGrid w:val="0"/>
              <w:spacing w:after="0" w:line="240" w:lineRule="auto"/>
              <w:ind w:left="0"/>
              <w:jc w:val="both"/>
              <w:rPr>
                <w:rFonts w:ascii="Times New Roman" w:hAnsi="Times New Roman" w:cs="Times New Roman"/>
                <w:sz w:val="24"/>
                <w:szCs w:val="24"/>
              </w:rPr>
            </w:pPr>
            <w:r w:rsidRPr="00BC08EA">
              <w:rPr>
                <w:rFonts w:ascii="Times New Roman" w:eastAsia="Times New Roman" w:hAnsi="Times New Roman" w:cs="Times New Roman"/>
                <w:bCs/>
                <w:sz w:val="24"/>
                <w:szCs w:val="24"/>
              </w:rPr>
              <w:t>Вебинар «</w:t>
            </w:r>
            <w:r w:rsidRPr="00BC08EA">
              <w:rPr>
                <w:rFonts w:ascii="Times New Roman" w:eastAsia="Times New Roman" w:hAnsi="Times New Roman" w:cs="Times New Roman"/>
                <w:color w:val="000000"/>
                <w:sz w:val="24"/>
                <w:szCs w:val="24"/>
              </w:rPr>
              <w:t>Рекомендации по повышению качества преподавания математики на основе результатов ЕГЭ в 2023-</w:t>
            </w:r>
            <w:r w:rsidR="00B676B4">
              <w:rPr>
                <w:rFonts w:ascii="Times New Roman" w:eastAsia="Times New Roman" w:hAnsi="Times New Roman" w:cs="Times New Roman"/>
                <w:color w:val="000000"/>
                <w:sz w:val="24"/>
                <w:szCs w:val="24"/>
              </w:rPr>
              <w:t>2025</w:t>
            </w:r>
            <w:r w:rsidRPr="00BC08EA">
              <w:rPr>
                <w:rFonts w:ascii="Times New Roman" w:eastAsia="Times New Roman" w:hAnsi="Times New Roman" w:cs="Times New Roman"/>
                <w:color w:val="000000"/>
                <w:sz w:val="24"/>
                <w:szCs w:val="24"/>
              </w:rPr>
              <w:t xml:space="preserve"> учебном году», </w:t>
            </w:r>
            <w:r w:rsidRPr="00BC08EA">
              <w:rPr>
                <w:rStyle w:val="af0"/>
                <w:rFonts w:ascii="Times New Roman" w:hAnsi="Times New Roman" w:cs="Times New Roman"/>
                <w:b w:val="0"/>
                <w:sz w:val="24"/>
                <w:szCs w:val="24"/>
              </w:rPr>
              <w:t>ЦНППМПР в г. Вологде</w:t>
            </w:r>
          </w:p>
        </w:tc>
        <w:tc>
          <w:tcPr>
            <w:tcW w:w="1857" w:type="dxa"/>
          </w:tcPr>
          <w:p w14:paraId="5F4D07EC" w14:textId="77777777" w:rsidR="00F80A26" w:rsidRDefault="00F80A26" w:rsidP="00F80A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w:t>
            </w:r>
            <w:r w:rsidRPr="00AA36FA">
              <w:rPr>
                <w:rFonts w:ascii="Times New Roman" w:eastAsia="Times New Roman" w:hAnsi="Times New Roman" w:cs="Times New Roman"/>
                <w:color w:val="000000"/>
                <w:sz w:val="24"/>
                <w:szCs w:val="24"/>
              </w:rPr>
              <w:t xml:space="preserve">тябрь </w:t>
            </w:r>
          </w:p>
          <w:p w14:paraId="26C38940" w14:textId="272FCF8D" w:rsidR="00F80A26" w:rsidRPr="00BC08EA" w:rsidRDefault="00B676B4" w:rsidP="00F80A2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2025</w:t>
            </w:r>
            <w:r w:rsidR="00F80A26">
              <w:rPr>
                <w:rFonts w:ascii="Times New Roman" w:eastAsia="Times New Roman" w:hAnsi="Times New Roman" w:cs="Times New Roman"/>
                <w:color w:val="000000"/>
                <w:sz w:val="24"/>
                <w:szCs w:val="24"/>
              </w:rPr>
              <w:t xml:space="preserve"> г.</w:t>
            </w:r>
          </w:p>
        </w:tc>
        <w:tc>
          <w:tcPr>
            <w:tcW w:w="2375" w:type="dxa"/>
            <w:vAlign w:val="center"/>
          </w:tcPr>
          <w:p w14:paraId="01166435" w14:textId="3E06D26E" w:rsidR="00F80A26" w:rsidRPr="00BC08EA" w:rsidRDefault="00F80A26" w:rsidP="00BC08EA">
            <w:pPr>
              <w:spacing w:line="240" w:lineRule="auto"/>
              <w:jc w:val="center"/>
              <w:rPr>
                <w:rFonts w:ascii="Times New Roman" w:eastAsia="Times New Roman" w:hAnsi="Times New Roman" w:cs="Times New Roman"/>
                <w:color w:val="000000"/>
                <w:sz w:val="24"/>
                <w:szCs w:val="24"/>
              </w:rPr>
            </w:pPr>
            <w:r w:rsidRPr="00BC08EA">
              <w:rPr>
                <w:rFonts w:ascii="Times New Roman" w:eastAsia="Times New Roman" w:hAnsi="Times New Roman" w:cs="Times New Roman"/>
                <w:color w:val="000000"/>
                <w:sz w:val="24"/>
                <w:szCs w:val="24"/>
              </w:rPr>
              <w:t>Учителя математики, эксперты предметной комиссии по математике</w:t>
            </w:r>
          </w:p>
        </w:tc>
      </w:tr>
      <w:tr w:rsidR="00F80A26" w:rsidRPr="00BC08EA" w14:paraId="5885ED26" w14:textId="77777777" w:rsidTr="00F80A26">
        <w:tc>
          <w:tcPr>
            <w:tcW w:w="541" w:type="dxa"/>
            <w:shd w:val="clear" w:color="auto" w:fill="auto"/>
          </w:tcPr>
          <w:p w14:paraId="009F8D27" w14:textId="77777777" w:rsidR="00F80A26" w:rsidRPr="00BC08EA" w:rsidRDefault="00F80A26" w:rsidP="00BC08EA">
            <w:pPr>
              <w:pStyle w:val="a7"/>
              <w:spacing w:after="0" w:line="240" w:lineRule="auto"/>
              <w:ind w:left="0"/>
              <w:rPr>
                <w:rFonts w:ascii="Times New Roman" w:hAnsi="Times New Roman" w:cs="Times New Roman"/>
                <w:sz w:val="24"/>
                <w:szCs w:val="24"/>
              </w:rPr>
            </w:pPr>
            <w:r w:rsidRPr="00BC08EA">
              <w:rPr>
                <w:rFonts w:ascii="Times New Roman" w:hAnsi="Times New Roman" w:cs="Times New Roman"/>
                <w:sz w:val="24"/>
                <w:szCs w:val="24"/>
              </w:rPr>
              <w:t>3.</w:t>
            </w:r>
          </w:p>
        </w:tc>
        <w:tc>
          <w:tcPr>
            <w:tcW w:w="5682" w:type="dxa"/>
            <w:shd w:val="clear" w:color="auto" w:fill="auto"/>
          </w:tcPr>
          <w:p w14:paraId="03F6CE17" w14:textId="38396E74" w:rsidR="00F80A26" w:rsidRPr="00BC08EA" w:rsidRDefault="00F80A26" w:rsidP="00BC08EA">
            <w:pPr>
              <w:tabs>
                <w:tab w:val="left" w:pos="567"/>
              </w:tabs>
              <w:spacing w:line="240" w:lineRule="auto"/>
              <w:jc w:val="both"/>
              <w:rPr>
                <w:rFonts w:ascii="Times New Roman" w:eastAsia="Times New Roman" w:hAnsi="Times New Roman" w:cs="Times New Roman"/>
                <w:color w:val="000000"/>
                <w:sz w:val="24"/>
                <w:szCs w:val="24"/>
              </w:rPr>
            </w:pPr>
            <w:r w:rsidRPr="00BC08EA">
              <w:rPr>
                <w:rFonts w:ascii="Times New Roman" w:eastAsia="Times New Roman" w:hAnsi="Times New Roman" w:cs="Times New Roman"/>
                <w:color w:val="000000"/>
                <w:sz w:val="24"/>
                <w:szCs w:val="24"/>
              </w:rPr>
              <w:t xml:space="preserve">Проведение диагностических работ по математике в форме ЕГЭ для обучающихся </w:t>
            </w:r>
            <w:r w:rsidR="0064347D">
              <w:rPr>
                <w:rFonts w:ascii="Times New Roman" w:eastAsia="Times New Roman" w:hAnsi="Times New Roman" w:cs="Times New Roman"/>
                <w:color w:val="000000"/>
                <w:sz w:val="24"/>
                <w:szCs w:val="24"/>
              </w:rPr>
              <w:t xml:space="preserve">9-х и </w:t>
            </w:r>
            <w:r w:rsidRPr="00BC08EA">
              <w:rPr>
                <w:rFonts w:ascii="Times New Roman" w:eastAsia="Times New Roman" w:hAnsi="Times New Roman" w:cs="Times New Roman"/>
                <w:color w:val="000000"/>
                <w:sz w:val="24"/>
                <w:szCs w:val="24"/>
              </w:rPr>
              <w:t>11-х классов (сентябрь, декабрь, март), образовательные организации</w:t>
            </w:r>
          </w:p>
        </w:tc>
        <w:tc>
          <w:tcPr>
            <w:tcW w:w="1857" w:type="dxa"/>
          </w:tcPr>
          <w:p w14:paraId="448FDCBE" w14:textId="786547B0" w:rsidR="00F80A26" w:rsidRPr="00BC08EA" w:rsidRDefault="00895342" w:rsidP="00BC08EA">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sidR="00F80A26">
              <w:rPr>
                <w:rFonts w:ascii="Times New Roman" w:eastAsia="Times New Roman" w:hAnsi="Times New Roman" w:cs="Times New Roman"/>
                <w:color w:val="000000"/>
                <w:sz w:val="24"/>
                <w:szCs w:val="24"/>
              </w:rPr>
              <w:t xml:space="preserve">ентябрь, декабрь </w:t>
            </w:r>
            <w:r w:rsidR="00B676B4">
              <w:rPr>
                <w:rFonts w:ascii="Times New Roman" w:eastAsia="Times New Roman" w:hAnsi="Times New Roman" w:cs="Times New Roman"/>
                <w:color w:val="000000"/>
                <w:sz w:val="24"/>
                <w:szCs w:val="24"/>
              </w:rPr>
              <w:t>2025</w:t>
            </w:r>
            <w:r w:rsidR="00F80A26" w:rsidRPr="00AA36FA">
              <w:rPr>
                <w:rFonts w:ascii="Times New Roman" w:eastAsia="Times New Roman" w:hAnsi="Times New Roman" w:cs="Times New Roman"/>
                <w:color w:val="000000"/>
                <w:sz w:val="24"/>
                <w:szCs w:val="24"/>
              </w:rPr>
              <w:t xml:space="preserve"> г.</w:t>
            </w:r>
            <w:r w:rsidR="00F80A26">
              <w:rPr>
                <w:rFonts w:ascii="Times New Roman" w:eastAsia="Times New Roman" w:hAnsi="Times New Roman" w:cs="Times New Roman"/>
                <w:color w:val="000000"/>
                <w:sz w:val="24"/>
                <w:szCs w:val="24"/>
              </w:rPr>
              <w:t>, март 202</w:t>
            </w:r>
            <w:r w:rsidR="008B75CD">
              <w:rPr>
                <w:rFonts w:ascii="Times New Roman" w:eastAsia="Times New Roman" w:hAnsi="Times New Roman" w:cs="Times New Roman"/>
                <w:color w:val="000000"/>
                <w:sz w:val="24"/>
                <w:szCs w:val="24"/>
              </w:rPr>
              <w:t>6</w:t>
            </w:r>
            <w:r w:rsidR="00F80A26">
              <w:rPr>
                <w:rFonts w:ascii="Times New Roman" w:eastAsia="Times New Roman" w:hAnsi="Times New Roman" w:cs="Times New Roman"/>
                <w:color w:val="000000"/>
                <w:sz w:val="24"/>
                <w:szCs w:val="24"/>
              </w:rPr>
              <w:t xml:space="preserve"> г.</w:t>
            </w:r>
          </w:p>
        </w:tc>
        <w:tc>
          <w:tcPr>
            <w:tcW w:w="2375" w:type="dxa"/>
            <w:vAlign w:val="center"/>
          </w:tcPr>
          <w:p w14:paraId="2E4CEF52" w14:textId="36751413" w:rsidR="00F80A26" w:rsidRPr="00BC08EA" w:rsidRDefault="00F80A26" w:rsidP="00BC08EA">
            <w:pPr>
              <w:spacing w:line="240" w:lineRule="auto"/>
              <w:jc w:val="center"/>
              <w:rPr>
                <w:rFonts w:ascii="Times New Roman" w:eastAsia="Times New Roman" w:hAnsi="Times New Roman" w:cs="Times New Roman"/>
                <w:color w:val="000000"/>
                <w:sz w:val="24"/>
                <w:szCs w:val="24"/>
              </w:rPr>
            </w:pPr>
            <w:r w:rsidRPr="00BC08EA">
              <w:rPr>
                <w:rFonts w:ascii="Times New Roman" w:eastAsia="Times New Roman" w:hAnsi="Times New Roman" w:cs="Times New Roman"/>
                <w:color w:val="000000"/>
                <w:sz w:val="24"/>
                <w:szCs w:val="24"/>
              </w:rPr>
              <w:t>Обучающиеся 11-х классов</w:t>
            </w:r>
          </w:p>
        </w:tc>
      </w:tr>
      <w:tr w:rsidR="00F80A26" w:rsidRPr="00BC08EA" w14:paraId="793637E7" w14:textId="77777777" w:rsidTr="00F80A26">
        <w:tc>
          <w:tcPr>
            <w:tcW w:w="541" w:type="dxa"/>
            <w:shd w:val="clear" w:color="auto" w:fill="auto"/>
          </w:tcPr>
          <w:p w14:paraId="24E7B086" w14:textId="77777777" w:rsidR="00F80A26" w:rsidRPr="00BC08EA" w:rsidRDefault="00F80A26" w:rsidP="00BC08EA">
            <w:pPr>
              <w:pStyle w:val="a7"/>
              <w:spacing w:after="0" w:line="240" w:lineRule="auto"/>
              <w:ind w:left="0"/>
              <w:rPr>
                <w:rFonts w:ascii="Times New Roman" w:hAnsi="Times New Roman" w:cs="Times New Roman"/>
                <w:sz w:val="24"/>
                <w:szCs w:val="24"/>
              </w:rPr>
            </w:pPr>
            <w:r w:rsidRPr="00BC08EA">
              <w:rPr>
                <w:rFonts w:ascii="Times New Roman" w:hAnsi="Times New Roman" w:cs="Times New Roman"/>
                <w:sz w:val="24"/>
                <w:szCs w:val="24"/>
              </w:rPr>
              <w:t>5.</w:t>
            </w:r>
          </w:p>
        </w:tc>
        <w:tc>
          <w:tcPr>
            <w:tcW w:w="5682" w:type="dxa"/>
            <w:shd w:val="clear" w:color="auto" w:fill="auto"/>
          </w:tcPr>
          <w:p w14:paraId="676BBB27" w14:textId="77777777" w:rsidR="00F80A26" w:rsidRPr="00BC08EA" w:rsidRDefault="00F80A26" w:rsidP="00BC08EA">
            <w:pPr>
              <w:pStyle w:val="a7"/>
              <w:snapToGrid w:val="0"/>
              <w:spacing w:after="0" w:line="240" w:lineRule="auto"/>
              <w:ind w:left="0"/>
              <w:jc w:val="both"/>
              <w:rPr>
                <w:rFonts w:ascii="Times New Roman" w:hAnsi="Times New Roman" w:cs="Times New Roman"/>
                <w:color w:val="000000"/>
                <w:sz w:val="24"/>
                <w:szCs w:val="24"/>
              </w:rPr>
            </w:pPr>
            <w:r w:rsidRPr="00BC08EA">
              <w:rPr>
                <w:rFonts w:ascii="Times New Roman" w:eastAsia="Times New Roman" w:hAnsi="Times New Roman" w:cs="Times New Roman"/>
                <w:color w:val="000000"/>
                <w:sz w:val="24"/>
                <w:szCs w:val="24"/>
              </w:rPr>
              <w:t xml:space="preserve">Организация и проведение информационно-методических семинаров по вопросам подготовки обучающихся к ГИА-11, в т.ч. в рамках проведения Единых методических дней в муниципальных округах, муниципальных районах и городских округах </w:t>
            </w:r>
            <w:r w:rsidRPr="00BC08EA">
              <w:rPr>
                <w:rFonts w:ascii="Times New Roman" w:hAnsi="Times New Roman" w:cs="Times New Roman"/>
                <w:color w:val="000000"/>
                <w:sz w:val="24"/>
                <w:szCs w:val="24"/>
              </w:rPr>
              <w:t>«Актуальные вопросы реализации современной образовательной практики в системе общего образования региона»</w:t>
            </w:r>
            <w:r w:rsidRPr="00BC08EA">
              <w:rPr>
                <w:rFonts w:ascii="Times New Roman" w:eastAsia="Times New Roman" w:hAnsi="Times New Roman" w:cs="Times New Roman"/>
                <w:color w:val="000000"/>
                <w:sz w:val="24"/>
                <w:szCs w:val="24"/>
              </w:rPr>
              <w:t xml:space="preserve"> - Совершенствование методики преподавания учебного  предмета «Математика» на основе результатов оценочных процедур ГИА, </w:t>
            </w:r>
            <w:r w:rsidRPr="00BC08EA">
              <w:rPr>
                <w:rStyle w:val="af0"/>
                <w:rFonts w:ascii="Times New Roman" w:hAnsi="Times New Roman" w:cs="Times New Roman"/>
                <w:b w:val="0"/>
                <w:sz w:val="24"/>
                <w:szCs w:val="24"/>
              </w:rPr>
              <w:t>ЦНППМПР в г. Вологде</w:t>
            </w:r>
          </w:p>
        </w:tc>
        <w:tc>
          <w:tcPr>
            <w:tcW w:w="1857" w:type="dxa"/>
          </w:tcPr>
          <w:p w14:paraId="485805FE" w14:textId="55173ECD" w:rsidR="00F80A26" w:rsidRPr="00BC08EA" w:rsidRDefault="00F80A26" w:rsidP="00F80A26">
            <w:pPr>
              <w:pStyle w:val="a7"/>
              <w:snapToGrid w:val="0"/>
              <w:spacing w:after="0" w:line="240" w:lineRule="auto"/>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отдельному графику</w:t>
            </w:r>
          </w:p>
        </w:tc>
        <w:tc>
          <w:tcPr>
            <w:tcW w:w="2375" w:type="dxa"/>
            <w:vAlign w:val="center"/>
          </w:tcPr>
          <w:p w14:paraId="2AF7A308" w14:textId="5E143592" w:rsidR="00F80A26" w:rsidRPr="00BC08EA" w:rsidRDefault="00F80A26" w:rsidP="00BC08EA">
            <w:pPr>
              <w:pStyle w:val="a7"/>
              <w:snapToGrid w:val="0"/>
              <w:spacing w:after="0" w:line="240" w:lineRule="auto"/>
              <w:ind w:left="0"/>
              <w:jc w:val="both"/>
              <w:rPr>
                <w:rFonts w:ascii="Times New Roman" w:eastAsia="Times New Roman" w:hAnsi="Times New Roman" w:cs="Times New Roman"/>
                <w:color w:val="000000"/>
                <w:sz w:val="24"/>
                <w:szCs w:val="24"/>
              </w:rPr>
            </w:pPr>
            <w:r w:rsidRPr="00BC08EA">
              <w:rPr>
                <w:rFonts w:ascii="Times New Roman" w:eastAsia="Times New Roman" w:hAnsi="Times New Roman" w:cs="Times New Roman"/>
                <w:color w:val="000000"/>
                <w:sz w:val="24"/>
                <w:szCs w:val="24"/>
              </w:rPr>
              <w:t>Специалисты органов местного самоуправления муниципальных округов, муниципальных районов и городских округов, осуществляющих управление в сфере образования, методисты муниципальных методических служб, руководители муниципальных и школьных методических объединений учителей математики</w:t>
            </w:r>
          </w:p>
        </w:tc>
      </w:tr>
      <w:tr w:rsidR="00F80A26" w:rsidRPr="00BC08EA" w14:paraId="12FE8A55" w14:textId="77777777" w:rsidTr="00F80A26">
        <w:tc>
          <w:tcPr>
            <w:tcW w:w="541" w:type="dxa"/>
            <w:shd w:val="clear" w:color="auto" w:fill="auto"/>
          </w:tcPr>
          <w:p w14:paraId="300B9C7E" w14:textId="77777777" w:rsidR="00F80A26" w:rsidRPr="00BC08EA" w:rsidRDefault="00F80A26" w:rsidP="00BC08EA">
            <w:pPr>
              <w:pStyle w:val="a7"/>
              <w:spacing w:after="0" w:line="240" w:lineRule="auto"/>
              <w:ind w:left="0"/>
              <w:rPr>
                <w:rFonts w:ascii="Times New Roman" w:hAnsi="Times New Roman" w:cs="Times New Roman"/>
                <w:sz w:val="24"/>
                <w:szCs w:val="24"/>
              </w:rPr>
            </w:pPr>
            <w:r w:rsidRPr="00BC08EA">
              <w:rPr>
                <w:rFonts w:ascii="Times New Roman" w:hAnsi="Times New Roman" w:cs="Times New Roman"/>
                <w:sz w:val="24"/>
                <w:szCs w:val="24"/>
              </w:rPr>
              <w:t>6.</w:t>
            </w:r>
          </w:p>
        </w:tc>
        <w:tc>
          <w:tcPr>
            <w:tcW w:w="5682" w:type="dxa"/>
            <w:shd w:val="clear" w:color="auto" w:fill="auto"/>
          </w:tcPr>
          <w:p w14:paraId="487F661D" w14:textId="77777777" w:rsidR="00F80A26" w:rsidRPr="00BC08EA" w:rsidRDefault="00F80A26" w:rsidP="00BC08EA">
            <w:pPr>
              <w:pStyle w:val="a7"/>
              <w:snapToGrid w:val="0"/>
              <w:spacing w:after="0" w:line="240" w:lineRule="auto"/>
              <w:ind w:left="0"/>
              <w:jc w:val="both"/>
              <w:rPr>
                <w:rFonts w:ascii="Times New Roman" w:hAnsi="Times New Roman" w:cs="Times New Roman"/>
                <w:color w:val="000000"/>
                <w:sz w:val="24"/>
                <w:szCs w:val="24"/>
              </w:rPr>
            </w:pPr>
            <w:r w:rsidRPr="00BC08EA">
              <w:rPr>
                <w:rFonts w:ascii="Times New Roman" w:hAnsi="Times New Roman" w:cs="Times New Roman"/>
                <w:sz w:val="24"/>
                <w:szCs w:val="24"/>
              </w:rPr>
              <w:t xml:space="preserve">Разработка индивидуальных образовательных маршрутов для педагогов с целью повышения их </w:t>
            </w:r>
            <w:r w:rsidRPr="00BC08EA">
              <w:rPr>
                <w:rFonts w:ascii="Times New Roman" w:hAnsi="Times New Roman" w:cs="Times New Roman"/>
                <w:sz w:val="24"/>
                <w:szCs w:val="24"/>
              </w:rPr>
              <w:lastRenderedPageBreak/>
              <w:t xml:space="preserve">профессиональной компетентности в части методики преподавания и знания путей достижения образовательных результатов и способов оценки результатов обучения по учебному предмету, </w:t>
            </w:r>
            <w:r w:rsidRPr="00BC08EA">
              <w:rPr>
                <w:rStyle w:val="af0"/>
                <w:rFonts w:ascii="Times New Roman" w:hAnsi="Times New Roman" w:cs="Times New Roman"/>
                <w:b w:val="0"/>
                <w:sz w:val="24"/>
                <w:szCs w:val="24"/>
              </w:rPr>
              <w:t>ЦНППМПР в г. Вологде,</w:t>
            </w:r>
            <w:r w:rsidRPr="00BC08EA">
              <w:rPr>
                <w:rStyle w:val="af0"/>
                <w:rFonts w:ascii="Times New Roman" w:hAnsi="Times New Roman" w:cs="Times New Roman"/>
                <w:sz w:val="24"/>
                <w:szCs w:val="24"/>
              </w:rPr>
              <w:t xml:space="preserve"> </w:t>
            </w:r>
            <w:r w:rsidRPr="00BC08EA">
              <w:rPr>
                <w:rStyle w:val="af0"/>
                <w:rFonts w:ascii="Times New Roman" w:hAnsi="Times New Roman" w:cs="Times New Roman"/>
                <w:b w:val="0"/>
                <w:sz w:val="24"/>
                <w:szCs w:val="24"/>
              </w:rPr>
              <w:t>ЦНППМПР в г. Череповце</w:t>
            </w:r>
          </w:p>
        </w:tc>
        <w:tc>
          <w:tcPr>
            <w:tcW w:w="1857" w:type="dxa"/>
          </w:tcPr>
          <w:p w14:paraId="10DF44C7" w14:textId="3D583BD5" w:rsidR="00F80A26" w:rsidRPr="00BC08EA" w:rsidRDefault="00F80A26" w:rsidP="00BC08EA">
            <w:pPr>
              <w:pStyle w:val="a7"/>
              <w:snapToGrid w:val="0"/>
              <w:spacing w:after="0" w:line="240" w:lineRule="auto"/>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октябрь </w:t>
            </w:r>
            <w:r w:rsidR="00B676B4">
              <w:rPr>
                <w:rFonts w:ascii="Times New Roman" w:eastAsia="Times New Roman" w:hAnsi="Times New Roman" w:cs="Times New Roman"/>
                <w:color w:val="000000"/>
                <w:sz w:val="24"/>
                <w:szCs w:val="24"/>
              </w:rPr>
              <w:t>2025</w:t>
            </w:r>
            <w:r>
              <w:rPr>
                <w:rFonts w:ascii="Times New Roman" w:eastAsia="Times New Roman" w:hAnsi="Times New Roman" w:cs="Times New Roman"/>
                <w:color w:val="000000"/>
                <w:sz w:val="24"/>
                <w:szCs w:val="24"/>
              </w:rPr>
              <w:t xml:space="preserve"> г.</w:t>
            </w:r>
          </w:p>
        </w:tc>
        <w:tc>
          <w:tcPr>
            <w:tcW w:w="2375" w:type="dxa"/>
            <w:vAlign w:val="center"/>
          </w:tcPr>
          <w:p w14:paraId="5A7D464B" w14:textId="73EAC6F3" w:rsidR="00F80A26" w:rsidRPr="00BC08EA" w:rsidRDefault="00F80A26" w:rsidP="00BC08EA">
            <w:pPr>
              <w:pStyle w:val="a7"/>
              <w:snapToGrid w:val="0"/>
              <w:spacing w:after="0" w:line="240" w:lineRule="auto"/>
              <w:ind w:left="0"/>
              <w:jc w:val="center"/>
              <w:rPr>
                <w:rFonts w:ascii="Times New Roman" w:hAnsi="Times New Roman" w:cs="Times New Roman"/>
                <w:sz w:val="24"/>
                <w:szCs w:val="24"/>
              </w:rPr>
            </w:pPr>
            <w:r w:rsidRPr="00BC08EA">
              <w:rPr>
                <w:rFonts w:ascii="Times New Roman" w:eastAsia="Times New Roman" w:hAnsi="Times New Roman" w:cs="Times New Roman"/>
                <w:color w:val="000000"/>
                <w:sz w:val="24"/>
                <w:szCs w:val="24"/>
              </w:rPr>
              <w:t>Учителя математики</w:t>
            </w:r>
          </w:p>
        </w:tc>
      </w:tr>
      <w:tr w:rsidR="00F80A26" w:rsidRPr="00BC08EA" w14:paraId="1765B37E" w14:textId="77777777" w:rsidTr="00F80A26">
        <w:tc>
          <w:tcPr>
            <w:tcW w:w="541" w:type="dxa"/>
            <w:shd w:val="clear" w:color="auto" w:fill="auto"/>
          </w:tcPr>
          <w:p w14:paraId="4A0DA59C" w14:textId="77777777" w:rsidR="00F80A26" w:rsidRPr="00BC08EA" w:rsidRDefault="00F80A26" w:rsidP="00BC08EA">
            <w:pPr>
              <w:pStyle w:val="a7"/>
              <w:spacing w:after="0" w:line="240" w:lineRule="auto"/>
              <w:ind w:left="0"/>
              <w:rPr>
                <w:rFonts w:ascii="Times New Roman" w:hAnsi="Times New Roman" w:cs="Times New Roman"/>
                <w:sz w:val="24"/>
                <w:szCs w:val="24"/>
              </w:rPr>
            </w:pPr>
            <w:r w:rsidRPr="00BC08EA">
              <w:rPr>
                <w:rFonts w:ascii="Times New Roman" w:hAnsi="Times New Roman" w:cs="Times New Roman"/>
                <w:sz w:val="24"/>
                <w:szCs w:val="24"/>
              </w:rPr>
              <w:t>7.</w:t>
            </w:r>
          </w:p>
        </w:tc>
        <w:tc>
          <w:tcPr>
            <w:tcW w:w="5682" w:type="dxa"/>
            <w:shd w:val="clear" w:color="auto" w:fill="auto"/>
          </w:tcPr>
          <w:p w14:paraId="08973D7F" w14:textId="77777777" w:rsidR="00F80A26" w:rsidRPr="00BC08EA" w:rsidRDefault="00F80A26" w:rsidP="00BC08EA">
            <w:pPr>
              <w:pStyle w:val="a7"/>
              <w:snapToGrid w:val="0"/>
              <w:spacing w:after="0" w:line="240" w:lineRule="auto"/>
              <w:ind w:left="0"/>
              <w:jc w:val="both"/>
              <w:rPr>
                <w:rFonts w:ascii="Times New Roman" w:hAnsi="Times New Roman" w:cs="Times New Roman"/>
                <w:sz w:val="24"/>
                <w:szCs w:val="24"/>
              </w:rPr>
            </w:pPr>
            <w:r w:rsidRPr="00BC08EA">
              <w:rPr>
                <w:rFonts w:ascii="Times New Roman" w:hAnsi="Times New Roman" w:cs="Times New Roman"/>
                <w:sz w:val="24"/>
                <w:szCs w:val="24"/>
              </w:rPr>
              <w:t xml:space="preserve">Разработка онлайн-тренажера по предмету «Математики», </w:t>
            </w:r>
            <w:r w:rsidRPr="00BC08EA">
              <w:rPr>
                <w:rStyle w:val="af0"/>
                <w:rFonts w:ascii="Times New Roman" w:hAnsi="Times New Roman" w:cs="Times New Roman"/>
                <w:b w:val="0"/>
                <w:sz w:val="24"/>
                <w:szCs w:val="24"/>
              </w:rPr>
              <w:t>ЦНППМПР в г. Вологде,</w:t>
            </w:r>
            <w:r w:rsidRPr="00BC08EA">
              <w:rPr>
                <w:rStyle w:val="af0"/>
                <w:rFonts w:ascii="Times New Roman" w:hAnsi="Times New Roman" w:cs="Times New Roman"/>
                <w:sz w:val="24"/>
                <w:szCs w:val="24"/>
              </w:rPr>
              <w:t xml:space="preserve"> </w:t>
            </w:r>
            <w:r w:rsidRPr="00BC08EA">
              <w:rPr>
                <w:rStyle w:val="af0"/>
                <w:rFonts w:ascii="Times New Roman" w:hAnsi="Times New Roman" w:cs="Times New Roman"/>
                <w:b w:val="0"/>
                <w:sz w:val="24"/>
                <w:szCs w:val="24"/>
              </w:rPr>
              <w:t>ЦНППМПР в г. Череповце</w:t>
            </w:r>
          </w:p>
        </w:tc>
        <w:tc>
          <w:tcPr>
            <w:tcW w:w="1857" w:type="dxa"/>
          </w:tcPr>
          <w:p w14:paraId="19F20B35" w14:textId="6FFC5614" w:rsidR="00F80A26" w:rsidRPr="00BC08EA" w:rsidRDefault="00F80A26" w:rsidP="00BC08EA">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октябрь </w:t>
            </w:r>
            <w:r w:rsidR="00B676B4">
              <w:rPr>
                <w:rFonts w:ascii="Times New Roman" w:eastAsia="Times New Roman" w:hAnsi="Times New Roman" w:cs="Times New Roman"/>
                <w:color w:val="000000"/>
                <w:sz w:val="24"/>
                <w:szCs w:val="24"/>
              </w:rPr>
              <w:t>2025</w:t>
            </w:r>
            <w:r>
              <w:rPr>
                <w:rFonts w:ascii="Times New Roman" w:eastAsia="Times New Roman" w:hAnsi="Times New Roman" w:cs="Times New Roman"/>
                <w:color w:val="000000"/>
                <w:sz w:val="24"/>
                <w:szCs w:val="24"/>
              </w:rPr>
              <w:t xml:space="preserve"> г.</w:t>
            </w:r>
          </w:p>
        </w:tc>
        <w:tc>
          <w:tcPr>
            <w:tcW w:w="2375" w:type="dxa"/>
            <w:vAlign w:val="center"/>
          </w:tcPr>
          <w:p w14:paraId="2D1EF33A" w14:textId="605E3A5E" w:rsidR="00F80A26" w:rsidRPr="00BC08EA" w:rsidRDefault="00F80A26" w:rsidP="00BC08EA">
            <w:pPr>
              <w:spacing w:line="240" w:lineRule="auto"/>
              <w:jc w:val="center"/>
              <w:rPr>
                <w:rFonts w:ascii="Times New Roman" w:hAnsi="Times New Roman" w:cs="Times New Roman"/>
                <w:sz w:val="24"/>
                <w:szCs w:val="24"/>
              </w:rPr>
            </w:pPr>
            <w:r w:rsidRPr="00BC08EA">
              <w:rPr>
                <w:rFonts w:ascii="Times New Roman" w:eastAsia="Times New Roman" w:hAnsi="Times New Roman" w:cs="Times New Roman"/>
                <w:color w:val="000000"/>
                <w:sz w:val="24"/>
                <w:szCs w:val="24"/>
              </w:rPr>
              <w:t>Учителя математики</w:t>
            </w:r>
          </w:p>
        </w:tc>
      </w:tr>
      <w:tr w:rsidR="00F80A26" w:rsidRPr="00BC08EA" w14:paraId="3873DD1C" w14:textId="77777777" w:rsidTr="00F80A26">
        <w:tc>
          <w:tcPr>
            <w:tcW w:w="541" w:type="dxa"/>
            <w:shd w:val="clear" w:color="auto" w:fill="auto"/>
          </w:tcPr>
          <w:p w14:paraId="33A39DD3" w14:textId="77777777" w:rsidR="00F80A26" w:rsidRPr="00BC08EA" w:rsidRDefault="00F80A26" w:rsidP="00BC08EA">
            <w:pPr>
              <w:pStyle w:val="a7"/>
              <w:spacing w:after="0" w:line="240" w:lineRule="auto"/>
              <w:ind w:left="0"/>
              <w:rPr>
                <w:rFonts w:ascii="Times New Roman" w:hAnsi="Times New Roman" w:cs="Times New Roman"/>
                <w:sz w:val="24"/>
                <w:szCs w:val="24"/>
              </w:rPr>
            </w:pPr>
            <w:r w:rsidRPr="00BC08EA">
              <w:rPr>
                <w:rFonts w:ascii="Times New Roman" w:hAnsi="Times New Roman" w:cs="Times New Roman"/>
                <w:sz w:val="24"/>
                <w:szCs w:val="24"/>
              </w:rPr>
              <w:t>8.</w:t>
            </w:r>
          </w:p>
        </w:tc>
        <w:tc>
          <w:tcPr>
            <w:tcW w:w="5682" w:type="dxa"/>
            <w:shd w:val="clear" w:color="auto" w:fill="auto"/>
          </w:tcPr>
          <w:p w14:paraId="26EA7235" w14:textId="77777777" w:rsidR="00F80A26" w:rsidRPr="00BC08EA" w:rsidRDefault="00F80A26" w:rsidP="00BC08EA">
            <w:pPr>
              <w:pStyle w:val="a7"/>
              <w:snapToGrid w:val="0"/>
              <w:spacing w:after="0" w:line="240" w:lineRule="auto"/>
              <w:ind w:left="0"/>
              <w:jc w:val="both"/>
              <w:rPr>
                <w:rFonts w:ascii="Times New Roman" w:hAnsi="Times New Roman" w:cs="Times New Roman"/>
                <w:sz w:val="24"/>
                <w:szCs w:val="24"/>
              </w:rPr>
            </w:pPr>
            <w:r w:rsidRPr="00BC08EA">
              <w:rPr>
                <w:rFonts w:ascii="Times New Roman" w:hAnsi="Times New Roman" w:cs="Times New Roman"/>
                <w:sz w:val="24"/>
                <w:szCs w:val="24"/>
              </w:rPr>
              <w:t>Обучение учителей математики по дополнительной профессиональной образовательной программе «Содержательные и методические аспекты преподавания элементов комбинаторики, теории вероятностей и математической статистики на уровне основного общего и среднего общего образования»</w:t>
            </w:r>
          </w:p>
        </w:tc>
        <w:tc>
          <w:tcPr>
            <w:tcW w:w="1857" w:type="dxa"/>
          </w:tcPr>
          <w:p w14:paraId="48E7C612" w14:textId="2E60E4A4" w:rsidR="00F80A26" w:rsidRPr="00BC08EA" w:rsidRDefault="00F80A26" w:rsidP="00BC08EA">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октябрь </w:t>
            </w:r>
            <w:r w:rsidR="00B676B4">
              <w:rPr>
                <w:rFonts w:ascii="Times New Roman" w:eastAsia="Times New Roman" w:hAnsi="Times New Roman" w:cs="Times New Roman"/>
                <w:color w:val="000000"/>
                <w:sz w:val="24"/>
                <w:szCs w:val="24"/>
              </w:rPr>
              <w:t>2025</w:t>
            </w:r>
            <w:r>
              <w:rPr>
                <w:rFonts w:ascii="Times New Roman" w:eastAsia="Times New Roman" w:hAnsi="Times New Roman" w:cs="Times New Roman"/>
                <w:color w:val="000000"/>
                <w:sz w:val="24"/>
                <w:szCs w:val="24"/>
              </w:rPr>
              <w:t xml:space="preserve"> г.</w:t>
            </w:r>
          </w:p>
        </w:tc>
        <w:tc>
          <w:tcPr>
            <w:tcW w:w="2375" w:type="dxa"/>
            <w:vAlign w:val="center"/>
          </w:tcPr>
          <w:p w14:paraId="0B2C2AD5" w14:textId="75A4A8AC" w:rsidR="00F80A26" w:rsidRPr="00BC08EA" w:rsidRDefault="00F80A26" w:rsidP="00BC08EA">
            <w:pPr>
              <w:spacing w:line="240" w:lineRule="auto"/>
              <w:jc w:val="center"/>
              <w:rPr>
                <w:rFonts w:ascii="Times New Roman" w:hAnsi="Times New Roman" w:cs="Times New Roman"/>
                <w:sz w:val="24"/>
                <w:szCs w:val="24"/>
              </w:rPr>
            </w:pPr>
            <w:r w:rsidRPr="00BC08EA">
              <w:rPr>
                <w:rFonts w:ascii="Times New Roman" w:eastAsia="Times New Roman" w:hAnsi="Times New Roman" w:cs="Times New Roman"/>
                <w:color w:val="000000"/>
                <w:sz w:val="24"/>
                <w:szCs w:val="24"/>
              </w:rPr>
              <w:t>Учителя математики</w:t>
            </w:r>
          </w:p>
        </w:tc>
      </w:tr>
      <w:tr w:rsidR="00F80A26" w:rsidRPr="00BC08EA" w14:paraId="1BDCEE0B" w14:textId="77777777" w:rsidTr="00F80A26">
        <w:tc>
          <w:tcPr>
            <w:tcW w:w="541" w:type="dxa"/>
            <w:shd w:val="clear" w:color="auto" w:fill="auto"/>
          </w:tcPr>
          <w:p w14:paraId="4FF649B2" w14:textId="77777777" w:rsidR="00F80A26" w:rsidRPr="00BC08EA" w:rsidRDefault="00F80A26" w:rsidP="00BC08EA">
            <w:pPr>
              <w:pStyle w:val="a7"/>
              <w:spacing w:after="0" w:line="240" w:lineRule="auto"/>
              <w:ind w:left="0"/>
              <w:rPr>
                <w:rFonts w:ascii="Times New Roman" w:hAnsi="Times New Roman" w:cs="Times New Roman"/>
                <w:sz w:val="24"/>
                <w:szCs w:val="24"/>
              </w:rPr>
            </w:pPr>
            <w:r w:rsidRPr="00BC08EA">
              <w:rPr>
                <w:rFonts w:ascii="Times New Roman" w:hAnsi="Times New Roman" w:cs="Times New Roman"/>
                <w:sz w:val="24"/>
                <w:szCs w:val="24"/>
              </w:rPr>
              <w:t>9.</w:t>
            </w:r>
          </w:p>
        </w:tc>
        <w:tc>
          <w:tcPr>
            <w:tcW w:w="5682" w:type="dxa"/>
            <w:shd w:val="clear" w:color="auto" w:fill="auto"/>
          </w:tcPr>
          <w:p w14:paraId="3676194A" w14:textId="77777777" w:rsidR="00F80A26" w:rsidRPr="00BC08EA" w:rsidRDefault="00F80A26" w:rsidP="00BC08EA">
            <w:pPr>
              <w:pStyle w:val="a7"/>
              <w:snapToGrid w:val="0"/>
              <w:spacing w:after="0" w:line="240" w:lineRule="auto"/>
              <w:ind w:left="0"/>
              <w:jc w:val="both"/>
              <w:rPr>
                <w:rFonts w:ascii="Times New Roman" w:hAnsi="Times New Roman" w:cs="Times New Roman"/>
                <w:sz w:val="24"/>
                <w:szCs w:val="24"/>
              </w:rPr>
            </w:pPr>
            <w:r w:rsidRPr="00BC08EA">
              <w:rPr>
                <w:rFonts w:ascii="Times New Roman" w:hAnsi="Times New Roman" w:cs="Times New Roman"/>
                <w:sz w:val="24"/>
                <w:szCs w:val="24"/>
              </w:rPr>
              <w:t>Обучение учителей математики по дополнительной профессиональной образовательной программе «Совершенствование профессиональной компетенции учителей математики в области формирования математической грамотности обучающихся»</w:t>
            </w:r>
          </w:p>
        </w:tc>
        <w:tc>
          <w:tcPr>
            <w:tcW w:w="1857" w:type="dxa"/>
          </w:tcPr>
          <w:p w14:paraId="531C33A2" w14:textId="1225703F" w:rsidR="00F80A26" w:rsidRPr="00BC08EA" w:rsidRDefault="00F80A26" w:rsidP="00BC08EA">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ноябрь </w:t>
            </w:r>
            <w:r w:rsidR="00B676B4">
              <w:rPr>
                <w:rFonts w:ascii="Times New Roman" w:eastAsia="Times New Roman" w:hAnsi="Times New Roman" w:cs="Times New Roman"/>
                <w:color w:val="000000"/>
                <w:sz w:val="24"/>
                <w:szCs w:val="24"/>
              </w:rPr>
              <w:t>2025</w:t>
            </w:r>
            <w:r>
              <w:rPr>
                <w:rFonts w:ascii="Times New Roman" w:eastAsia="Times New Roman" w:hAnsi="Times New Roman" w:cs="Times New Roman"/>
                <w:color w:val="000000"/>
                <w:sz w:val="24"/>
                <w:szCs w:val="24"/>
              </w:rPr>
              <w:t xml:space="preserve"> г.</w:t>
            </w:r>
          </w:p>
        </w:tc>
        <w:tc>
          <w:tcPr>
            <w:tcW w:w="2375" w:type="dxa"/>
            <w:vAlign w:val="center"/>
          </w:tcPr>
          <w:p w14:paraId="6BB50DBD" w14:textId="7EA6767A" w:rsidR="00F80A26" w:rsidRPr="00BC08EA" w:rsidRDefault="00F80A26" w:rsidP="00BC08EA">
            <w:pPr>
              <w:spacing w:line="240" w:lineRule="auto"/>
              <w:jc w:val="center"/>
              <w:rPr>
                <w:rFonts w:ascii="Times New Roman" w:hAnsi="Times New Roman" w:cs="Times New Roman"/>
                <w:sz w:val="24"/>
                <w:szCs w:val="24"/>
              </w:rPr>
            </w:pPr>
            <w:r w:rsidRPr="00BC08EA">
              <w:rPr>
                <w:rFonts w:ascii="Times New Roman" w:eastAsia="Times New Roman" w:hAnsi="Times New Roman" w:cs="Times New Roman"/>
                <w:color w:val="000000"/>
                <w:sz w:val="24"/>
                <w:szCs w:val="24"/>
              </w:rPr>
              <w:t>Учителя математики</w:t>
            </w:r>
          </w:p>
        </w:tc>
      </w:tr>
      <w:tr w:rsidR="00F80A26" w:rsidRPr="00BC08EA" w14:paraId="26EE6478" w14:textId="77777777" w:rsidTr="00F80A26">
        <w:tc>
          <w:tcPr>
            <w:tcW w:w="541" w:type="dxa"/>
            <w:shd w:val="clear" w:color="auto" w:fill="auto"/>
          </w:tcPr>
          <w:p w14:paraId="05A4E282" w14:textId="77777777" w:rsidR="00F80A26" w:rsidRPr="00BC08EA" w:rsidRDefault="00F80A26" w:rsidP="00BC08EA">
            <w:pPr>
              <w:pStyle w:val="a7"/>
              <w:spacing w:after="0" w:line="240" w:lineRule="auto"/>
              <w:ind w:left="0"/>
              <w:rPr>
                <w:rFonts w:ascii="Times New Roman" w:hAnsi="Times New Roman" w:cs="Times New Roman"/>
                <w:sz w:val="24"/>
                <w:szCs w:val="24"/>
              </w:rPr>
            </w:pPr>
            <w:r w:rsidRPr="00BC08EA">
              <w:rPr>
                <w:rFonts w:ascii="Times New Roman" w:hAnsi="Times New Roman" w:cs="Times New Roman"/>
                <w:sz w:val="24"/>
                <w:szCs w:val="24"/>
              </w:rPr>
              <w:t>10.</w:t>
            </w:r>
          </w:p>
        </w:tc>
        <w:tc>
          <w:tcPr>
            <w:tcW w:w="5682" w:type="dxa"/>
            <w:shd w:val="clear" w:color="auto" w:fill="auto"/>
          </w:tcPr>
          <w:p w14:paraId="219245C8" w14:textId="1BE27D2E" w:rsidR="00F80A26" w:rsidRPr="00BC08EA" w:rsidRDefault="00F80A26" w:rsidP="00BC08EA">
            <w:pPr>
              <w:pStyle w:val="a7"/>
              <w:snapToGrid w:val="0"/>
              <w:spacing w:after="0" w:line="240" w:lineRule="auto"/>
              <w:ind w:left="0"/>
              <w:jc w:val="both"/>
              <w:rPr>
                <w:rFonts w:ascii="Times New Roman" w:hAnsi="Times New Roman" w:cs="Times New Roman"/>
                <w:sz w:val="24"/>
                <w:szCs w:val="24"/>
              </w:rPr>
            </w:pPr>
            <w:r w:rsidRPr="00BC08EA">
              <w:rPr>
                <w:rFonts w:ascii="Times New Roman" w:hAnsi="Times New Roman" w:cs="Times New Roman"/>
                <w:sz w:val="24"/>
                <w:szCs w:val="24"/>
              </w:rPr>
              <w:t xml:space="preserve">Обучение учителей математики по дополнительной профессиональной образовательной программе «Методика </w:t>
            </w:r>
            <w:r w:rsidR="00B13E5E">
              <w:rPr>
                <w:rFonts w:ascii="Times New Roman" w:hAnsi="Times New Roman" w:cs="Times New Roman"/>
                <w:sz w:val="24"/>
                <w:szCs w:val="24"/>
              </w:rPr>
              <w:t>обучения решению</w:t>
            </w:r>
            <w:r w:rsidRPr="00BC08EA">
              <w:rPr>
                <w:rFonts w:ascii="Times New Roman" w:hAnsi="Times New Roman" w:cs="Times New Roman"/>
                <w:sz w:val="24"/>
                <w:szCs w:val="24"/>
              </w:rPr>
              <w:t xml:space="preserve"> задач по геометрии»</w:t>
            </w:r>
          </w:p>
        </w:tc>
        <w:tc>
          <w:tcPr>
            <w:tcW w:w="1857" w:type="dxa"/>
          </w:tcPr>
          <w:p w14:paraId="1D7C1CF4" w14:textId="759B6E87" w:rsidR="00F80A26" w:rsidRPr="00BC08EA" w:rsidRDefault="00D650E7" w:rsidP="00BC08EA">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октя</w:t>
            </w:r>
            <w:r w:rsidR="00F80A26">
              <w:rPr>
                <w:rFonts w:ascii="Times New Roman" w:eastAsia="Times New Roman" w:hAnsi="Times New Roman" w:cs="Times New Roman"/>
                <w:color w:val="000000"/>
                <w:sz w:val="24"/>
                <w:szCs w:val="24"/>
              </w:rPr>
              <w:t xml:space="preserve">брь </w:t>
            </w:r>
            <w:r w:rsidR="00B676B4">
              <w:rPr>
                <w:rFonts w:ascii="Times New Roman" w:eastAsia="Times New Roman" w:hAnsi="Times New Roman" w:cs="Times New Roman"/>
                <w:color w:val="000000"/>
                <w:sz w:val="24"/>
                <w:szCs w:val="24"/>
              </w:rPr>
              <w:t>2025</w:t>
            </w:r>
            <w:r w:rsidR="00F80A26">
              <w:rPr>
                <w:rFonts w:ascii="Times New Roman" w:eastAsia="Times New Roman" w:hAnsi="Times New Roman" w:cs="Times New Roman"/>
                <w:color w:val="000000"/>
                <w:sz w:val="24"/>
                <w:szCs w:val="24"/>
              </w:rPr>
              <w:t xml:space="preserve"> г.</w:t>
            </w:r>
          </w:p>
        </w:tc>
        <w:tc>
          <w:tcPr>
            <w:tcW w:w="2375" w:type="dxa"/>
            <w:vAlign w:val="center"/>
          </w:tcPr>
          <w:p w14:paraId="038BD81C" w14:textId="7BF5BDB7" w:rsidR="00F80A26" w:rsidRPr="00BC08EA" w:rsidRDefault="00F80A26" w:rsidP="00BC08EA">
            <w:pPr>
              <w:spacing w:line="240" w:lineRule="auto"/>
              <w:jc w:val="center"/>
              <w:rPr>
                <w:rFonts w:ascii="Times New Roman" w:eastAsia="Times New Roman" w:hAnsi="Times New Roman" w:cs="Times New Roman"/>
                <w:color w:val="000000"/>
                <w:sz w:val="24"/>
                <w:szCs w:val="24"/>
              </w:rPr>
            </w:pPr>
            <w:r w:rsidRPr="00BC08EA">
              <w:rPr>
                <w:rFonts w:ascii="Times New Roman" w:eastAsia="Times New Roman" w:hAnsi="Times New Roman" w:cs="Times New Roman"/>
                <w:color w:val="000000"/>
                <w:sz w:val="24"/>
                <w:szCs w:val="24"/>
              </w:rPr>
              <w:t>Учителя математики</w:t>
            </w:r>
          </w:p>
        </w:tc>
      </w:tr>
      <w:tr w:rsidR="00492606" w:rsidRPr="00BC08EA" w14:paraId="747F040E" w14:textId="77777777" w:rsidTr="00F80A26">
        <w:tc>
          <w:tcPr>
            <w:tcW w:w="541" w:type="dxa"/>
            <w:shd w:val="clear" w:color="auto" w:fill="auto"/>
          </w:tcPr>
          <w:p w14:paraId="466DBA1E" w14:textId="4FD831E8" w:rsidR="00492606" w:rsidRPr="00BC08EA" w:rsidRDefault="00492606" w:rsidP="00492606">
            <w:pPr>
              <w:pStyle w:val="a7"/>
              <w:spacing w:after="0" w:line="240" w:lineRule="auto"/>
              <w:ind w:left="0"/>
              <w:rPr>
                <w:rFonts w:ascii="Times New Roman" w:hAnsi="Times New Roman" w:cs="Times New Roman"/>
                <w:sz w:val="24"/>
                <w:szCs w:val="24"/>
              </w:rPr>
            </w:pPr>
            <w:r>
              <w:rPr>
                <w:rFonts w:ascii="Times New Roman" w:hAnsi="Times New Roman" w:cs="Times New Roman"/>
                <w:sz w:val="24"/>
                <w:szCs w:val="24"/>
              </w:rPr>
              <w:t>11.</w:t>
            </w:r>
          </w:p>
        </w:tc>
        <w:tc>
          <w:tcPr>
            <w:tcW w:w="5682" w:type="dxa"/>
            <w:shd w:val="clear" w:color="auto" w:fill="auto"/>
          </w:tcPr>
          <w:p w14:paraId="7A89DD06" w14:textId="7B0EC29D" w:rsidR="00492606" w:rsidRPr="00BC08EA" w:rsidRDefault="00492606" w:rsidP="00492606">
            <w:pPr>
              <w:pStyle w:val="a7"/>
              <w:snapToGri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Обучение учителей математики по дополнительной профессиональной образовательной программе «</w:t>
            </w:r>
            <w:r w:rsidRPr="00492606">
              <w:rPr>
                <w:rFonts w:ascii="Times New Roman" w:hAnsi="Times New Roman" w:cs="Times New Roman"/>
                <w:sz w:val="24"/>
                <w:szCs w:val="24"/>
              </w:rPr>
              <w:t>Методика обучения решению неравенств разных видов и их систем в курсе математики</w:t>
            </w:r>
            <w:r>
              <w:rPr>
                <w:rFonts w:ascii="Times New Roman" w:hAnsi="Times New Roman" w:cs="Times New Roman"/>
                <w:sz w:val="24"/>
                <w:szCs w:val="24"/>
              </w:rPr>
              <w:t>»</w:t>
            </w:r>
          </w:p>
        </w:tc>
        <w:tc>
          <w:tcPr>
            <w:tcW w:w="1857" w:type="dxa"/>
          </w:tcPr>
          <w:p w14:paraId="15F11E00" w14:textId="501044E2" w:rsidR="00492606" w:rsidRDefault="00492606" w:rsidP="00492606">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октябрь 2025 г.</w:t>
            </w:r>
          </w:p>
        </w:tc>
        <w:tc>
          <w:tcPr>
            <w:tcW w:w="2375" w:type="dxa"/>
            <w:vAlign w:val="center"/>
          </w:tcPr>
          <w:p w14:paraId="5E18B25A" w14:textId="1B2F6114" w:rsidR="00492606" w:rsidRPr="00BC08EA" w:rsidRDefault="00492606" w:rsidP="00492606">
            <w:pPr>
              <w:spacing w:line="240" w:lineRule="auto"/>
              <w:jc w:val="center"/>
              <w:rPr>
                <w:rFonts w:ascii="Times New Roman" w:eastAsia="Times New Roman" w:hAnsi="Times New Roman" w:cs="Times New Roman"/>
                <w:color w:val="000000"/>
                <w:sz w:val="24"/>
                <w:szCs w:val="24"/>
              </w:rPr>
            </w:pPr>
            <w:r w:rsidRPr="00BC08EA">
              <w:rPr>
                <w:rFonts w:ascii="Times New Roman" w:eastAsia="Times New Roman" w:hAnsi="Times New Roman" w:cs="Times New Roman"/>
                <w:color w:val="000000"/>
                <w:sz w:val="24"/>
                <w:szCs w:val="24"/>
              </w:rPr>
              <w:t>Учителя математики</w:t>
            </w:r>
          </w:p>
        </w:tc>
      </w:tr>
      <w:tr w:rsidR="00492606" w:rsidRPr="00BC08EA" w14:paraId="4433705A" w14:textId="77777777" w:rsidTr="00F80A26">
        <w:tc>
          <w:tcPr>
            <w:tcW w:w="541" w:type="dxa"/>
            <w:shd w:val="clear" w:color="auto" w:fill="auto"/>
          </w:tcPr>
          <w:p w14:paraId="22910F36" w14:textId="686CD98D" w:rsidR="00492606" w:rsidRPr="00BC08EA" w:rsidRDefault="00492606" w:rsidP="00492606">
            <w:pPr>
              <w:pStyle w:val="a7"/>
              <w:spacing w:after="0" w:line="240" w:lineRule="auto"/>
              <w:ind w:left="0"/>
              <w:rPr>
                <w:rFonts w:ascii="Times New Roman" w:hAnsi="Times New Roman" w:cs="Times New Roman"/>
                <w:sz w:val="24"/>
                <w:szCs w:val="24"/>
                <w:lang w:val="en-US"/>
              </w:rPr>
            </w:pPr>
            <w:r w:rsidRPr="00BC08EA">
              <w:rPr>
                <w:rFonts w:ascii="Times New Roman" w:hAnsi="Times New Roman" w:cs="Times New Roman"/>
                <w:sz w:val="24"/>
                <w:szCs w:val="24"/>
              </w:rPr>
              <w:t>1</w:t>
            </w:r>
            <w:r>
              <w:rPr>
                <w:rFonts w:ascii="Times New Roman" w:hAnsi="Times New Roman" w:cs="Times New Roman"/>
                <w:sz w:val="24"/>
                <w:szCs w:val="24"/>
              </w:rPr>
              <w:t>2</w:t>
            </w:r>
            <w:r w:rsidRPr="00BC08EA">
              <w:rPr>
                <w:rFonts w:ascii="Times New Roman" w:hAnsi="Times New Roman" w:cs="Times New Roman"/>
                <w:sz w:val="24"/>
                <w:szCs w:val="24"/>
                <w:lang w:val="en-US"/>
              </w:rPr>
              <w:t>.</w:t>
            </w:r>
          </w:p>
        </w:tc>
        <w:tc>
          <w:tcPr>
            <w:tcW w:w="5682" w:type="dxa"/>
            <w:shd w:val="clear" w:color="auto" w:fill="auto"/>
          </w:tcPr>
          <w:p w14:paraId="32014643" w14:textId="77777777" w:rsidR="00492606" w:rsidRPr="00BC08EA" w:rsidRDefault="00492606" w:rsidP="00492606">
            <w:pPr>
              <w:pStyle w:val="a7"/>
              <w:snapToGrid w:val="0"/>
              <w:spacing w:after="0" w:line="240" w:lineRule="auto"/>
              <w:ind w:left="0"/>
              <w:jc w:val="both"/>
              <w:rPr>
                <w:rFonts w:ascii="Times New Roman" w:hAnsi="Times New Roman" w:cs="Times New Roman"/>
                <w:sz w:val="24"/>
                <w:szCs w:val="24"/>
              </w:rPr>
            </w:pPr>
            <w:r w:rsidRPr="00BC08EA">
              <w:rPr>
                <w:rFonts w:ascii="Times New Roman" w:hAnsi="Times New Roman" w:cs="Times New Roman"/>
                <w:sz w:val="24"/>
                <w:szCs w:val="24"/>
              </w:rPr>
              <w:t xml:space="preserve">Методические интенсивы по повышению качества обучения школьников с учетом результатов оценочных процедур с участием членов регионального методического актива по темам: </w:t>
            </w:r>
          </w:p>
          <w:p w14:paraId="7D7F8169" w14:textId="77777777" w:rsidR="00572574" w:rsidRPr="00572574" w:rsidRDefault="00572574" w:rsidP="00572574">
            <w:pPr>
              <w:pStyle w:val="a7"/>
              <w:snapToGrid w:val="0"/>
              <w:spacing w:after="0" w:line="240" w:lineRule="auto"/>
              <w:ind w:left="0"/>
              <w:rPr>
                <w:rFonts w:ascii="Times New Roman" w:hAnsi="Times New Roman" w:cs="Times New Roman"/>
                <w:sz w:val="24"/>
                <w:szCs w:val="24"/>
              </w:rPr>
            </w:pPr>
            <w:r w:rsidRPr="00572574">
              <w:rPr>
                <w:rFonts w:ascii="Times New Roman" w:hAnsi="Times New Roman" w:cs="Times New Roman"/>
                <w:sz w:val="24"/>
                <w:szCs w:val="24"/>
              </w:rPr>
              <w:t>«Методика обучения решению задач по теме «Расстояния в пространстве»,</w:t>
            </w:r>
          </w:p>
          <w:p w14:paraId="1F949F92" w14:textId="77777777" w:rsidR="00572574" w:rsidRPr="00572574" w:rsidRDefault="00572574" w:rsidP="00572574">
            <w:pPr>
              <w:pStyle w:val="a7"/>
              <w:snapToGrid w:val="0"/>
              <w:spacing w:after="0" w:line="240" w:lineRule="auto"/>
              <w:ind w:left="0"/>
              <w:rPr>
                <w:rFonts w:ascii="Times New Roman" w:hAnsi="Times New Roman" w:cs="Times New Roman"/>
                <w:sz w:val="24"/>
                <w:szCs w:val="24"/>
              </w:rPr>
            </w:pPr>
            <w:r w:rsidRPr="00572574">
              <w:rPr>
                <w:rFonts w:ascii="Times New Roman" w:hAnsi="Times New Roman" w:cs="Times New Roman"/>
                <w:sz w:val="24"/>
                <w:szCs w:val="24"/>
              </w:rPr>
              <w:t xml:space="preserve">«Методика решения неравенств», </w:t>
            </w:r>
          </w:p>
          <w:p w14:paraId="23BA695A" w14:textId="77777777" w:rsidR="00572574" w:rsidRPr="00572574" w:rsidRDefault="00572574" w:rsidP="00572574">
            <w:pPr>
              <w:pStyle w:val="a7"/>
              <w:snapToGrid w:val="0"/>
              <w:spacing w:after="0" w:line="240" w:lineRule="auto"/>
              <w:ind w:left="0"/>
              <w:rPr>
                <w:rFonts w:ascii="Times New Roman" w:hAnsi="Times New Roman" w:cs="Times New Roman"/>
                <w:sz w:val="24"/>
                <w:szCs w:val="24"/>
              </w:rPr>
            </w:pPr>
            <w:r w:rsidRPr="00572574">
              <w:rPr>
                <w:rFonts w:ascii="Times New Roman" w:hAnsi="Times New Roman" w:cs="Times New Roman"/>
                <w:sz w:val="24"/>
                <w:szCs w:val="24"/>
              </w:rPr>
              <w:t xml:space="preserve">«Методика обучения решению задач на вычисление площадей геометрических фигур», </w:t>
            </w:r>
          </w:p>
          <w:p w14:paraId="416855D8" w14:textId="77777777" w:rsidR="00572574" w:rsidRPr="00572574" w:rsidRDefault="00572574" w:rsidP="00572574">
            <w:pPr>
              <w:pStyle w:val="a7"/>
              <w:snapToGrid w:val="0"/>
              <w:spacing w:after="0" w:line="240" w:lineRule="auto"/>
              <w:ind w:left="0"/>
              <w:rPr>
                <w:rFonts w:ascii="Times New Roman" w:hAnsi="Times New Roman" w:cs="Times New Roman"/>
                <w:sz w:val="24"/>
                <w:szCs w:val="24"/>
              </w:rPr>
            </w:pPr>
            <w:r w:rsidRPr="00572574">
              <w:rPr>
                <w:rFonts w:ascii="Times New Roman" w:hAnsi="Times New Roman" w:cs="Times New Roman"/>
                <w:sz w:val="24"/>
                <w:szCs w:val="24"/>
              </w:rPr>
              <w:t xml:space="preserve">«Методика обучения решению задач на вычисление объёмов геометрических тел», </w:t>
            </w:r>
          </w:p>
          <w:p w14:paraId="5AB2297E" w14:textId="77777777" w:rsidR="00572574" w:rsidRPr="00572574" w:rsidRDefault="00572574" w:rsidP="00572574">
            <w:pPr>
              <w:pStyle w:val="a7"/>
              <w:snapToGrid w:val="0"/>
              <w:spacing w:after="0" w:line="240" w:lineRule="auto"/>
              <w:ind w:left="0"/>
              <w:rPr>
                <w:rFonts w:ascii="Times New Roman" w:hAnsi="Times New Roman" w:cs="Times New Roman"/>
                <w:sz w:val="24"/>
                <w:szCs w:val="24"/>
              </w:rPr>
            </w:pPr>
            <w:r w:rsidRPr="00572574">
              <w:rPr>
                <w:rFonts w:ascii="Times New Roman" w:hAnsi="Times New Roman" w:cs="Times New Roman"/>
                <w:sz w:val="24"/>
                <w:szCs w:val="24"/>
              </w:rPr>
              <w:t xml:space="preserve">«Метод интервалов и его применение к решению уравнений и неравенств», </w:t>
            </w:r>
          </w:p>
          <w:p w14:paraId="7FEEA16F" w14:textId="77777777" w:rsidR="00572574" w:rsidRPr="00572574" w:rsidRDefault="00572574" w:rsidP="00572574">
            <w:pPr>
              <w:pStyle w:val="a7"/>
              <w:snapToGrid w:val="0"/>
              <w:spacing w:after="0" w:line="240" w:lineRule="auto"/>
              <w:ind w:left="0"/>
              <w:rPr>
                <w:rFonts w:ascii="Times New Roman" w:hAnsi="Times New Roman" w:cs="Times New Roman"/>
                <w:sz w:val="24"/>
                <w:szCs w:val="24"/>
              </w:rPr>
            </w:pPr>
            <w:r w:rsidRPr="00572574">
              <w:rPr>
                <w:rFonts w:ascii="Times New Roman" w:hAnsi="Times New Roman" w:cs="Times New Roman"/>
                <w:sz w:val="24"/>
                <w:szCs w:val="24"/>
              </w:rPr>
              <w:t xml:space="preserve">«Признаки делимости и применение их к решению задач», </w:t>
            </w:r>
          </w:p>
          <w:p w14:paraId="00B4174A" w14:textId="77777777" w:rsidR="00572574" w:rsidRPr="00572574" w:rsidRDefault="00572574" w:rsidP="00572574">
            <w:pPr>
              <w:pStyle w:val="a7"/>
              <w:snapToGrid w:val="0"/>
              <w:spacing w:after="0" w:line="240" w:lineRule="auto"/>
              <w:ind w:left="0"/>
              <w:rPr>
                <w:rFonts w:ascii="Times New Roman" w:hAnsi="Times New Roman" w:cs="Times New Roman"/>
                <w:sz w:val="24"/>
                <w:szCs w:val="24"/>
              </w:rPr>
            </w:pPr>
            <w:r w:rsidRPr="00572574">
              <w:rPr>
                <w:rFonts w:ascii="Times New Roman" w:hAnsi="Times New Roman" w:cs="Times New Roman"/>
                <w:sz w:val="24"/>
                <w:szCs w:val="24"/>
              </w:rPr>
              <w:t>Методика обучения решению задач на вычисление вероятности событий,</w:t>
            </w:r>
          </w:p>
          <w:p w14:paraId="4B1CE97B" w14:textId="4317FA40" w:rsidR="00492606" w:rsidRPr="00BC08EA" w:rsidRDefault="00572574" w:rsidP="00572574">
            <w:pPr>
              <w:pStyle w:val="a7"/>
              <w:snapToGrid w:val="0"/>
              <w:spacing w:after="0" w:line="240" w:lineRule="auto"/>
              <w:ind w:left="0"/>
              <w:jc w:val="both"/>
              <w:rPr>
                <w:rFonts w:ascii="Times New Roman" w:hAnsi="Times New Roman" w:cs="Times New Roman"/>
                <w:sz w:val="24"/>
                <w:szCs w:val="24"/>
              </w:rPr>
            </w:pPr>
            <w:r w:rsidRPr="00572574">
              <w:rPr>
                <w:rFonts w:ascii="Times New Roman" w:hAnsi="Times New Roman" w:cs="Times New Roman"/>
                <w:sz w:val="24"/>
                <w:szCs w:val="24"/>
              </w:rPr>
              <w:t>«Способы решения логических задач»</w:t>
            </w:r>
            <w:r>
              <w:rPr>
                <w:rFonts w:ascii="Times New Roman" w:hAnsi="Times New Roman" w:cs="Times New Roman"/>
                <w:sz w:val="24"/>
                <w:szCs w:val="24"/>
              </w:rPr>
              <w:t xml:space="preserve"> </w:t>
            </w:r>
            <w:r w:rsidR="00492606" w:rsidRPr="00BC08EA">
              <w:rPr>
                <w:rStyle w:val="af0"/>
                <w:rFonts w:ascii="Times New Roman" w:hAnsi="Times New Roman" w:cs="Times New Roman"/>
                <w:b w:val="0"/>
                <w:sz w:val="24"/>
                <w:szCs w:val="24"/>
              </w:rPr>
              <w:t>ЦНППМПР в г. Вологде,</w:t>
            </w:r>
            <w:r w:rsidR="00492606" w:rsidRPr="00BC08EA">
              <w:rPr>
                <w:rStyle w:val="af0"/>
                <w:rFonts w:ascii="Times New Roman" w:hAnsi="Times New Roman" w:cs="Times New Roman"/>
                <w:sz w:val="24"/>
                <w:szCs w:val="24"/>
              </w:rPr>
              <w:t xml:space="preserve"> </w:t>
            </w:r>
            <w:r w:rsidR="00492606" w:rsidRPr="00BC08EA">
              <w:rPr>
                <w:rStyle w:val="af0"/>
                <w:rFonts w:ascii="Times New Roman" w:hAnsi="Times New Roman" w:cs="Times New Roman"/>
                <w:b w:val="0"/>
                <w:sz w:val="24"/>
                <w:szCs w:val="24"/>
              </w:rPr>
              <w:t>ЦНППМПР в г. Череповце</w:t>
            </w:r>
          </w:p>
        </w:tc>
        <w:tc>
          <w:tcPr>
            <w:tcW w:w="1857" w:type="dxa"/>
          </w:tcPr>
          <w:p w14:paraId="7982E5AB" w14:textId="2209F6D6" w:rsidR="00492606" w:rsidRPr="00BC08EA" w:rsidRDefault="00492606" w:rsidP="00492606">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отдельному графику</w:t>
            </w:r>
          </w:p>
        </w:tc>
        <w:tc>
          <w:tcPr>
            <w:tcW w:w="2375" w:type="dxa"/>
            <w:vAlign w:val="center"/>
          </w:tcPr>
          <w:p w14:paraId="2F35F637" w14:textId="3D6F7FB4" w:rsidR="00492606" w:rsidRPr="00BC08EA" w:rsidRDefault="00492606" w:rsidP="00492606">
            <w:pPr>
              <w:spacing w:line="240" w:lineRule="auto"/>
              <w:jc w:val="center"/>
              <w:rPr>
                <w:rFonts w:ascii="Times New Roman" w:eastAsia="Times New Roman" w:hAnsi="Times New Roman" w:cs="Times New Roman"/>
                <w:color w:val="000000"/>
                <w:sz w:val="24"/>
                <w:szCs w:val="24"/>
              </w:rPr>
            </w:pPr>
            <w:r w:rsidRPr="00BC08EA">
              <w:rPr>
                <w:rFonts w:ascii="Times New Roman" w:eastAsia="Times New Roman" w:hAnsi="Times New Roman" w:cs="Times New Roman"/>
                <w:color w:val="000000"/>
                <w:sz w:val="24"/>
                <w:szCs w:val="24"/>
              </w:rPr>
              <w:t>Учителя математики</w:t>
            </w:r>
          </w:p>
        </w:tc>
      </w:tr>
      <w:tr w:rsidR="00492606" w:rsidRPr="00BC08EA" w14:paraId="0D1C0C1F" w14:textId="77777777" w:rsidTr="00F80A26">
        <w:tc>
          <w:tcPr>
            <w:tcW w:w="541" w:type="dxa"/>
            <w:shd w:val="clear" w:color="auto" w:fill="auto"/>
          </w:tcPr>
          <w:p w14:paraId="0469F468" w14:textId="480EC587" w:rsidR="00492606" w:rsidRPr="00BC08EA" w:rsidRDefault="00492606" w:rsidP="00492606">
            <w:pPr>
              <w:pStyle w:val="a7"/>
              <w:spacing w:after="0" w:line="240" w:lineRule="auto"/>
              <w:ind w:left="0"/>
              <w:rPr>
                <w:rFonts w:ascii="Times New Roman" w:hAnsi="Times New Roman" w:cs="Times New Roman"/>
                <w:sz w:val="24"/>
                <w:szCs w:val="24"/>
              </w:rPr>
            </w:pPr>
            <w:r w:rsidRPr="00BC08EA">
              <w:rPr>
                <w:rFonts w:ascii="Times New Roman" w:hAnsi="Times New Roman" w:cs="Times New Roman"/>
                <w:sz w:val="24"/>
                <w:szCs w:val="24"/>
              </w:rPr>
              <w:t>1</w:t>
            </w:r>
            <w:r>
              <w:rPr>
                <w:rFonts w:ascii="Times New Roman" w:hAnsi="Times New Roman" w:cs="Times New Roman"/>
                <w:sz w:val="24"/>
                <w:szCs w:val="24"/>
              </w:rPr>
              <w:t>3</w:t>
            </w:r>
            <w:r w:rsidRPr="00BC08EA">
              <w:rPr>
                <w:rFonts w:ascii="Times New Roman" w:hAnsi="Times New Roman" w:cs="Times New Roman"/>
                <w:sz w:val="24"/>
                <w:szCs w:val="24"/>
              </w:rPr>
              <w:t>.</w:t>
            </w:r>
          </w:p>
        </w:tc>
        <w:tc>
          <w:tcPr>
            <w:tcW w:w="5682" w:type="dxa"/>
            <w:shd w:val="clear" w:color="auto" w:fill="auto"/>
          </w:tcPr>
          <w:p w14:paraId="6FD1E6BC" w14:textId="77777777" w:rsidR="00492606" w:rsidRPr="00BC08EA" w:rsidRDefault="00492606" w:rsidP="00492606">
            <w:pPr>
              <w:tabs>
                <w:tab w:val="left" w:pos="567"/>
              </w:tabs>
              <w:spacing w:line="240" w:lineRule="auto"/>
              <w:jc w:val="both"/>
              <w:rPr>
                <w:rFonts w:ascii="Times New Roman" w:hAnsi="Times New Roman" w:cs="Times New Roman"/>
                <w:sz w:val="24"/>
                <w:szCs w:val="24"/>
              </w:rPr>
            </w:pPr>
            <w:r w:rsidRPr="00BC08EA">
              <w:rPr>
                <w:rFonts w:ascii="Times New Roman" w:hAnsi="Times New Roman" w:cs="Times New Roman"/>
                <w:sz w:val="24"/>
                <w:szCs w:val="24"/>
              </w:rPr>
              <w:t xml:space="preserve">Подготовка методического кейса для учителей математики по проблемным зонам формирования функциональной грамотности по теме: </w:t>
            </w:r>
          </w:p>
          <w:p w14:paraId="628DB9E6" w14:textId="77777777" w:rsidR="00492606" w:rsidRPr="00BC08EA" w:rsidRDefault="00492606" w:rsidP="00492606">
            <w:pPr>
              <w:tabs>
                <w:tab w:val="left" w:pos="567"/>
              </w:tabs>
              <w:spacing w:line="240" w:lineRule="auto"/>
              <w:ind w:hanging="83"/>
              <w:jc w:val="both"/>
              <w:rPr>
                <w:rFonts w:ascii="Times New Roman" w:hAnsi="Times New Roman" w:cs="Times New Roman"/>
                <w:sz w:val="24"/>
                <w:szCs w:val="24"/>
              </w:rPr>
            </w:pPr>
            <w:r w:rsidRPr="00BC08EA">
              <w:rPr>
                <w:rFonts w:ascii="Times New Roman" w:hAnsi="Times New Roman" w:cs="Times New Roman"/>
                <w:sz w:val="24"/>
                <w:szCs w:val="24"/>
              </w:rPr>
              <w:t>«О формировании читательской грамотности в процессе обучения математике»</w:t>
            </w:r>
          </w:p>
        </w:tc>
        <w:tc>
          <w:tcPr>
            <w:tcW w:w="1857" w:type="dxa"/>
          </w:tcPr>
          <w:p w14:paraId="17AD0670" w14:textId="35812DEF" w:rsidR="00492606" w:rsidRPr="00BC08EA" w:rsidRDefault="00492606" w:rsidP="00492606">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декабрь 2025 г.</w:t>
            </w:r>
          </w:p>
        </w:tc>
        <w:tc>
          <w:tcPr>
            <w:tcW w:w="2375" w:type="dxa"/>
            <w:vAlign w:val="center"/>
          </w:tcPr>
          <w:p w14:paraId="72219347" w14:textId="2DB1C3B0" w:rsidR="00492606" w:rsidRPr="00BC08EA" w:rsidRDefault="00492606" w:rsidP="00492606">
            <w:pPr>
              <w:spacing w:line="240" w:lineRule="auto"/>
              <w:jc w:val="center"/>
              <w:rPr>
                <w:rFonts w:ascii="Times New Roman" w:eastAsia="Times New Roman" w:hAnsi="Times New Roman" w:cs="Times New Roman"/>
                <w:color w:val="000000"/>
                <w:sz w:val="24"/>
                <w:szCs w:val="24"/>
              </w:rPr>
            </w:pPr>
            <w:r w:rsidRPr="00BC08EA">
              <w:rPr>
                <w:rFonts w:ascii="Times New Roman" w:eastAsia="Times New Roman" w:hAnsi="Times New Roman" w:cs="Times New Roman"/>
                <w:color w:val="000000"/>
                <w:sz w:val="24"/>
                <w:szCs w:val="24"/>
              </w:rPr>
              <w:t>Методисты ВИРО</w:t>
            </w:r>
          </w:p>
        </w:tc>
      </w:tr>
      <w:tr w:rsidR="00492606" w:rsidRPr="00BC08EA" w14:paraId="4772807E" w14:textId="77777777" w:rsidTr="00F80A26">
        <w:tc>
          <w:tcPr>
            <w:tcW w:w="541" w:type="dxa"/>
            <w:shd w:val="clear" w:color="auto" w:fill="auto"/>
          </w:tcPr>
          <w:p w14:paraId="0809C85F" w14:textId="565F9353" w:rsidR="00492606" w:rsidRPr="00BC08EA" w:rsidRDefault="00492606" w:rsidP="00492606">
            <w:pPr>
              <w:pStyle w:val="a7"/>
              <w:spacing w:after="0" w:line="240" w:lineRule="auto"/>
              <w:ind w:left="0"/>
              <w:rPr>
                <w:rFonts w:ascii="Times New Roman" w:hAnsi="Times New Roman" w:cs="Times New Roman"/>
                <w:sz w:val="24"/>
                <w:szCs w:val="24"/>
              </w:rPr>
            </w:pPr>
            <w:r w:rsidRPr="00BC08EA">
              <w:rPr>
                <w:rFonts w:ascii="Times New Roman" w:hAnsi="Times New Roman" w:cs="Times New Roman"/>
                <w:sz w:val="24"/>
                <w:szCs w:val="24"/>
              </w:rPr>
              <w:lastRenderedPageBreak/>
              <w:t>1</w:t>
            </w:r>
            <w:r>
              <w:rPr>
                <w:rFonts w:ascii="Times New Roman" w:hAnsi="Times New Roman" w:cs="Times New Roman"/>
                <w:sz w:val="24"/>
                <w:szCs w:val="24"/>
              </w:rPr>
              <w:t>4</w:t>
            </w:r>
            <w:r w:rsidRPr="00BC08EA">
              <w:rPr>
                <w:rFonts w:ascii="Times New Roman" w:hAnsi="Times New Roman" w:cs="Times New Roman"/>
                <w:sz w:val="24"/>
                <w:szCs w:val="24"/>
              </w:rPr>
              <w:t>.</w:t>
            </w:r>
          </w:p>
        </w:tc>
        <w:tc>
          <w:tcPr>
            <w:tcW w:w="5682" w:type="dxa"/>
            <w:shd w:val="clear" w:color="auto" w:fill="auto"/>
          </w:tcPr>
          <w:p w14:paraId="7A58A672" w14:textId="77777777" w:rsidR="00492606" w:rsidRPr="00BC08EA" w:rsidRDefault="00492606" w:rsidP="00492606">
            <w:pPr>
              <w:spacing w:line="240" w:lineRule="auto"/>
              <w:jc w:val="both"/>
              <w:rPr>
                <w:rFonts w:ascii="Times New Roman" w:hAnsi="Times New Roman" w:cs="Times New Roman"/>
                <w:sz w:val="24"/>
                <w:szCs w:val="24"/>
              </w:rPr>
            </w:pPr>
            <w:r w:rsidRPr="00BC08EA">
              <w:rPr>
                <w:rFonts w:ascii="Times New Roman" w:hAnsi="Times New Roman" w:cs="Times New Roman"/>
                <w:sz w:val="24"/>
                <w:szCs w:val="24"/>
              </w:rPr>
              <w:t>Выездные мероприятия для проведения индивидуальной адресной работы с учителями- предметниками на базе общеобразовательных организаций</w:t>
            </w:r>
          </w:p>
        </w:tc>
        <w:tc>
          <w:tcPr>
            <w:tcW w:w="1857" w:type="dxa"/>
          </w:tcPr>
          <w:p w14:paraId="279D8F36" w14:textId="289A6D91" w:rsidR="00492606" w:rsidRPr="00BC08EA" w:rsidRDefault="00492606" w:rsidP="00492606">
            <w:pPr>
              <w:pStyle w:val="a7"/>
              <w:spacing w:after="0" w:line="240" w:lineRule="auto"/>
              <w:ind w:left="0"/>
              <w:jc w:val="center"/>
              <w:rPr>
                <w:rFonts w:ascii="Times New Roman" w:hAnsi="Times New Roman" w:cs="Times New Roman"/>
                <w:sz w:val="24"/>
                <w:szCs w:val="24"/>
              </w:rPr>
            </w:pPr>
            <w:r>
              <w:rPr>
                <w:rFonts w:ascii="Times New Roman" w:eastAsia="Times New Roman" w:hAnsi="Times New Roman" w:cs="Times New Roman"/>
                <w:color w:val="000000"/>
                <w:sz w:val="24"/>
                <w:szCs w:val="24"/>
              </w:rPr>
              <w:t>по отдельному графику</w:t>
            </w:r>
          </w:p>
        </w:tc>
        <w:tc>
          <w:tcPr>
            <w:tcW w:w="2375" w:type="dxa"/>
          </w:tcPr>
          <w:p w14:paraId="35F65DA0" w14:textId="63DCC5CF" w:rsidR="00492606" w:rsidRPr="00BC08EA" w:rsidRDefault="00492606" w:rsidP="00492606">
            <w:pPr>
              <w:pStyle w:val="a7"/>
              <w:spacing w:after="0" w:line="240" w:lineRule="auto"/>
              <w:ind w:left="0"/>
              <w:jc w:val="center"/>
              <w:rPr>
                <w:rFonts w:ascii="Times New Roman" w:hAnsi="Times New Roman" w:cs="Times New Roman"/>
                <w:sz w:val="24"/>
                <w:szCs w:val="24"/>
              </w:rPr>
            </w:pPr>
            <w:r w:rsidRPr="00BC08EA">
              <w:rPr>
                <w:rFonts w:ascii="Times New Roman" w:hAnsi="Times New Roman" w:cs="Times New Roman"/>
                <w:sz w:val="24"/>
                <w:szCs w:val="24"/>
              </w:rPr>
              <w:t>Учителя математики</w:t>
            </w:r>
          </w:p>
        </w:tc>
      </w:tr>
      <w:tr w:rsidR="00492606" w:rsidRPr="00BC08EA" w14:paraId="7DAE2521" w14:textId="77777777" w:rsidTr="00F80A26">
        <w:tc>
          <w:tcPr>
            <w:tcW w:w="541" w:type="dxa"/>
            <w:shd w:val="clear" w:color="auto" w:fill="auto"/>
          </w:tcPr>
          <w:p w14:paraId="0EB8328D" w14:textId="40C15DD8" w:rsidR="00492606" w:rsidRPr="00BC08EA" w:rsidRDefault="00492606" w:rsidP="00492606">
            <w:pPr>
              <w:pStyle w:val="a7"/>
              <w:spacing w:after="0" w:line="240" w:lineRule="auto"/>
              <w:ind w:left="0"/>
              <w:rPr>
                <w:rFonts w:ascii="Times New Roman" w:hAnsi="Times New Roman" w:cs="Times New Roman"/>
                <w:sz w:val="24"/>
                <w:szCs w:val="24"/>
              </w:rPr>
            </w:pPr>
            <w:r w:rsidRPr="00BC08EA">
              <w:rPr>
                <w:rFonts w:ascii="Times New Roman" w:hAnsi="Times New Roman" w:cs="Times New Roman"/>
                <w:sz w:val="24"/>
                <w:szCs w:val="24"/>
              </w:rPr>
              <w:t>1</w:t>
            </w:r>
            <w:r>
              <w:rPr>
                <w:rFonts w:ascii="Times New Roman" w:hAnsi="Times New Roman" w:cs="Times New Roman"/>
                <w:sz w:val="24"/>
                <w:szCs w:val="24"/>
              </w:rPr>
              <w:t>5</w:t>
            </w:r>
            <w:r w:rsidRPr="00BC08EA">
              <w:rPr>
                <w:rFonts w:ascii="Times New Roman" w:hAnsi="Times New Roman" w:cs="Times New Roman"/>
                <w:sz w:val="24"/>
                <w:szCs w:val="24"/>
              </w:rPr>
              <w:t>.</w:t>
            </w:r>
          </w:p>
        </w:tc>
        <w:tc>
          <w:tcPr>
            <w:tcW w:w="5682" w:type="dxa"/>
            <w:shd w:val="clear" w:color="auto" w:fill="auto"/>
          </w:tcPr>
          <w:p w14:paraId="4B77F75B" w14:textId="77777777" w:rsidR="00492606" w:rsidRPr="00BC08EA" w:rsidRDefault="00492606" w:rsidP="00492606">
            <w:pPr>
              <w:pStyle w:val="a7"/>
              <w:snapToGrid w:val="0"/>
              <w:spacing w:after="0" w:line="240" w:lineRule="auto"/>
              <w:ind w:left="0"/>
              <w:jc w:val="both"/>
              <w:rPr>
                <w:rFonts w:ascii="Times New Roman" w:hAnsi="Times New Roman" w:cs="Times New Roman"/>
                <w:sz w:val="24"/>
                <w:szCs w:val="24"/>
              </w:rPr>
            </w:pPr>
            <w:r w:rsidRPr="00BC08EA">
              <w:rPr>
                <w:rFonts w:ascii="Times New Roman" w:hAnsi="Times New Roman" w:cs="Times New Roman"/>
                <w:sz w:val="24"/>
                <w:szCs w:val="24"/>
              </w:rPr>
              <w:t>Межрегиональный</w:t>
            </w:r>
            <w:r w:rsidRPr="00BC08EA">
              <w:rPr>
                <w:rFonts w:ascii="Times New Roman" w:hAnsi="Times New Roman" w:cs="Times New Roman"/>
                <w:spacing w:val="37"/>
                <w:sz w:val="24"/>
                <w:szCs w:val="24"/>
              </w:rPr>
              <w:t xml:space="preserve"> </w:t>
            </w:r>
            <w:r w:rsidRPr="00BC08EA">
              <w:rPr>
                <w:rFonts w:ascii="Times New Roman" w:hAnsi="Times New Roman" w:cs="Times New Roman"/>
                <w:sz w:val="24"/>
                <w:szCs w:val="24"/>
              </w:rPr>
              <w:t>конкурс</w:t>
            </w:r>
            <w:r w:rsidRPr="00BC08EA">
              <w:rPr>
                <w:rFonts w:ascii="Times New Roman" w:hAnsi="Times New Roman" w:cs="Times New Roman"/>
                <w:spacing w:val="1"/>
                <w:sz w:val="24"/>
                <w:szCs w:val="24"/>
              </w:rPr>
              <w:t xml:space="preserve"> </w:t>
            </w:r>
            <w:r w:rsidRPr="00BC08EA">
              <w:rPr>
                <w:rFonts w:ascii="Times New Roman" w:hAnsi="Times New Roman" w:cs="Times New Roman"/>
                <w:sz w:val="24"/>
                <w:szCs w:val="24"/>
              </w:rPr>
              <w:t>методических</w:t>
            </w:r>
            <w:r w:rsidRPr="00BC08EA">
              <w:rPr>
                <w:rFonts w:ascii="Times New Roman" w:hAnsi="Times New Roman" w:cs="Times New Roman"/>
                <w:spacing w:val="-52"/>
                <w:sz w:val="24"/>
                <w:szCs w:val="24"/>
              </w:rPr>
              <w:t xml:space="preserve"> </w:t>
            </w:r>
            <w:r w:rsidRPr="00BC08EA">
              <w:rPr>
                <w:rFonts w:ascii="Times New Roman" w:hAnsi="Times New Roman" w:cs="Times New Roman"/>
                <w:sz w:val="24"/>
                <w:szCs w:val="24"/>
              </w:rPr>
              <w:t>разработок</w:t>
            </w:r>
            <w:r w:rsidRPr="00BC08EA">
              <w:rPr>
                <w:rFonts w:ascii="Times New Roman" w:hAnsi="Times New Roman" w:cs="Times New Roman"/>
                <w:spacing w:val="1"/>
                <w:sz w:val="24"/>
                <w:szCs w:val="24"/>
              </w:rPr>
              <w:t xml:space="preserve"> </w:t>
            </w:r>
            <w:r w:rsidRPr="00BC08EA">
              <w:rPr>
                <w:rFonts w:ascii="Times New Roman" w:hAnsi="Times New Roman" w:cs="Times New Roman"/>
                <w:sz w:val="24"/>
                <w:szCs w:val="24"/>
              </w:rPr>
              <w:t>педагогов</w:t>
            </w:r>
            <w:r w:rsidRPr="00BC08EA">
              <w:rPr>
                <w:rFonts w:ascii="Times New Roman" w:hAnsi="Times New Roman" w:cs="Times New Roman"/>
                <w:sz w:val="24"/>
                <w:szCs w:val="24"/>
              </w:rPr>
              <w:tab/>
              <w:t xml:space="preserve"> по </w:t>
            </w:r>
            <w:r w:rsidRPr="00BC08EA">
              <w:rPr>
                <w:rFonts w:ascii="Times New Roman" w:hAnsi="Times New Roman" w:cs="Times New Roman"/>
                <w:spacing w:val="-1"/>
                <w:sz w:val="24"/>
                <w:szCs w:val="24"/>
              </w:rPr>
              <w:t xml:space="preserve">шести </w:t>
            </w:r>
            <w:r w:rsidRPr="00BC08EA">
              <w:rPr>
                <w:rFonts w:ascii="Times New Roman" w:hAnsi="Times New Roman" w:cs="Times New Roman"/>
                <w:sz w:val="24"/>
                <w:szCs w:val="24"/>
              </w:rPr>
              <w:t>направлениям</w:t>
            </w:r>
            <w:r w:rsidRPr="00BC08EA">
              <w:rPr>
                <w:rFonts w:ascii="Times New Roman" w:hAnsi="Times New Roman" w:cs="Times New Roman"/>
                <w:spacing w:val="1"/>
                <w:sz w:val="24"/>
                <w:szCs w:val="24"/>
              </w:rPr>
              <w:t xml:space="preserve"> </w:t>
            </w:r>
            <w:r w:rsidRPr="00BC08EA">
              <w:rPr>
                <w:rFonts w:ascii="Times New Roman" w:hAnsi="Times New Roman" w:cs="Times New Roman"/>
                <w:sz w:val="24"/>
                <w:szCs w:val="24"/>
              </w:rPr>
              <w:t>функциональной</w:t>
            </w:r>
            <w:r w:rsidRPr="00BC08EA">
              <w:rPr>
                <w:rFonts w:ascii="Times New Roman" w:hAnsi="Times New Roman" w:cs="Times New Roman"/>
                <w:spacing w:val="1"/>
                <w:sz w:val="24"/>
                <w:szCs w:val="24"/>
              </w:rPr>
              <w:t xml:space="preserve"> </w:t>
            </w:r>
            <w:r w:rsidRPr="00BC08EA">
              <w:rPr>
                <w:rFonts w:ascii="Times New Roman" w:hAnsi="Times New Roman" w:cs="Times New Roman"/>
                <w:sz w:val="24"/>
                <w:szCs w:val="24"/>
              </w:rPr>
              <w:t>грамотности</w:t>
            </w:r>
            <w:r w:rsidRPr="00BC08EA">
              <w:rPr>
                <w:rFonts w:ascii="Times New Roman" w:hAnsi="Times New Roman" w:cs="Times New Roman"/>
                <w:spacing w:val="28"/>
                <w:sz w:val="24"/>
                <w:szCs w:val="24"/>
              </w:rPr>
              <w:t xml:space="preserve"> </w:t>
            </w:r>
            <w:r w:rsidRPr="00BC08EA">
              <w:rPr>
                <w:rFonts w:ascii="Times New Roman" w:hAnsi="Times New Roman" w:cs="Times New Roman"/>
                <w:sz w:val="24"/>
                <w:szCs w:val="24"/>
              </w:rPr>
              <w:t xml:space="preserve">(математическая, </w:t>
            </w:r>
            <w:r w:rsidRPr="00BC08EA">
              <w:rPr>
                <w:rFonts w:ascii="Times New Roman" w:hAnsi="Times New Roman" w:cs="Times New Roman"/>
                <w:spacing w:val="-1"/>
                <w:sz w:val="24"/>
                <w:szCs w:val="24"/>
              </w:rPr>
              <w:t>есте</w:t>
            </w:r>
            <w:r w:rsidRPr="00BC08EA">
              <w:rPr>
                <w:rFonts w:ascii="Times New Roman" w:hAnsi="Times New Roman" w:cs="Times New Roman"/>
                <w:sz w:val="24"/>
                <w:szCs w:val="24"/>
              </w:rPr>
              <w:t>ственнонаучная,</w:t>
            </w:r>
            <w:r w:rsidRPr="00BC08EA">
              <w:rPr>
                <w:rFonts w:ascii="Times New Roman" w:hAnsi="Times New Roman" w:cs="Times New Roman"/>
                <w:spacing w:val="1"/>
                <w:sz w:val="24"/>
                <w:szCs w:val="24"/>
              </w:rPr>
              <w:t xml:space="preserve"> </w:t>
            </w:r>
            <w:r w:rsidRPr="00BC08EA">
              <w:rPr>
                <w:rFonts w:ascii="Times New Roman" w:hAnsi="Times New Roman" w:cs="Times New Roman"/>
                <w:sz w:val="24"/>
                <w:szCs w:val="24"/>
              </w:rPr>
              <w:t xml:space="preserve">читательская, </w:t>
            </w:r>
            <w:r w:rsidRPr="00BC08EA">
              <w:rPr>
                <w:rFonts w:ascii="Times New Roman" w:hAnsi="Times New Roman" w:cs="Times New Roman"/>
                <w:spacing w:val="-1"/>
                <w:sz w:val="24"/>
                <w:szCs w:val="24"/>
              </w:rPr>
              <w:t>фи</w:t>
            </w:r>
            <w:r w:rsidRPr="00BC08EA">
              <w:rPr>
                <w:rFonts w:ascii="Times New Roman" w:hAnsi="Times New Roman" w:cs="Times New Roman"/>
                <w:sz w:val="24"/>
                <w:szCs w:val="24"/>
              </w:rPr>
              <w:t xml:space="preserve">нансовая </w:t>
            </w:r>
            <w:r w:rsidRPr="00BC08EA">
              <w:rPr>
                <w:rFonts w:ascii="Times New Roman" w:hAnsi="Times New Roman" w:cs="Times New Roman"/>
                <w:spacing w:val="-1"/>
                <w:sz w:val="24"/>
                <w:szCs w:val="24"/>
              </w:rPr>
              <w:t>грамот</w:t>
            </w:r>
            <w:r w:rsidRPr="00BC08EA">
              <w:rPr>
                <w:rFonts w:ascii="Times New Roman" w:hAnsi="Times New Roman" w:cs="Times New Roman"/>
                <w:sz w:val="24"/>
                <w:szCs w:val="24"/>
              </w:rPr>
              <w:t>ность, креативное</w:t>
            </w:r>
            <w:r w:rsidRPr="00BC08EA">
              <w:rPr>
                <w:rFonts w:ascii="Times New Roman" w:hAnsi="Times New Roman" w:cs="Times New Roman"/>
                <w:spacing w:val="-52"/>
                <w:sz w:val="24"/>
                <w:szCs w:val="24"/>
              </w:rPr>
              <w:t xml:space="preserve"> </w:t>
            </w:r>
            <w:r w:rsidRPr="00BC08EA">
              <w:rPr>
                <w:rFonts w:ascii="Times New Roman" w:hAnsi="Times New Roman" w:cs="Times New Roman"/>
                <w:sz w:val="24"/>
                <w:szCs w:val="24"/>
              </w:rPr>
              <w:t xml:space="preserve">мышление, </w:t>
            </w:r>
            <w:r w:rsidRPr="00BC08EA">
              <w:rPr>
                <w:rFonts w:ascii="Times New Roman" w:hAnsi="Times New Roman" w:cs="Times New Roman"/>
                <w:spacing w:val="-1"/>
                <w:sz w:val="24"/>
                <w:szCs w:val="24"/>
              </w:rPr>
              <w:t>гло</w:t>
            </w:r>
            <w:r w:rsidRPr="00BC08EA">
              <w:rPr>
                <w:rFonts w:ascii="Times New Roman" w:hAnsi="Times New Roman" w:cs="Times New Roman"/>
                <w:sz w:val="24"/>
                <w:szCs w:val="24"/>
              </w:rPr>
              <w:t>бальные</w:t>
            </w:r>
            <w:r w:rsidRPr="00BC08EA">
              <w:rPr>
                <w:rFonts w:ascii="Times New Roman" w:hAnsi="Times New Roman" w:cs="Times New Roman"/>
                <w:spacing w:val="1"/>
                <w:sz w:val="24"/>
                <w:szCs w:val="24"/>
              </w:rPr>
              <w:t xml:space="preserve"> </w:t>
            </w:r>
            <w:r w:rsidRPr="00BC08EA">
              <w:rPr>
                <w:rFonts w:ascii="Times New Roman" w:hAnsi="Times New Roman" w:cs="Times New Roman"/>
                <w:sz w:val="24"/>
                <w:szCs w:val="24"/>
              </w:rPr>
              <w:t>компетенции)</w:t>
            </w:r>
          </w:p>
        </w:tc>
        <w:tc>
          <w:tcPr>
            <w:tcW w:w="1857" w:type="dxa"/>
          </w:tcPr>
          <w:p w14:paraId="280AF93E" w14:textId="27E38BDF" w:rsidR="00492606" w:rsidRPr="00BC08EA" w:rsidRDefault="00492606" w:rsidP="00492606">
            <w:pPr>
              <w:spacing w:line="24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t>Октябрь-ноябрь 2025 г.</w:t>
            </w:r>
          </w:p>
        </w:tc>
        <w:tc>
          <w:tcPr>
            <w:tcW w:w="2375" w:type="dxa"/>
            <w:vAlign w:val="center"/>
          </w:tcPr>
          <w:p w14:paraId="5459375F" w14:textId="628BCB81" w:rsidR="00492606" w:rsidRPr="00BC08EA" w:rsidRDefault="00492606" w:rsidP="00492606">
            <w:pPr>
              <w:spacing w:line="240" w:lineRule="auto"/>
              <w:jc w:val="center"/>
              <w:rPr>
                <w:rFonts w:ascii="Times New Roman" w:eastAsia="Times New Roman" w:hAnsi="Times New Roman" w:cs="Times New Roman"/>
                <w:color w:val="000000"/>
                <w:sz w:val="24"/>
                <w:szCs w:val="24"/>
              </w:rPr>
            </w:pPr>
            <w:r w:rsidRPr="00BC08EA">
              <w:rPr>
                <w:rFonts w:ascii="Times New Roman" w:hAnsi="Times New Roman" w:cs="Times New Roman"/>
                <w:sz w:val="24"/>
                <w:szCs w:val="24"/>
              </w:rPr>
              <w:t>Педагогические работники общеобразовательных организаций</w:t>
            </w:r>
          </w:p>
        </w:tc>
      </w:tr>
      <w:tr w:rsidR="00492606" w:rsidRPr="00BC08EA" w14:paraId="5AE11CA0" w14:textId="77777777" w:rsidTr="00F80A26">
        <w:tc>
          <w:tcPr>
            <w:tcW w:w="541" w:type="dxa"/>
            <w:shd w:val="clear" w:color="auto" w:fill="auto"/>
          </w:tcPr>
          <w:p w14:paraId="1CD3593A" w14:textId="2C934DE8" w:rsidR="00492606" w:rsidRPr="00BC08EA" w:rsidRDefault="00492606" w:rsidP="00492606">
            <w:pPr>
              <w:pStyle w:val="a7"/>
              <w:spacing w:after="0" w:line="240" w:lineRule="auto"/>
              <w:ind w:left="0"/>
              <w:rPr>
                <w:rFonts w:ascii="Times New Roman" w:hAnsi="Times New Roman" w:cs="Times New Roman"/>
                <w:sz w:val="24"/>
                <w:szCs w:val="24"/>
              </w:rPr>
            </w:pPr>
            <w:r w:rsidRPr="00BC08EA">
              <w:rPr>
                <w:rFonts w:ascii="Times New Roman" w:hAnsi="Times New Roman" w:cs="Times New Roman"/>
                <w:sz w:val="24"/>
                <w:szCs w:val="24"/>
              </w:rPr>
              <w:t>1</w:t>
            </w:r>
            <w:r>
              <w:rPr>
                <w:rFonts w:ascii="Times New Roman" w:hAnsi="Times New Roman" w:cs="Times New Roman"/>
                <w:sz w:val="24"/>
                <w:szCs w:val="24"/>
              </w:rPr>
              <w:t>6</w:t>
            </w:r>
            <w:r w:rsidRPr="00BC08EA">
              <w:rPr>
                <w:rFonts w:ascii="Times New Roman" w:hAnsi="Times New Roman" w:cs="Times New Roman"/>
                <w:sz w:val="24"/>
                <w:szCs w:val="24"/>
              </w:rPr>
              <w:t>.</w:t>
            </w:r>
          </w:p>
        </w:tc>
        <w:tc>
          <w:tcPr>
            <w:tcW w:w="5682" w:type="dxa"/>
            <w:shd w:val="clear" w:color="auto" w:fill="auto"/>
          </w:tcPr>
          <w:p w14:paraId="340297E4" w14:textId="2F6D073C" w:rsidR="00492606" w:rsidRPr="00BC08EA" w:rsidRDefault="00492606" w:rsidP="00492606">
            <w:pPr>
              <w:pStyle w:val="af1"/>
              <w:spacing w:after="0" w:line="240" w:lineRule="auto"/>
              <w:jc w:val="both"/>
            </w:pPr>
            <w:r w:rsidRPr="00BC08EA">
              <w:t xml:space="preserve">Региональный конкурс профессионального мастерства учителей </w:t>
            </w:r>
            <w:r>
              <w:t>математики, физики, биологии, химии</w:t>
            </w:r>
          </w:p>
        </w:tc>
        <w:tc>
          <w:tcPr>
            <w:tcW w:w="1857" w:type="dxa"/>
          </w:tcPr>
          <w:p w14:paraId="0B8EC65E" w14:textId="585B5F78" w:rsidR="00492606" w:rsidRPr="00BC08EA" w:rsidRDefault="00492606" w:rsidP="00492606">
            <w:pPr>
              <w:spacing w:line="24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t>Сентябрь - октябрь 2025 г.</w:t>
            </w:r>
          </w:p>
        </w:tc>
        <w:tc>
          <w:tcPr>
            <w:tcW w:w="2375" w:type="dxa"/>
            <w:vAlign w:val="center"/>
          </w:tcPr>
          <w:p w14:paraId="6289C896" w14:textId="04F766DA" w:rsidR="00492606" w:rsidRPr="00BC08EA" w:rsidRDefault="00492606" w:rsidP="00492606">
            <w:pPr>
              <w:spacing w:line="240" w:lineRule="auto"/>
              <w:jc w:val="center"/>
              <w:rPr>
                <w:rFonts w:ascii="Times New Roman" w:hAnsi="Times New Roman" w:cs="Times New Roman"/>
                <w:sz w:val="24"/>
                <w:szCs w:val="24"/>
              </w:rPr>
            </w:pPr>
            <w:r w:rsidRPr="00BC08EA">
              <w:rPr>
                <w:rFonts w:ascii="Times New Roman" w:hAnsi="Times New Roman" w:cs="Times New Roman"/>
                <w:sz w:val="24"/>
                <w:szCs w:val="24"/>
              </w:rPr>
              <w:t>У</w:t>
            </w:r>
            <w:r w:rsidRPr="00BC08EA">
              <w:rPr>
                <w:rFonts w:ascii="Times New Roman" w:hAnsi="Times New Roman" w:cs="Times New Roman"/>
                <w:color w:val="000000"/>
                <w:sz w:val="24"/>
                <w:szCs w:val="24"/>
              </w:rPr>
              <w:t xml:space="preserve">чителя </w:t>
            </w:r>
            <w:r>
              <w:rPr>
                <w:rFonts w:ascii="Times New Roman" w:hAnsi="Times New Roman" w:cs="Times New Roman"/>
                <w:color w:val="000000"/>
                <w:sz w:val="24"/>
                <w:szCs w:val="24"/>
              </w:rPr>
              <w:t xml:space="preserve">математики, физики, биологии, химии </w:t>
            </w:r>
            <w:r w:rsidRPr="00BC08EA">
              <w:rPr>
                <w:rFonts w:ascii="Times New Roman" w:hAnsi="Times New Roman" w:cs="Times New Roman"/>
                <w:color w:val="000000"/>
                <w:sz w:val="24"/>
                <w:szCs w:val="24"/>
              </w:rPr>
              <w:t>общеобразовательных организаций; преподаватели общеобразовательных дисциплин (математика, информатика) профессиональных образовательных организаций Вологодской области.</w:t>
            </w:r>
          </w:p>
        </w:tc>
      </w:tr>
      <w:tr w:rsidR="00492606" w:rsidRPr="00BC08EA" w14:paraId="2D731B22" w14:textId="77777777" w:rsidTr="00F80A26">
        <w:tc>
          <w:tcPr>
            <w:tcW w:w="541" w:type="dxa"/>
            <w:shd w:val="clear" w:color="auto" w:fill="auto"/>
          </w:tcPr>
          <w:p w14:paraId="091402D1" w14:textId="3FC54CC3" w:rsidR="00492606" w:rsidRPr="00BC08EA" w:rsidRDefault="00492606" w:rsidP="00492606">
            <w:pPr>
              <w:pStyle w:val="a7"/>
              <w:spacing w:after="0" w:line="240" w:lineRule="auto"/>
              <w:ind w:left="0"/>
              <w:rPr>
                <w:rFonts w:ascii="Times New Roman" w:hAnsi="Times New Roman" w:cs="Times New Roman"/>
                <w:sz w:val="24"/>
                <w:szCs w:val="24"/>
              </w:rPr>
            </w:pPr>
            <w:r w:rsidRPr="00BC08EA">
              <w:rPr>
                <w:rFonts w:ascii="Times New Roman" w:hAnsi="Times New Roman" w:cs="Times New Roman"/>
                <w:sz w:val="24"/>
                <w:szCs w:val="24"/>
              </w:rPr>
              <w:t>1</w:t>
            </w:r>
            <w:r>
              <w:rPr>
                <w:rFonts w:ascii="Times New Roman" w:hAnsi="Times New Roman" w:cs="Times New Roman"/>
                <w:sz w:val="24"/>
                <w:szCs w:val="24"/>
              </w:rPr>
              <w:t>7</w:t>
            </w:r>
            <w:r w:rsidRPr="00BC08EA">
              <w:rPr>
                <w:rFonts w:ascii="Times New Roman" w:hAnsi="Times New Roman" w:cs="Times New Roman"/>
                <w:sz w:val="24"/>
                <w:szCs w:val="24"/>
              </w:rPr>
              <w:t>.</w:t>
            </w:r>
          </w:p>
        </w:tc>
        <w:tc>
          <w:tcPr>
            <w:tcW w:w="5682" w:type="dxa"/>
            <w:shd w:val="clear" w:color="auto" w:fill="auto"/>
          </w:tcPr>
          <w:p w14:paraId="5FBCB37C" w14:textId="11DA9C4A" w:rsidR="00492606" w:rsidRPr="00BC08EA" w:rsidRDefault="00492606" w:rsidP="00492606">
            <w:pPr>
              <w:pStyle w:val="a7"/>
              <w:snapToGrid w:val="0"/>
              <w:spacing w:after="0" w:line="240" w:lineRule="auto"/>
              <w:ind w:left="0"/>
              <w:jc w:val="both"/>
              <w:rPr>
                <w:rFonts w:ascii="Times New Roman" w:hAnsi="Times New Roman" w:cs="Times New Roman"/>
                <w:sz w:val="24"/>
                <w:szCs w:val="24"/>
              </w:rPr>
            </w:pPr>
            <w:r w:rsidRPr="00BC08EA">
              <w:rPr>
                <w:rFonts w:ascii="Times New Roman" w:eastAsia="Times New Roman" w:hAnsi="Times New Roman" w:cs="Times New Roman"/>
                <w:color w:val="000000"/>
                <w:sz w:val="24"/>
                <w:szCs w:val="24"/>
              </w:rPr>
              <w:t>Методический триатлон «</w:t>
            </w:r>
            <w:r w:rsidRPr="009C15AD">
              <w:rPr>
                <w:rFonts w:ascii="Times New Roman" w:eastAsia="Times New Roman" w:hAnsi="Times New Roman" w:cs="Times New Roman"/>
                <w:color w:val="000000"/>
                <w:sz w:val="24"/>
                <w:szCs w:val="24"/>
              </w:rPr>
              <w:t>«Педагогический конструктор: собери свой идеальный урок</w:t>
            </w:r>
            <w:r w:rsidRPr="00BC08EA">
              <w:rPr>
                <w:rFonts w:ascii="Times New Roman" w:eastAsia="Times New Roman" w:hAnsi="Times New Roman" w:cs="Times New Roman"/>
                <w:color w:val="000000"/>
                <w:sz w:val="24"/>
                <w:szCs w:val="24"/>
              </w:rPr>
              <w:t>»</w:t>
            </w:r>
          </w:p>
        </w:tc>
        <w:tc>
          <w:tcPr>
            <w:tcW w:w="1857" w:type="dxa"/>
          </w:tcPr>
          <w:p w14:paraId="2425597A" w14:textId="5A4F1D37" w:rsidR="00492606" w:rsidRPr="00BC08EA" w:rsidRDefault="00492606" w:rsidP="00492606">
            <w:pPr>
              <w:spacing w:line="240" w:lineRule="auto"/>
              <w:jc w:val="center"/>
              <w:rPr>
                <w:rFonts w:ascii="Times New Roman" w:hAnsi="Times New Roman" w:cs="Times New Roman"/>
                <w:sz w:val="24"/>
                <w:szCs w:val="24"/>
              </w:rPr>
            </w:pPr>
            <w:r>
              <w:rPr>
                <w:rFonts w:ascii="Times New Roman" w:eastAsia="Times New Roman" w:hAnsi="Times New Roman" w:cs="Times New Roman"/>
                <w:color w:val="000000"/>
                <w:sz w:val="24"/>
                <w:szCs w:val="24"/>
              </w:rPr>
              <w:t>август 2025 г.</w:t>
            </w:r>
          </w:p>
        </w:tc>
        <w:tc>
          <w:tcPr>
            <w:tcW w:w="2375" w:type="dxa"/>
            <w:vAlign w:val="center"/>
          </w:tcPr>
          <w:p w14:paraId="653E98A7" w14:textId="7F5CBF57" w:rsidR="00492606" w:rsidRPr="00BC08EA" w:rsidRDefault="00492606" w:rsidP="00492606">
            <w:pPr>
              <w:spacing w:line="240" w:lineRule="auto"/>
              <w:jc w:val="center"/>
              <w:rPr>
                <w:rFonts w:ascii="Times New Roman" w:hAnsi="Times New Roman" w:cs="Times New Roman"/>
                <w:sz w:val="24"/>
                <w:szCs w:val="24"/>
              </w:rPr>
            </w:pPr>
            <w:r w:rsidRPr="00BC08EA">
              <w:rPr>
                <w:rFonts w:ascii="Times New Roman" w:hAnsi="Times New Roman" w:cs="Times New Roman"/>
                <w:sz w:val="24"/>
                <w:szCs w:val="24"/>
              </w:rPr>
              <w:t>Учителя математики</w:t>
            </w:r>
          </w:p>
        </w:tc>
      </w:tr>
      <w:tr w:rsidR="00492606" w:rsidRPr="00BC08EA" w14:paraId="736510BE" w14:textId="77777777" w:rsidTr="00F80A26">
        <w:tc>
          <w:tcPr>
            <w:tcW w:w="541" w:type="dxa"/>
            <w:shd w:val="clear" w:color="auto" w:fill="auto"/>
          </w:tcPr>
          <w:p w14:paraId="33E4A060" w14:textId="2559EF51" w:rsidR="00492606" w:rsidRPr="00BC08EA" w:rsidRDefault="00492606" w:rsidP="00492606">
            <w:pPr>
              <w:pStyle w:val="a7"/>
              <w:spacing w:after="0" w:line="240" w:lineRule="auto"/>
              <w:ind w:left="0"/>
              <w:rPr>
                <w:rFonts w:ascii="Times New Roman" w:hAnsi="Times New Roman" w:cs="Times New Roman"/>
                <w:sz w:val="24"/>
                <w:szCs w:val="24"/>
              </w:rPr>
            </w:pPr>
            <w:r w:rsidRPr="00BC08EA">
              <w:rPr>
                <w:rFonts w:ascii="Times New Roman" w:hAnsi="Times New Roman" w:cs="Times New Roman"/>
                <w:sz w:val="24"/>
                <w:szCs w:val="24"/>
              </w:rPr>
              <w:t>1</w:t>
            </w:r>
            <w:r>
              <w:rPr>
                <w:rFonts w:ascii="Times New Roman" w:hAnsi="Times New Roman" w:cs="Times New Roman"/>
                <w:sz w:val="24"/>
                <w:szCs w:val="24"/>
              </w:rPr>
              <w:t>8</w:t>
            </w:r>
            <w:r w:rsidRPr="00BC08EA">
              <w:rPr>
                <w:rFonts w:ascii="Times New Roman" w:hAnsi="Times New Roman" w:cs="Times New Roman"/>
                <w:sz w:val="24"/>
                <w:szCs w:val="24"/>
              </w:rPr>
              <w:t>.</w:t>
            </w:r>
          </w:p>
        </w:tc>
        <w:tc>
          <w:tcPr>
            <w:tcW w:w="5682" w:type="dxa"/>
            <w:shd w:val="clear" w:color="auto" w:fill="auto"/>
          </w:tcPr>
          <w:p w14:paraId="64E93F1E" w14:textId="14B7F39A" w:rsidR="00492606" w:rsidRPr="00BC08EA" w:rsidRDefault="00492606" w:rsidP="00492606">
            <w:pPr>
              <w:pStyle w:val="a7"/>
              <w:snapToGri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Вебинар </w:t>
            </w:r>
            <w:r w:rsidRPr="00E23DC9">
              <w:rPr>
                <w:rFonts w:ascii="Times New Roman" w:hAnsi="Times New Roman" w:cs="Times New Roman"/>
                <w:sz w:val="24"/>
                <w:szCs w:val="24"/>
              </w:rPr>
              <w:t>«Формирование технологических компетенций обучающихся в урочной и внеурочной деятельности по математике</w:t>
            </w:r>
            <w:r>
              <w:rPr>
                <w:rFonts w:ascii="Times New Roman" w:hAnsi="Times New Roman" w:cs="Times New Roman"/>
                <w:sz w:val="24"/>
                <w:szCs w:val="24"/>
              </w:rPr>
              <w:t>»</w:t>
            </w:r>
          </w:p>
        </w:tc>
        <w:tc>
          <w:tcPr>
            <w:tcW w:w="1857" w:type="dxa"/>
          </w:tcPr>
          <w:p w14:paraId="6F08F67A" w14:textId="2695800F" w:rsidR="00492606" w:rsidRPr="00BC08EA" w:rsidRDefault="00492606" w:rsidP="00492606">
            <w:pPr>
              <w:spacing w:line="240" w:lineRule="auto"/>
              <w:jc w:val="center"/>
              <w:rPr>
                <w:rFonts w:ascii="Times New Roman" w:eastAsia="Caladea" w:hAnsi="Times New Roman" w:cs="Times New Roman"/>
                <w:sz w:val="24"/>
                <w:szCs w:val="24"/>
              </w:rPr>
            </w:pPr>
            <w:r>
              <w:rPr>
                <w:rFonts w:ascii="Times New Roman" w:eastAsia="Times New Roman" w:hAnsi="Times New Roman" w:cs="Times New Roman"/>
                <w:color w:val="000000"/>
                <w:sz w:val="24"/>
                <w:szCs w:val="24"/>
              </w:rPr>
              <w:t>декабрь 2025 г.</w:t>
            </w:r>
          </w:p>
        </w:tc>
        <w:tc>
          <w:tcPr>
            <w:tcW w:w="2375" w:type="dxa"/>
            <w:vAlign w:val="center"/>
          </w:tcPr>
          <w:p w14:paraId="63273D3C" w14:textId="47E67450" w:rsidR="00492606" w:rsidRPr="00BC08EA" w:rsidRDefault="00492606" w:rsidP="00492606">
            <w:pPr>
              <w:spacing w:line="240" w:lineRule="auto"/>
              <w:jc w:val="center"/>
              <w:rPr>
                <w:rFonts w:ascii="Times New Roman" w:hAnsi="Times New Roman" w:cs="Times New Roman"/>
                <w:sz w:val="24"/>
                <w:szCs w:val="24"/>
              </w:rPr>
            </w:pPr>
            <w:r w:rsidRPr="00BC08EA">
              <w:rPr>
                <w:rFonts w:ascii="Times New Roman" w:eastAsia="Caladea" w:hAnsi="Times New Roman" w:cs="Times New Roman"/>
                <w:sz w:val="24"/>
                <w:szCs w:val="24"/>
              </w:rPr>
              <w:t>Молодые учителя математики общеобразовательных</w:t>
            </w:r>
            <w:r w:rsidRPr="00BC08EA">
              <w:rPr>
                <w:rFonts w:ascii="Times New Roman" w:eastAsia="Caladea" w:hAnsi="Times New Roman" w:cs="Times New Roman"/>
                <w:spacing w:val="-14"/>
                <w:sz w:val="24"/>
                <w:szCs w:val="24"/>
              </w:rPr>
              <w:t xml:space="preserve"> организаций региона в возрасте до 35 лет, работающих в образовательных организациях менее 3-х лет </w:t>
            </w:r>
            <w:r w:rsidRPr="00BC08EA">
              <w:rPr>
                <w:rFonts w:ascii="Times New Roman" w:eastAsia="Caladea" w:hAnsi="Times New Roman" w:cs="Times New Roman"/>
                <w:sz w:val="24"/>
                <w:szCs w:val="24"/>
              </w:rPr>
              <w:t>и студенты, принятые на работу в образовательные организации в качестве учителей математики</w:t>
            </w:r>
          </w:p>
        </w:tc>
      </w:tr>
      <w:tr w:rsidR="00492606" w:rsidRPr="00BC08EA" w14:paraId="2646B300" w14:textId="77777777" w:rsidTr="00F80A26">
        <w:tc>
          <w:tcPr>
            <w:tcW w:w="541" w:type="dxa"/>
            <w:shd w:val="clear" w:color="auto" w:fill="auto"/>
          </w:tcPr>
          <w:p w14:paraId="07404316" w14:textId="328F14F6" w:rsidR="00492606" w:rsidRPr="00BC08EA" w:rsidRDefault="00492606" w:rsidP="00492606">
            <w:pPr>
              <w:pStyle w:val="a7"/>
              <w:spacing w:after="0" w:line="240" w:lineRule="auto"/>
              <w:ind w:left="0"/>
              <w:rPr>
                <w:rFonts w:ascii="Times New Roman" w:hAnsi="Times New Roman" w:cs="Times New Roman"/>
                <w:sz w:val="24"/>
                <w:szCs w:val="24"/>
              </w:rPr>
            </w:pPr>
            <w:r w:rsidRPr="00BC08EA">
              <w:rPr>
                <w:rFonts w:ascii="Times New Roman" w:hAnsi="Times New Roman" w:cs="Times New Roman"/>
                <w:sz w:val="24"/>
                <w:szCs w:val="24"/>
              </w:rPr>
              <w:t>1</w:t>
            </w:r>
            <w:r>
              <w:rPr>
                <w:rFonts w:ascii="Times New Roman" w:hAnsi="Times New Roman" w:cs="Times New Roman"/>
                <w:sz w:val="24"/>
                <w:szCs w:val="24"/>
              </w:rPr>
              <w:t>9</w:t>
            </w:r>
            <w:r w:rsidRPr="00BC08EA">
              <w:rPr>
                <w:rFonts w:ascii="Times New Roman" w:hAnsi="Times New Roman" w:cs="Times New Roman"/>
                <w:sz w:val="24"/>
                <w:szCs w:val="24"/>
              </w:rPr>
              <w:t>.</w:t>
            </w:r>
          </w:p>
        </w:tc>
        <w:tc>
          <w:tcPr>
            <w:tcW w:w="5682" w:type="dxa"/>
            <w:shd w:val="clear" w:color="auto" w:fill="auto"/>
          </w:tcPr>
          <w:p w14:paraId="475A526C" w14:textId="77777777" w:rsidR="00492606" w:rsidRPr="00BC08EA" w:rsidRDefault="00492606" w:rsidP="00492606">
            <w:pPr>
              <w:pStyle w:val="a7"/>
              <w:snapToGrid w:val="0"/>
              <w:spacing w:after="0" w:line="240" w:lineRule="auto"/>
              <w:ind w:left="0"/>
              <w:jc w:val="both"/>
              <w:rPr>
                <w:rFonts w:ascii="Times New Roman" w:hAnsi="Times New Roman" w:cs="Times New Roman"/>
                <w:sz w:val="24"/>
                <w:szCs w:val="24"/>
              </w:rPr>
            </w:pPr>
            <w:r w:rsidRPr="00BC08EA">
              <w:rPr>
                <w:rFonts w:ascii="Times New Roman" w:hAnsi="Times New Roman" w:cs="Times New Roman"/>
                <w:sz w:val="24"/>
                <w:szCs w:val="24"/>
              </w:rPr>
              <w:t>Методический семинар-практикум «Использование регионального компонента на уроках математики»</w:t>
            </w:r>
          </w:p>
        </w:tc>
        <w:tc>
          <w:tcPr>
            <w:tcW w:w="1857" w:type="dxa"/>
          </w:tcPr>
          <w:p w14:paraId="703CAFC5" w14:textId="1709BFFB" w:rsidR="00492606" w:rsidRPr="00BC08EA" w:rsidRDefault="00492606" w:rsidP="00492606">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октябрь 2025 г.</w:t>
            </w:r>
          </w:p>
        </w:tc>
        <w:tc>
          <w:tcPr>
            <w:tcW w:w="2375" w:type="dxa"/>
            <w:vAlign w:val="center"/>
          </w:tcPr>
          <w:p w14:paraId="6F18D23F" w14:textId="45E4A938" w:rsidR="00492606" w:rsidRPr="00BC08EA" w:rsidRDefault="00492606" w:rsidP="00492606">
            <w:pPr>
              <w:spacing w:line="240" w:lineRule="auto"/>
              <w:jc w:val="center"/>
              <w:rPr>
                <w:rFonts w:ascii="Times New Roman" w:eastAsia="Caladea" w:hAnsi="Times New Roman" w:cs="Times New Roman"/>
                <w:sz w:val="24"/>
                <w:szCs w:val="24"/>
              </w:rPr>
            </w:pPr>
            <w:r w:rsidRPr="00BC08EA">
              <w:rPr>
                <w:rFonts w:ascii="Times New Roman" w:eastAsia="Times New Roman" w:hAnsi="Times New Roman" w:cs="Times New Roman"/>
                <w:color w:val="000000"/>
                <w:sz w:val="24"/>
                <w:szCs w:val="24"/>
              </w:rPr>
              <w:t>Учителя математики, преподаватели СПО</w:t>
            </w:r>
          </w:p>
        </w:tc>
      </w:tr>
    </w:tbl>
    <w:p w14:paraId="5F19D474" w14:textId="77777777" w:rsidR="00BC08EA" w:rsidRPr="007B5E76" w:rsidRDefault="00BC08EA" w:rsidP="006C3FC0">
      <w:pPr>
        <w:spacing w:after="0" w:line="240" w:lineRule="auto"/>
        <w:ind w:firstLine="567"/>
        <w:jc w:val="both"/>
        <w:rPr>
          <w:rFonts w:ascii="Times New Roman" w:eastAsia="Calibri" w:hAnsi="Times New Roman" w:cs="Times New Roman"/>
          <w:sz w:val="28"/>
          <w:szCs w:val="28"/>
          <w:lang w:eastAsia="ru-RU"/>
        </w:rPr>
      </w:pPr>
    </w:p>
    <w:p w14:paraId="3E164BCE" w14:textId="77777777" w:rsidR="00F06E46" w:rsidRPr="007B5E76" w:rsidRDefault="00F06E46" w:rsidP="006C3FC0">
      <w:pPr>
        <w:spacing w:after="0" w:line="240" w:lineRule="auto"/>
        <w:ind w:firstLine="567"/>
        <w:jc w:val="both"/>
        <w:rPr>
          <w:rFonts w:ascii="Times New Roman" w:eastAsia="Calibri" w:hAnsi="Times New Roman" w:cs="Times New Roman"/>
          <w:sz w:val="28"/>
          <w:szCs w:val="28"/>
          <w:lang w:eastAsia="ru-RU"/>
        </w:rPr>
      </w:pPr>
    </w:p>
    <w:sectPr w:rsidR="00F06E46" w:rsidRPr="007B5E76" w:rsidSect="005B652A">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3B019F" w14:textId="77777777" w:rsidR="009D4063" w:rsidRDefault="009D4063" w:rsidP="0084736B">
      <w:pPr>
        <w:spacing w:after="0" w:line="240" w:lineRule="auto"/>
      </w:pPr>
      <w:r>
        <w:separator/>
      </w:r>
    </w:p>
  </w:endnote>
  <w:endnote w:type="continuationSeparator" w:id="0">
    <w:p w14:paraId="37FC6139" w14:textId="77777777" w:rsidR="009D4063" w:rsidRDefault="009D4063" w:rsidP="00847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empus Sans ITC">
    <w:panose1 w:val="04020404030D07020202"/>
    <w:charset w:val="00"/>
    <w:family w:val="decorative"/>
    <w:pitch w:val="variable"/>
    <w:sig w:usb0="00000003" w:usb1="00000000"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adea">
    <w:charset w:val="00"/>
    <w:family w:val="roman"/>
    <w:pitch w:val="variable"/>
    <w:sig w:usb0="00000007" w:usb1="00000000" w:usb2="00000000" w:usb3="00000000" w:csb0="00000093"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02559C" w14:textId="77777777" w:rsidR="009D4063" w:rsidRDefault="009D4063" w:rsidP="0084736B">
      <w:pPr>
        <w:spacing w:after="0" w:line="240" w:lineRule="auto"/>
      </w:pPr>
      <w:r>
        <w:separator/>
      </w:r>
    </w:p>
  </w:footnote>
  <w:footnote w:type="continuationSeparator" w:id="0">
    <w:p w14:paraId="4DBA7F6A" w14:textId="77777777" w:rsidR="009D4063" w:rsidRDefault="009D4063" w:rsidP="008473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01AC4"/>
    <w:multiLevelType w:val="hybridMultilevel"/>
    <w:tmpl w:val="343EB428"/>
    <w:lvl w:ilvl="0" w:tplc="00000005">
      <w:start w:val="1"/>
      <w:numFmt w:val="bullet"/>
      <w:lvlText w:val="­"/>
      <w:lvlJc w:val="left"/>
      <w:pPr>
        <w:ind w:left="1287" w:hanging="360"/>
      </w:pPr>
      <w:rPr>
        <w:rFonts w:ascii="Tempus Sans ITC" w:hAnsi="Tempus Sans ITC"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0A61152"/>
    <w:multiLevelType w:val="hybridMultilevel"/>
    <w:tmpl w:val="481E2B5C"/>
    <w:lvl w:ilvl="0" w:tplc="EA2E81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CF2887"/>
    <w:multiLevelType w:val="hybridMultilevel"/>
    <w:tmpl w:val="F9AA756C"/>
    <w:lvl w:ilvl="0" w:tplc="00000005">
      <w:start w:val="1"/>
      <w:numFmt w:val="bullet"/>
      <w:lvlText w:val="­"/>
      <w:lvlJc w:val="left"/>
      <w:pPr>
        <w:ind w:left="1287" w:hanging="360"/>
      </w:pPr>
      <w:rPr>
        <w:rFonts w:ascii="Tempus Sans ITC" w:hAnsi="Tempus Sans ITC"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92162F7"/>
    <w:multiLevelType w:val="hybridMultilevel"/>
    <w:tmpl w:val="C986BAE6"/>
    <w:lvl w:ilvl="0" w:tplc="1C10EF62">
      <w:start w:val="1"/>
      <w:numFmt w:val="bullet"/>
      <w:lvlText w:val="­"/>
      <w:lvlJc w:val="left"/>
      <w:pPr>
        <w:ind w:left="1287" w:hanging="360"/>
      </w:pPr>
      <w:rPr>
        <w:rFonts w:ascii="Tempus Sans ITC" w:hAnsi="Tempus Sans ITC"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99408C4"/>
    <w:multiLevelType w:val="hybridMultilevel"/>
    <w:tmpl w:val="446EBA00"/>
    <w:lvl w:ilvl="0" w:tplc="00000005">
      <w:start w:val="1"/>
      <w:numFmt w:val="bullet"/>
      <w:lvlText w:val="­"/>
      <w:lvlJc w:val="left"/>
      <w:pPr>
        <w:ind w:left="720" w:hanging="360"/>
      </w:pPr>
      <w:rPr>
        <w:rFonts w:ascii="Tempus Sans ITC" w:hAnsi="Tempus Sans ITC"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CF22131"/>
    <w:multiLevelType w:val="hybridMultilevel"/>
    <w:tmpl w:val="0B5E9572"/>
    <w:lvl w:ilvl="0" w:tplc="1C10EF62">
      <w:start w:val="1"/>
      <w:numFmt w:val="bullet"/>
      <w:lvlText w:val="­"/>
      <w:lvlJc w:val="left"/>
      <w:pPr>
        <w:ind w:left="1789" w:hanging="360"/>
      </w:pPr>
      <w:rPr>
        <w:rFonts w:ascii="Tempus Sans ITC" w:hAnsi="Tempus Sans ITC" w:cs="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 w15:restartNumberingAfterBreak="0">
    <w:nsid w:val="2B9663FC"/>
    <w:multiLevelType w:val="multilevel"/>
    <w:tmpl w:val="BC4661F4"/>
    <w:lvl w:ilvl="0">
      <w:start w:val="3"/>
      <w:numFmt w:val="bullet"/>
      <w:lvlText w:val="­"/>
      <w:lvlJc w:val="left"/>
      <w:pPr>
        <w:tabs>
          <w:tab w:val="num" w:pos="720"/>
        </w:tabs>
        <w:ind w:left="720" w:hanging="360"/>
      </w:pPr>
      <w:rPr>
        <w:rFonts w:ascii="Tempus Sans ITC" w:hAnsi="Tempus Sans ITC" w:cs="Times New Roman" w:hint="default"/>
      </w:rPr>
    </w:lvl>
    <w:lvl w:ilvl="1">
      <w:start w:val="2"/>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 w15:restartNumberingAfterBreak="0">
    <w:nsid w:val="2F0C19DF"/>
    <w:multiLevelType w:val="hybridMultilevel"/>
    <w:tmpl w:val="5746A560"/>
    <w:lvl w:ilvl="0" w:tplc="00000005">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A285692"/>
    <w:multiLevelType w:val="hybridMultilevel"/>
    <w:tmpl w:val="3FFE3C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B0C6F25"/>
    <w:multiLevelType w:val="multilevel"/>
    <w:tmpl w:val="E6CCC792"/>
    <w:lvl w:ilvl="0">
      <w:start w:val="1"/>
      <w:numFmt w:val="decimal"/>
      <w:lvlText w:val="%1."/>
      <w:lvlJc w:val="left"/>
      <w:pPr>
        <w:ind w:left="928"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10" w15:restartNumberingAfterBreak="0">
    <w:nsid w:val="3BB12B94"/>
    <w:multiLevelType w:val="hybridMultilevel"/>
    <w:tmpl w:val="BBD8DF8A"/>
    <w:lvl w:ilvl="0" w:tplc="00000005">
      <w:start w:val="1"/>
      <w:numFmt w:val="bullet"/>
      <w:lvlText w:val="­"/>
      <w:lvlJc w:val="left"/>
      <w:pPr>
        <w:ind w:left="1287" w:hanging="360"/>
      </w:pPr>
      <w:rPr>
        <w:rFonts w:ascii="Tempus Sans ITC" w:hAnsi="Tempus Sans ITC"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3D1628FE"/>
    <w:multiLevelType w:val="hybridMultilevel"/>
    <w:tmpl w:val="BCAED814"/>
    <w:lvl w:ilvl="0" w:tplc="1C10EF62">
      <w:start w:val="1"/>
      <w:numFmt w:val="bullet"/>
      <w:lvlText w:val="­"/>
      <w:lvlJc w:val="left"/>
      <w:pPr>
        <w:ind w:left="1080" w:hanging="360"/>
      </w:pPr>
      <w:rPr>
        <w:rFonts w:ascii="Tempus Sans ITC" w:hAnsi="Tempus Sans ITC"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3D164256"/>
    <w:multiLevelType w:val="multilevel"/>
    <w:tmpl w:val="1E1C5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1797012"/>
    <w:multiLevelType w:val="hybridMultilevel"/>
    <w:tmpl w:val="DF6269B6"/>
    <w:lvl w:ilvl="0" w:tplc="E9FAD60C">
      <w:start w:val="1"/>
      <w:numFmt w:val="bullet"/>
      <w:lvlText w:val=""/>
      <w:lvlJc w:val="left"/>
      <w:pPr>
        <w:ind w:left="1070"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15:restartNumberingAfterBreak="0">
    <w:nsid w:val="421B4BF0"/>
    <w:multiLevelType w:val="hybridMultilevel"/>
    <w:tmpl w:val="324AB9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2EA5C95"/>
    <w:multiLevelType w:val="hybridMultilevel"/>
    <w:tmpl w:val="E26AA338"/>
    <w:lvl w:ilvl="0" w:tplc="E37A4490">
      <w:start w:val="1"/>
      <w:numFmt w:val="bullet"/>
      <w:lvlText w:val=""/>
      <w:lvlJc w:val="left"/>
      <w:pPr>
        <w:tabs>
          <w:tab w:val="num" w:pos="699"/>
        </w:tabs>
        <w:ind w:left="399" w:hanging="57"/>
      </w:pPr>
      <w:rPr>
        <w:rFonts w:ascii="Symbol" w:hAnsi="Symbol" w:hint="default"/>
        <w:color w:val="auto"/>
      </w:rPr>
    </w:lvl>
    <w:lvl w:ilvl="1" w:tplc="04190003" w:tentative="1">
      <w:start w:val="1"/>
      <w:numFmt w:val="bullet"/>
      <w:lvlText w:val="o"/>
      <w:lvlJc w:val="left"/>
      <w:pPr>
        <w:tabs>
          <w:tab w:val="num" w:pos="1422"/>
        </w:tabs>
        <w:ind w:left="1422" w:hanging="360"/>
      </w:pPr>
      <w:rPr>
        <w:rFonts w:ascii="Courier New" w:hAnsi="Courier New" w:cs="Courier New" w:hint="default"/>
      </w:rPr>
    </w:lvl>
    <w:lvl w:ilvl="2" w:tplc="04190005" w:tentative="1">
      <w:start w:val="1"/>
      <w:numFmt w:val="bullet"/>
      <w:lvlText w:val=""/>
      <w:lvlJc w:val="left"/>
      <w:pPr>
        <w:tabs>
          <w:tab w:val="num" w:pos="2142"/>
        </w:tabs>
        <w:ind w:left="2142" w:hanging="360"/>
      </w:pPr>
      <w:rPr>
        <w:rFonts w:ascii="Wingdings" w:hAnsi="Wingdings" w:hint="default"/>
      </w:rPr>
    </w:lvl>
    <w:lvl w:ilvl="3" w:tplc="04190001" w:tentative="1">
      <w:start w:val="1"/>
      <w:numFmt w:val="bullet"/>
      <w:lvlText w:val=""/>
      <w:lvlJc w:val="left"/>
      <w:pPr>
        <w:tabs>
          <w:tab w:val="num" w:pos="2862"/>
        </w:tabs>
        <w:ind w:left="2862" w:hanging="360"/>
      </w:pPr>
      <w:rPr>
        <w:rFonts w:ascii="Symbol" w:hAnsi="Symbol" w:hint="default"/>
      </w:rPr>
    </w:lvl>
    <w:lvl w:ilvl="4" w:tplc="04190003" w:tentative="1">
      <w:start w:val="1"/>
      <w:numFmt w:val="bullet"/>
      <w:lvlText w:val="o"/>
      <w:lvlJc w:val="left"/>
      <w:pPr>
        <w:tabs>
          <w:tab w:val="num" w:pos="3582"/>
        </w:tabs>
        <w:ind w:left="3582" w:hanging="360"/>
      </w:pPr>
      <w:rPr>
        <w:rFonts w:ascii="Courier New" w:hAnsi="Courier New" w:cs="Courier New" w:hint="default"/>
      </w:rPr>
    </w:lvl>
    <w:lvl w:ilvl="5" w:tplc="04190005" w:tentative="1">
      <w:start w:val="1"/>
      <w:numFmt w:val="bullet"/>
      <w:lvlText w:val=""/>
      <w:lvlJc w:val="left"/>
      <w:pPr>
        <w:tabs>
          <w:tab w:val="num" w:pos="4302"/>
        </w:tabs>
        <w:ind w:left="4302" w:hanging="360"/>
      </w:pPr>
      <w:rPr>
        <w:rFonts w:ascii="Wingdings" w:hAnsi="Wingdings" w:hint="default"/>
      </w:rPr>
    </w:lvl>
    <w:lvl w:ilvl="6" w:tplc="04190001" w:tentative="1">
      <w:start w:val="1"/>
      <w:numFmt w:val="bullet"/>
      <w:lvlText w:val=""/>
      <w:lvlJc w:val="left"/>
      <w:pPr>
        <w:tabs>
          <w:tab w:val="num" w:pos="5022"/>
        </w:tabs>
        <w:ind w:left="5022" w:hanging="360"/>
      </w:pPr>
      <w:rPr>
        <w:rFonts w:ascii="Symbol" w:hAnsi="Symbol" w:hint="default"/>
      </w:rPr>
    </w:lvl>
    <w:lvl w:ilvl="7" w:tplc="04190003" w:tentative="1">
      <w:start w:val="1"/>
      <w:numFmt w:val="bullet"/>
      <w:lvlText w:val="o"/>
      <w:lvlJc w:val="left"/>
      <w:pPr>
        <w:tabs>
          <w:tab w:val="num" w:pos="5742"/>
        </w:tabs>
        <w:ind w:left="5742" w:hanging="360"/>
      </w:pPr>
      <w:rPr>
        <w:rFonts w:ascii="Courier New" w:hAnsi="Courier New" w:cs="Courier New" w:hint="default"/>
      </w:rPr>
    </w:lvl>
    <w:lvl w:ilvl="8" w:tplc="04190005" w:tentative="1">
      <w:start w:val="1"/>
      <w:numFmt w:val="bullet"/>
      <w:lvlText w:val=""/>
      <w:lvlJc w:val="left"/>
      <w:pPr>
        <w:tabs>
          <w:tab w:val="num" w:pos="6462"/>
        </w:tabs>
        <w:ind w:left="6462" w:hanging="360"/>
      </w:pPr>
      <w:rPr>
        <w:rFonts w:ascii="Wingdings" w:hAnsi="Wingdings" w:hint="default"/>
      </w:rPr>
    </w:lvl>
  </w:abstractNum>
  <w:abstractNum w:abstractNumId="16" w15:restartNumberingAfterBreak="0">
    <w:nsid w:val="433F1A63"/>
    <w:multiLevelType w:val="multilevel"/>
    <w:tmpl w:val="167CF34C"/>
    <w:lvl w:ilvl="0">
      <w:start w:val="1"/>
      <w:numFmt w:val="bullet"/>
      <w:lvlText w:val="­"/>
      <w:lvlJc w:val="left"/>
      <w:pPr>
        <w:tabs>
          <w:tab w:val="num" w:pos="720"/>
        </w:tabs>
        <w:ind w:left="720" w:hanging="360"/>
      </w:pPr>
      <w:rPr>
        <w:rFonts w:ascii="Tempus Sans ITC" w:hAnsi="Tempus Sans ITC"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48650AD8"/>
    <w:multiLevelType w:val="hybridMultilevel"/>
    <w:tmpl w:val="3E6AC09E"/>
    <w:lvl w:ilvl="0" w:tplc="0F78D7EC">
      <w:start w:val="1"/>
      <w:numFmt w:val="bullet"/>
      <w:lvlText w:val="­"/>
      <w:lvlJc w:val="left"/>
      <w:pPr>
        <w:ind w:left="1287" w:hanging="360"/>
      </w:pPr>
      <w:rPr>
        <w:rFonts w:ascii="Tempus Sans ITC" w:hAnsi="Tempus Sans ITC"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4A1843C3"/>
    <w:multiLevelType w:val="hybridMultilevel"/>
    <w:tmpl w:val="A2CE3C84"/>
    <w:lvl w:ilvl="0" w:tplc="0F78D7EC">
      <w:start w:val="1"/>
      <w:numFmt w:val="bullet"/>
      <w:lvlText w:val="­"/>
      <w:lvlJc w:val="left"/>
      <w:pPr>
        <w:ind w:left="1212" w:hanging="360"/>
      </w:pPr>
      <w:rPr>
        <w:rFonts w:ascii="Tempus Sans ITC" w:hAnsi="Tempus Sans ITC" w:cs="Times New Roman" w:hint="default"/>
      </w:rPr>
    </w:lvl>
    <w:lvl w:ilvl="1" w:tplc="17B6F614">
      <w:start w:val="1"/>
      <w:numFmt w:val="bullet"/>
      <w:lvlText w:val="o"/>
      <w:lvlJc w:val="left"/>
      <w:pPr>
        <w:ind w:left="4908" w:hanging="360"/>
      </w:pPr>
      <w:rPr>
        <w:rFonts w:ascii="Courier New" w:hAnsi="Courier New" w:cs="Courier New" w:hint="default"/>
      </w:rPr>
    </w:lvl>
    <w:lvl w:ilvl="2" w:tplc="F5CA003A">
      <w:start w:val="1"/>
      <w:numFmt w:val="bullet"/>
      <w:lvlText w:val=""/>
      <w:lvlJc w:val="left"/>
      <w:pPr>
        <w:ind w:left="5628" w:hanging="360"/>
      </w:pPr>
      <w:rPr>
        <w:rFonts w:ascii="Wingdings" w:hAnsi="Wingdings" w:hint="default"/>
      </w:rPr>
    </w:lvl>
    <w:lvl w:ilvl="3" w:tplc="F56CCCA2">
      <w:start w:val="1"/>
      <w:numFmt w:val="bullet"/>
      <w:lvlText w:val=""/>
      <w:lvlJc w:val="left"/>
      <w:pPr>
        <w:ind w:left="6348" w:hanging="360"/>
      </w:pPr>
      <w:rPr>
        <w:rFonts w:ascii="Symbol" w:hAnsi="Symbol" w:hint="default"/>
      </w:rPr>
    </w:lvl>
    <w:lvl w:ilvl="4" w:tplc="ED0A2C50">
      <w:start w:val="1"/>
      <w:numFmt w:val="bullet"/>
      <w:lvlText w:val="o"/>
      <w:lvlJc w:val="left"/>
      <w:pPr>
        <w:ind w:left="7068" w:hanging="360"/>
      </w:pPr>
      <w:rPr>
        <w:rFonts w:ascii="Courier New" w:hAnsi="Courier New" w:cs="Courier New" w:hint="default"/>
      </w:rPr>
    </w:lvl>
    <w:lvl w:ilvl="5" w:tplc="4B902658">
      <w:start w:val="1"/>
      <w:numFmt w:val="bullet"/>
      <w:lvlText w:val=""/>
      <w:lvlJc w:val="left"/>
      <w:pPr>
        <w:ind w:left="7788" w:hanging="360"/>
      </w:pPr>
      <w:rPr>
        <w:rFonts w:ascii="Wingdings" w:hAnsi="Wingdings" w:hint="default"/>
      </w:rPr>
    </w:lvl>
    <w:lvl w:ilvl="6" w:tplc="580E72BC">
      <w:start w:val="1"/>
      <w:numFmt w:val="bullet"/>
      <w:lvlText w:val=""/>
      <w:lvlJc w:val="left"/>
      <w:pPr>
        <w:ind w:left="8508" w:hanging="360"/>
      </w:pPr>
      <w:rPr>
        <w:rFonts w:ascii="Symbol" w:hAnsi="Symbol" w:hint="default"/>
      </w:rPr>
    </w:lvl>
    <w:lvl w:ilvl="7" w:tplc="1530143E">
      <w:start w:val="1"/>
      <w:numFmt w:val="bullet"/>
      <w:lvlText w:val="o"/>
      <w:lvlJc w:val="left"/>
      <w:pPr>
        <w:ind w:left="9228" w:hanging="360"/>
      </w:pPr>
      <w:rPr>
        <w:rFonts w:ascii="Courier New" w:hAnsi="Courier New" w:cs="Courier New" w:hint="default"/>
      </w:rPr>
    </w:lvl>
    <w:lvl w:ilvl="8" w:tplc="D7E4DCDA">
      <w:start w:val="1"/>
      <w:numFmt w:val="bullet"/>
      <w:lvlText w:val=""/>
      <w:lvlJc w:val="left"/>
      <w:pPr>
        <w:ind w:left="9948" w:hanging="360"/>
      </w:pPr>
      <w:rPr>
        <w:rFonts w:ascii="Wingdings" w:hAnsi="Wingdings" w:hint="default"/>
      </w:rPr>
    </w:lvl>
  </w:abstractNum>
  <w:abstractNum w:abstractNumId="19" w15:restartNumberingAfterBreak="0">
    <w:nsid w:val="4A5E4D24"/>
    <w:multiLevelType w:val="hybridMultilevel"/>
    <w:tmpl w:val="3398CD8A"/>
    <w:lvl w:ilvl="0" w:tplc="D75A213C">
      <w:start w:val="1"/>
      <w:numFmt w:val="bullet"/>
      <w:lvlText w:val=""/>
      <w:lvlJc w:val="left"/>
      <w:pPr>
        <w:tabs>
          <w:tab w:val="num" w:pos="502"/>
        </w:tabs>
        <w:ind w:left="502" w:hanging="360"/>
      </w:pPr>
      <w:rPr>
        <w:rFonts w:ascii="Symbol" w:hAnsi="Symbol" w:hint="default"/>
      </w:rPr>
    </w:lvl>
    <w:lvl w:ilvl="1" w:tplc="5D3E953C">
      <w:start w:val="1"/>
      <w:numFmt w:val="bullet"/>
      <w:lvlText w:val="o"/>
      <w:lvlJc w:val="left"/>
      <w:pPr>
        <w:tabs>
          <w:tab w:val="num" w:pos="1440"/>
        </w:tabs>
        <w:ind w:left="1440" w:hanging="360"/>
      </w:pPr>
      <w:rPr>
        <w:rFonts w:ascii="Courier New" w:hAnsi="Courier New" w:cs="Courier New" w:hint="default"/>
      </w:rPr>
    </w:lvl>
    <w:lvl w:ilvl="2" w:tplc="87B84042">
      <w:start w:val="1"/>
      <w:numFmt w:val="bullet"/>
      <w:lvlText w:val=""/>
      <w:lvlJc w:val="left"/>
      <w:pPr>
        <w:tabs>
          <w:tab w:val="num" w:pos="2160"/>
        </w:tabs>
        <w:ind w:left="2160" w:hanging="360"/>
      </w:pPr>
      <w:rPr>
        <w:rFonts w:ascii="Wingdings" w:hAnsi="Wingdings" w:hint="default"/>
      </w:rPr>
    </w:lvl>
    <w:lvl w:ilvl="3" w:tplc="99803BBC">
      <w:start w:val="1"/>
      <w:numFmt w:val="bullet"/>
      <w:lvlText w:val=""/>
      <w:lvlJc w:val="left"/>
      <w:pPr>
        <w:tabs>
          <w:tab w:val="num" w:pos="2880"/>
        </w:tabs>
        <w:ind w:left="2880" w:hanging="360"/>
      </w:pPr>
      <w:rPr>
        <w:rFonts w:ascii="Symbol" w:hAnsi="Symbol" w:hint="default"/>
      </w:rPr>
    </w:lvl>
    <w:lvl w:ilvl="4" w:tplc="F760E09A">
      <w:start w:val="1"/>
      <w:numFmt w:val="bullet"/>
      <w:lvlText w:val="o"/>
      <w:lvlJc w:val="left"/>
      <w:pPr>
        <w:tabs>
          <w:tab w:val="num" w:pos="3600"/>
        </w:tabs>
        <w:ind w:left="3600" w:hanging="360"/>
      </w:pPr>
      <w:rPr>
        <w:rFonts w:ascii="Courier New" w:hAnsi="Courier New" w:cs="Courier New" w:hint="default"/>
      </w:rPr>
    </w:lvl>
    <w:lvl w:ilvl="5" w:tplc="0136B342">
      <w:start w:val="1"/>
      <w:numFmt w:val="bullet"/>
      <w:lvlText w:val=""/>
      <w:lvlJc w:val="left"/>
      <w:pPr>
        <w:tabs>
          <w:tab w:val="num" w:pos="4320"/>
        </w:tabs>
        <w:ind w:left="4320" w:hanging="360"/>
      </w:pPr>
      <w:rPr>
        <w:rFonts w:ascii="Wingdings" w:hAnsi="Wingdings" w:hint="default"/>
      </w:rPr>
    </w:lvl>
    <w:lvl w:ilvl="6" w:tplc="6D1EB896">
      <w:start w:val="1"/>
      <w:numFmt w:val="bullet"/>
      <w:lvlText w:val=""/>
      <w:lvlJc w:val="left"/>
      <w:pPr>
        <w:tabs>
          <w:tab w:val="num" w:pos="5040"/>
        </w:tabs>
        <w:ind w:left="5040" w:hanging="360"/>
      </w:pPr>
      <w:rPr>
        <w:rFonts w:ascii="Symbol" w:hAnsi="Symbol" w:hint="default"/>
      </w:rPr>
    </w:lvl>
    <w:lvl w:ilvl="7" w:tplc="C3DA1092">
      <w:start w:val="1"/>
      <w:numFmt w:val="bullet"/>
      <w:lvlText w:val="o"/>
      <w:lvlJc w:val="left"/>
      <w:pPr>
        <w:tabs>
          <w:tab w:val="num" w:pos="5760"/>
        </w:tabs>
        <w:ind w:left="5760" w:hanging="360"/>
      </w:pPr>
      <w:rPr>
        <w:rFonts w:ascii="Courier New" w:hAnsi="Courier New" w:cs="Courier New" w:hint="default"/>
      </w:rPr>
    </w:lvl>
    <w:lvl w:ilvl="8" w:tplc="1D0A789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821973"/>
    <w:multiLevelType w:val="hybridMultilevel"/>
    <w:tmpl w:val="C0D2B090"/>
    <w:lvl w:ilvl="0" w:tplc="1C10EF62">
      <w:start w:val="1"/>
      <w:numFmt w:val="bullet"/>
      <w:lvlText w:val="­"/>
      <w:lvlJc w:val="left"/>
      <w:pPr>
        <w:ind w:left="4330" w:hanging="360"/>
      </w:pPr>
      <w:rPr>
        <w:rFonts w:ascii="Tempus Sans ITC" w:hAnsi="Tempus Sans ITC"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9A561C7"/>
    <w:multiLevelType w:val="hybridMultilevel"/>
    <w:tmpl w:val="4D7E6D76"/>
    <w:lvl w:ilvl="0" w:tplc="00000005">
      <w:start w:val="1"/>
      <w:numFmt w:val="bullet"/>
      <w:lvlText w:val="­"/>
      <w:lvlJc w:val="left"/>
      <w:pPr>
        <w:ind w:left="927" w:hanging="360"/>
      </w:pPr>
      <w:rPr>
        <w:rFonts w:ascii="Tempus Sans ITC" w:hAnsi="Tempus Sans ITC"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 w15:restartNumberingAfterBreak="0">
    <w:nsid w:val="5C2B191E"/>
    <w:multiLevelType w:val="hybridMultilevel"/>
    <w:tmpl w:val="A65206C8"/>
    <w:lvl w:ilvl="0" w:tplc="2E026CB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C2E0F7E"/>
    <w:multiLevelType w:val="hybridMultilevel"/>
    <w:tmpl w:val="01CADB9A"/>
    <w:lvl w:ilvl="0" w:tplc="12B281C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DE56D0B"/>
    <w:multiLevelType w:val="hybridMultilevel"/>
    <w:tmpl w:val="250E0106"/>
    <w:lvl w:ilvl="0" w:tplc="0F78D7EC">
      <w:start w:val="1"/>
      <w:numFmt w:val="bullet"/>
      <w:lvlText w:val="­"/>
      <w:lvlJc w:val="left"/>
      <w:pPr>
        <w:ind w:left="1259" w:hanging="360"/>
      </w:pPr>
      <w:rPr>
        <w:rFonts w:ascii="Tempus Sans ITC" w:hAnsi="Tempus Sans ITC" w:cs="Times New Roman"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5" w15:restartNumberingAfterBreak="0">
    <w:nsid w:val="617D34AA"/>
    <w:multiLevelType w:val="hybridMultilevel"/>
    <w:tmpl w:val="234203C8"/>
    <w:lvl w:ilvl="0" w:tplc="00000005">
      <w:start w:val="1"/>
      <w:numFmt w:val="bullet"/>
      <w:lvlText w:val="­"/>
      <w:lvlJc w:val="left"/>
      <w:pPr>
        <w:ind w:left="1356" w:hanging="360"/>
      </w:pPr>
      <w:rPr>
        <w:rFonts w:ascii="Tempus Sans ITC" w:hAnsi="Tempus Sans ITC" w:cs="Times New Roman"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26" w15:restartNumberingAfterBreak="0">
    <w:nsid w:val="638822A7"/>
    <w:multiLevelType w:val="hybridMultilevel"/>
    <w:tmpl w:val="3CCE338E"/>
    <w:lvl w:ilvl="0" w:tplc="E9FAD60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66F176B2"/>
    <w:multiLevelType w:val="hybridMultilevel"/>
    <w:tmpl w:val="9C1C8E84"/>
    <w:lvl w:ilvl="0" w:tplc="0F78D7EC">
      <w:start w:val="1"/>
      <w:numFmt w:val="bullet"/>
      <w:lvlText w:val="­"/>
      <w:lvlJc w:val="left"/>
      <w:pPr>
        <w:ind w:left="1287" w:hanging="360"/>
      </w:pPr>
      <w:rPr>
        <w:rFonts w:ascii="Tempus Sans ITC" w:hAnsi="Tempus Sans ITC"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69360234"/>
    <w:multiLevelType w:val="hybridMultilevel"/>
    <w:tmpl w:val="59547BF0"/>
    <w:lvl w:ilvl="0" w:tplc="00000005">
      <w:start w:val="1"/>
      <w:numFmt w:val="bullet"/>
      <w:lvlText w:val="­"/>
      <w:lvlJc w:val="left"/>
      <w:pPr>
        <w:ind w:left="1287" w:hanging="360"/>
      </w:pPr>
      <w:rPr>
        <w:rFonts w:ascii="Tempus Sans ITC" w:hAnsi="Tempus Sans ITC"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6B1B2B00"/>
    <w:multiLevelType w:val="hybridMultilevel"/>
    <w:tmpl w:val="CF080B28"/>
    <w:lvl w:ilvl="0" w:tplc="00000005">
      <w:start w:val="1"/>
      <w:numFmt w:val="bullet"/>
      <w:lvlText w:val="­"/>
      <w:lvlJc w:val="left"/>
      <w:pPr>
        <w:ind w:left="927" w:hanging="360"/>
      </w:pPr>
      <w:rPr>
        <w:rFonts w:ascii="Tempus Sans ITC" w:hAnsi="Tempus Sans ITC"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0" w15:restartNumberingAfterBreak="0">
    <w:nsid w:val="6D59339D"/>
    <w:multiLevelType w:val="hybridMultilevel"/>
    <w:tmpl w:val="A9DCD6EE"/>
    <w:lvl w:ilvl="0" w:tplc="12B281CA">
      <w:start w:val="1"/>
      <w:numFmt w:val="bullet"/>
      <w:lvlText w:val=""/>
      <w:lvlJc w:val="left"/>
      <w:pPr>
        <w:tabs>
          <w:tab w:val="num" w:pos="699"/>
        </w:tabs>
        <w:ind w:left="399" w:hanging="57"/>
      </w:pPr>
      <w:rPr>
        <w:rFonts w:ascii="Symbol" w:hAnsi="Symbol" w:hint="default"/>
        <w:color w:val="auto"/>
      </w:rPr>
    </w:lvl>
    <w:lvl w:ilvl="1" w:tplc="A2E0174E">
      <w:start w:val="1"/>
      <w:numFmt w:val="bullet"/>
      <w:lvlText w:val="o"/>
      <w:lvlJc w:val="left"/>
      <w:pPr>
        <w:tabs>
          <w:tab w:val="num" w:pos="1422"/>
        </w:tabs>
        <w:ind w:left="1422" w:hanging="360"/>
      </w:pPr>
      <w:rPr>
        <w:rFonts w:ascii="Courier New" w:hAnsi="Courier New" w:cs="Courier New" w:hint="default"/>
      </w:rPr>
    </w:lvl>
    <w:lvl w:ilvl="2" w:tplc="873C6B7E">
      <w:start w:val="1"/>
      <w:numFmt w:val="bullet"/>
      <w:lvlText w:val=""/>
      <w:lvlJc w:val="left"/>
      <w:pPr>
        <w:tabs>
          <w:tab w:val="num" w:pos="2142"/>
        </w:tabs>
        <w:ind w:left="2142" w:hanging="360"/>
      </w:pPr>
      <w:rPr>
        <w:rFonts w:ascii="Wingdings" w:hAnsi="Wingdings" w:hint="default"/>
      </w:rPr>
    </w:lvl>
    <w:lvl w:ilvl="3" w:tplc="525CE258">
      <w:start w:val="1"/>
      <w:numFmt w:val="bullet"/>
      <w:lvlText w:val=""/>
      <w:lvlJc w:val="left"/>
      <w:pPr>
        <w:tabs>
          <w:tab w:val="num" w:pos="2862"/>
        </w:tabs>
        <w:ind w:left="2862" w:hanging="360"/>
      </w:pPr>
      <w:rPr>
        <w:rFonts w:ascii="Symbol" w:hAnsi="Symbol" w:hint="default"/>
      </w:rPr>
    </w:lvl>
    <w:lvl w:ilvl="4" w:tplc="CEA62E3C">
      <w:start w:val="1"/>
      <w:numFmt w:val="bullet"/>
      <w:lvlText w:val="o"/>
      <w:lvlJc w:val="left"/>
      <w:pPr>
        <w:tabs>
          <w:tab w:val="num" w:pos="3582"/>
        </w:tabs>
        <w:ind w:left="3582" w:hanging="360"/>
      </w:pPr>
      <w:rPr>
        <w:rFonts w:ascii="Courier New" w:hAnsi="Courier New" w:cs="Courier New" w:hint="default"/>
      </w:rPr>
    </w:lvl>
    <w:lvl w:ilvl="5" w:tplc="F8FC6132">
      <w:start w:val="1"/>
      <w:numFmt w:val="bullet"/>
      <w:lvlText w:val=""/>
      <w:lvlJc w:val="left"/>
      <w:pPr>
        <w:tabs>
          <w:tab w:val="num" w:pos="4302"/>
        </w:tabs>
        <w:ind w:left="4302" w:hanging="360"/>
      </w:pPr>
      <w:rPr>
        <w:rFonts w:ascii="Wingdings" w:hAnsi="Wingdings" w:hint="default"/>
      </w:rPr>
    </w:lvl>
    <w:lvl w:ilvl="6" w:tplc="1B92FF3C">
      <w:start w:val="1"/>
      <w:numFmt w:val="bullet"/>
      <w:lvlText w:val=""/>
      <w:lvlJc w:val="left"/>
      <w:pPr>
        <w:tabs>
          <w:tab w:val="num" w:pos="5022"/>
        </w:tabs>
        <w:ind w:left="5022" w:hanging="360"/>
      </w:pPr>
      <w:rPr>
        <w:rFonts w:ascii="Symbol" w:hAnsi="Symbol" w:hint="default"/>
      </w:rPr>
    </w:lvl>
    <w:lvl w:ilvl="7" w:tplc="2632C02C">
      <w:start w:val="1"/>
      <w:numFmt w:val="bullet"/>
      <w:lvlText w:val="o"/>
      <w:lvlJc w:val="left"/>
      <w:pPr>
        <w:tabs>
          <w:tab w:val="num" w:pos="5742"/>
        </w:tabs>
        <w:ind w:left="5742" w:hanging="360"/>
      </w:pPr>
      <w:rPr>
        <w:rFonts w:ascii="Courier New" w:hAnsi="Courier New" w:cs="Courier New" w:hint="default"/>
      </w:rPr>
    </w:lvl>
    <w:lvl w:ilvl="8" w:tplc="F7086E0C">
      <w:start w:val="1"/>
      <w:numFmt w:val="bullet"/>
      <w:lvlText w:val=""/>
      <w:lvlJc w:val="left"/>
      <w:pPr>
        <w:tabs>
          <w:tab w:val="num" w:pos="6462"/>
        </w:tabs>
        <w:ind w:left="6462" w:hanging="360"/>
      </w:pPr>
      <w:rPr>
        <w:rFonts w:ascii="Wingdings" w:hAnsi="Wingdings" w:hint="default"/>
      </w:rPr>
    </w:lvl>
  </w:abstractNum>
  <w:abstractNum w:abstractNumId="31" w15:restartNumberingAfterBreak="0">
    <w:nsid w:val="6D5F16C9"/>
    <w:multiLevelType w:val="multilevel"/>
    <w:tmpl w:val="0A5A6BC6"/>
    <w:lvl w:ilvl="0">
      <w:start w:val="2"/>
      <w:numFmt w:val="decimal"/>
      <w:suff w:val="space"/>
      <w:lvlText w:val="Глава %1"/>
      <w:lvlJc w:val="left"/>
      <w:pPr>
        <w:ind w:left="0"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32"/>
        <w:szCs w:val="32"/>
        <w:u w:val="none"/>
        <w:effect w:val="none"/>
        <w:vertAlign w:val="baseline"/>
        <w:em w:val="none"/>
        <w:lang w:val="ru-RU"/>
        <w:specVanish w:val="0"/>
      </w:rPr>
    </w:lvl>
    <w:lvl w:ilvl="1">
      <w:start w:val="1"/>
      <w:numFmt w:val="none"/>
      <w:pStyle w:val="2"/>
      <w:suff w:val="nothing"/>
      <w:lvlText w:val=""/>
      <w:lvlJc w:val="left"/>
      <w:pPr>
        <w:ind w:left="0" w:firstLine="0"/>
      </w:pPr>
      <w:rPr>
        <w:rFonts w:hint="default"/>
      </w:rPr>
    </w:lvl>
    <w:lvl w:ilvl="2">
      <w:start w:val="1"/>
      <w:numFmt w:val="none"/>
      <w:pStyle w:val="3"/>
      <w:suff w:val="nothing"/>
      <w:lvlText w:val=""/>
      <w:lvlJc w:val="left"/>
      <w:pPr>
        <w:ind w:left="0" w:firstLine="0"/>
      </w:pPr>
      <w:rPr>
        <w:rFonts w:hint="default"/>
      </w:rPr>
    </w:lvl>
    <w:lvl w:ilvl="3">
      <w:start w:val="1"/>
      <w:numFmt w:val="none"/>
      <w:pStyle w:val="4"/>
      <w:suff w:val="nothing"/>
      <w:lvlText w:val=""/>
      <w:lvlJc w:val="left"/>
      <w:pPr>
        <w:ind w:left="0" w:firstLine="0"/>
      </w:pPr>
      <w:rPr>
        <w:rFonts w:hint="default"/>
      </w:rPr>
    </w:lvl>
    <w:lvl w:ilvl="4">
      <w:start w:val="1"/>
      <w:numFmt w:val="none"/>
      <w:pStyle w:val="5"/>
      <w:suff w:val="nothing"/>
      <w:lvlText w:val=""/>
      <w:lvlJc w:val="left"/>
      <w:pPr>
        <w:ind w:left="0" w:firstLine="0"/>
      </w:pPr>
      <w:rPr>
        <w:rFonts w:hint="default"/>
      </w:rPr>
    </w:lvl>
    <w:lvl w:ilvl="5">
      <w:start w:val="1"/>
      <w:numFmt w:val="none"/>
      <w:pStyle w:val="6"/>
      <w:suff w:val="nothing"/>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suff w:val="nothing"/>
      <w:lvlText w:val=""/>
      <w:lvlJc w:val="left"/>
      <w:pPr>
        <w:ind w:left="0" w:firstLine="0"/>
      </w:pPr>
      <w:rPr>
        <w:rFonts w:hint="default"/>
      </w:rPr>
    </w:lvl>
    <w:lvl w:ilvl="8">
      <w:start w:val="1"/>
      <w:numFmt w:val="none"/>
      <w:pStyle w:val="9"/>
      <w:suff w:val="nothing"/>
      <w:lvlText w:val=""/>
      <w:lvlJc w:val="left"/>
      <w:pPr>
        <w:ind w:left="0" w:firstLine="0"/>
      </w:pPr>
      <w:rPr>
        <w:rFonts w:hint="default"/>
      </w:rPr>
    </w:lvl>
  </w:abstractNum>
  <w:abstractNum w:abstractNumId="32" w15:restartNumberingAfterBreak="0">
    <w:nsid w:val="6F973575"/>
    <w:multiLevelType w:val="hybridMultilevel"/>
    <w:tmpl w:val="F384B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159233E"/>
    <w:multiLevelType w:val="hybridMultilevel"/>
    <w:tmpl w:val="CBB0CD54"/>
    <w:lvl w:ilvl="0" w:tplc="00000005">
      <w:start w:val="1"/>
      <w:numFmt w:val="bullet"/>
      <w:lvlText w:val="­"/>
      <w:lvlJc w:val="left"/>
      <w:pPr>
        <w:ind w:left="1287" w:hanging="360"/>
      </w:pPr>
      <w:rPr>
        <w:rFonts w:ascii="Tempus Sans ITC" w:hAnsi="Tempus Sans ITC"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77FD78E0"/>
    <w:multiLevelType w:val="hybridMultilevel"/>
    <w:tmpl w:val="1D86182E"/>
    <w:lvl w:ilvl="0" w:tplc="169847F6">
      <w:start w:val="1"/>
      <w:numFmt w:val="decimal"/>
      <w:lvlText w:val="%1."/>
      <w:lvlJc w:val="left"/>
      <w:pPr>
        <w:tabs>
          <w:tab w:val="num" w:pos="720"/>
        </w:tabs>
        <w:ind w:left="720" w:hanging="360"/>
      </w:pPr>
    </w:lvl>
    <w:lvl w:ilvl="1" w:tplc="1A2ED9F2" w:tentative="1">
      <w:start w:val="1"/>
      <w:numFmt w:val="decimal"/>
      <w:lvlText w:val="%2."/>
      <w:lvlJc w:val="left"/>
      <w:pPr>
        <w:tabs>
          <w:tab w:val="num" w:pos="1440"/>
        </w:tabs>
        <w:ind w:left="1440" w:hanging="360"/>
      </w:pPr>
    </w:lvl>
    <w:lvl w:ilvl="2" w:tplc="BFD25090" w:tentative="1">
      <w:start w:val="1"/>
      <w:numFmt w:val="decimal"/>
      <w:lvlText w:val="%3."/>
      <w:lvlJc w:val="left"/>
      <w:pPr>
        <w:tabs>
          <w:tab w:val="num" w:pos="2160"/>
        </w:tabs>
        <w:ind w:left="2160" w:hanging="360"/>
      </w:pPr>
    </w:lvl>
    <w:lvl w:ilvl="3" w:tplc="0DE41E48" w:tentative="1">
      <w:start w:val="1"/>
      <w:numFmt w:val="decimal"/>
      <w:lvlText w:val="%4."/>
      <w:lvlJc w:val="left"/>
      <w:pPr>
        <w:tabs>
          <w:tab w:val="num" w:pos="2880"/>
        </w:tabs>
        <w:ind w:left="2880" w:hanging="360"/>
      </w:pPr>
    </w:lvl>
    <w:lvl w:ilvl="4" w:tplc="10F87EA4" w:tentative="1">
      <w:start w:val="1"/>
      <w:numFmt w:val="decimal"/>
      <w:lvlText w:val="%5."/>
      <w:lvlJc w:val="left"/>
      <w:pPr>
        <w:tabs>
          <w:tab w:val="num" w:pos="3600"/>
        </w:tabs>
        <w:ind w:left="3600" w:hanging="360"/>
      </w:pPr>
    </w:lvl>
    <w:lvl w:ilvl="5" w:tplc="EC40EDF4" w:tentative="1">
      <w:start w:val="1"/>
      <w:numFmt w:val="decimal"/>
      <w:lvlText w:val="%6."/>
      <w:lvlJc w:val="left"/>
      <w:pPr>
        <w:tabs>
          <w:tab w:val="num" w:pos="4320"/>
        </w:tabs>
        <w:ind w:left="4320" w:hanging="360"/>
      </w:pPr>
    </w:lvl>
    <w:lvl w:ilvl="6" w:tplc="3872B4DA" w:tentative="1">
      <w:start w:val="1"/>
      <w:numFmt w:val="decimal"/>
      <w:lvlText w:val="%7."/>
      <w:lvlJc w:val="left"/>
      <w:pPr>
        <w:tabs>
          <w:tab w:val="num" w:pos="5040"/>
        </w:tabs>
        <w:ind w:left="5040" w:hanging="360"/>
      </w:pPr>
    </w:lvl>
    <w:lvl w:ilvl="7" w:tplc="93B8857C" w:tentative="1">
      <w:start w:val="1"/>
      <w:numFmt w:val="decimal"/>
      <w:lvlText w:val="%8."/>
      <w:lvlJc w:val="left"/>
      <w:pPr>
        <w:tabs>
          <w:tab w:val="num" w:pos="5760"/>
        </w:tabs>
        <w:ind w:left="5760" w:hanging="360"/>
      </w:pPr>
    </w:lvl>
    <w:lvl w:ilvl="8" w:tplc="6A98C650" w:tentative="1">
      <w:start w:val="1"/>
      <w:numFmt w:val="decimal"/>
      <w:lvlText w:val="%9."/>
      <w:lvlJc w:val="left"/>
      <w:pPr>
        <w:tabs>
          <w:tab w:val="num" w:pos="6480"/>
        </w:tabs>
        <w:ind w:left="6480" w:hanging="360"/>
      </w:pPr>
    </w:lvl>
  </w:abstractNum>
  <w:abstractNum w:abstractNumId="35" w15:restartNumberingAfterBreak="0">
    <w:nsid w:val="792E1FB7"/>
    <w:multiLevelType w:val="hybridMultilevel"/>
    <w:tmpl w:val="EEAE499A"/>
    <w:lvl w:ilvl="0" w:tplc="E9FAD6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F6103A6"/>
    <w:multiLevelType w:val="hybridMultilevel"/>
    <w:tmpl w:val="2CA2C42C"/>
    <w:lvl w:ilvl="0" w:tplc="0F78D7EC">
      <w:start w:val="1"/>
      <w:numFmt w:val="bullet"/>
      <w:lvlText w:val="­"/>
      <w:lvlJc w:val="left"/>
      <w:pPr>
        <w:ind w:left="720" w:hanging="360"/>
      </w:pPr>
      <w:rPr>
        <w:rFonts w:ascii="Tempus Sans ITC" w:hAnsi="Tempus Sans ITC"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5"/>
  </w:num>
  <w:num w:numId="4">
    <w:abstractNumId w:val="3"/>
  </w:num>
  <w:num w:numId="5">
    <w:abstractNumId w:val="14"/>
  </w:num>
  <w:num w:numId="6">
    <w:abstractNumId w:val="32"/>
  </w:num>
  <w:num w:numId="7">
    <w:abstractNumId w:val="33"/>
  </w:num>
  <w:num w:numId="8">
    <w:abstractNumId w:val="36"/>
  </w:num>
  <w:num w:numId="9">
    <w:abstractNumId w:val="24"/>
  </w:num>
  <w:num w:numId="10">
    <w:abstractNumId w:val="16"/>
  </w:num>
  <w:num w:numId="11">
    <w:abstractNumId w:val="34"/>
  </w:num>
  <w:num w:numId="12">
    <w:abstractNumId w:val="23"/>
  </w:num>
  <w:num w:numId="13">
    <w:abstractNumId w:val="11"/>
  </w:num>
  <w:num w:numId="14">
    <w:abstractNumId w:val="19"/>
  </w:num>
  <w:num w:numId="15">
    <w:abstractNumId w:val="5"/>
  </w:num>
  <w:num w:numId="16">
    <w:abstractNumId w:val="22"/>
  </w:num>
  <w:num w:numId="17">
    <w:abstractNumId w:val="1"/>
  </w:num>
  <w:num w:numId="18">
    <w:abstractNumId w:val="0"/>
  </w:num>
  <w:num w:numId="19">
    <w:abstractNumId w:val="21"/>
  </w:num>
  <w:num w:numId="20">
    <w:abstractNumId w:val="4"/>
  </w:num>
  <w:num w:numId="21">
    <w:abstractNumId w:val="10"/>
  </w:num>
  <w:num w:numId="22">
    <w:abstractNumId w:val="28"/>
  </w:num>
  <w:num w:numId="23">
    <w:abstractNumId w:val="31"/>
  </w:num>
  <w:num w:numId="24">
    <w:abstractNumId w:val="25"/>
  </w:num>
  <w:num w:numId="25">
    <w:abstractNumId w:val="2"/>
  </w:num>
  <w:num w:numId="26">
    <w:abstractNumId w:val="8"/>
  </w:num>
  <w:num w:numId="27">
    <w:abstractNumId w:val="29"/>
  </w:num>
  <w:num w:numId="28">
    <w:abstractNumId w:val="30"/>
  </w:num>
  <w:num w:numId="29">
    <w:abstractNumId w:val="26"/>
  </w:num>
  <w:num w:numId="30">
    <w:abstractNumId w:val="17"/>
  </w:num>
  <w:num w:numId="31">
    <w:abstractNumId w:val="27"/>
  </w:num>
  <w:num w:numId="32">
    <w:abstractNumId w:val="13"/>
  </w:num>
  <w:num w:numId="33">
    <w:abstractNumId w:val="20"/>
  </w:num>
  <w:num w:numId="34">
    <w:abstractNumId w:val="18"/>
  </w:num>
  <w:num w:numId="35">
    <w:abstractNumId w:val="12"/>
  </w:num>
  <w:num w:numId="36">
    <w:abstractNumId w:val="6"/>
  </w:num>
  <w:num w:numId="37">
    <w:abstractNumId w:val="3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CD9"/>
    <w:rsid w:val="00001442"/>
    <w:rsid w:val="00001EA0"/>
    <w:rsid w:val="000033EA"/>
    <w:rsid w:val="000057C2"/>
    <w:rsid w:val="00010DD7"/>
    <w:rsid w:val="00012BC0"/>
    <w:rsid w:val="00016527"/>
    <w:rsid w:val="00022457"/>
    <w:rsid w:val="00022D19"/>
    <w:rsid w:val="00024361"/>
    <w:rsid w:val="00024D57"/>
    <w:rsid w:val="00033DE8"/>
    <w:rsid w:val="00034184"/>
    <w:rsid w:val="00034CAF"/>
    <w:rsid w:val="000462A6"/>
    <w:rsid w:val="00065AAF"/>
    <w:rsid w:val="000668EB"/>
    <w:rsid w:val="00067303"/>
    <w:rsid w:val="0007121A"/>
    <w:rsid w:val="00073629"/>
    <w:rsid w:val="000773A1"/>
    <w:rsid w:val="000811C0"/>
    <w:rsid w:val="00083041"/>
    <w:rsid w:val="00085B71"/>
    <w:rsid w:val="00085CA8"/>
    <w:rsid w:val="00086C3D"/>
    <w:rsid w:val="00091652"/>
    <w:rsid w:val="00095C0A"/>
    <w:rsid w:val="000964F2"/>
    <w:rsid w:val="00096A16"/>
    <w:rsid w:val="000C1E1D"/>
    <w:rsid w:val="000C4657"/>
    <w:rsid w:val="000C5216"/>
    <w:rsid w:val="000C6C60"/>
    <w:rsid w:val="000C7F18"/>
    <w:rsid w:val="000D0155"/>
    <w:rsid w:val="000D1DE0"/>
    <w:rsid w:val="000D4332"/>
    <w:rsid w:val="000D4CF8"/>
    <w:rsid w:val="000E08DC"/>
    <w:rsid w:val="000F5DAA"/>
    <w:rsid w:val="000F64C9"/>
    <w:rsid w:val="00103849"/>
    <w:rsid w:val="00104881"/>
    <w:rsid w:val="00105624"/>
    <w:rsid w:val="001128EA"/>
    <w:rsid w:val="0011401A"/>
    <w:rsid w:val="0011487F"/>
    <w:rsid w:val="0012003F"/>
    <w:rsid w:val="0012179F"/>
    <w:rsid w:val="00121C81"/>
    <w:rsid w:val="00121F77"/>
    <w:rsid w:val="00122382"/>
    <w:rsid w:val="00131381"/>
    <w:rsid w:val="00132BB3"/>
    <w:rsid w:val="00134D29"/>
    <w:rsid w:val="00136198"/>
    <w:rsid w:val="00144304"/>
    <w:rsid w:val="001512EA"/>
    <w:rsid w:val="00152356"/>
    <w:rsid w:val="0015752D"/>
    <w:rsid w:val="00161A37"/>
    <w:rsid w:val="00162AAE"/>
    <w:rsid w:val="001647F7"/>
    <w:rsid w:val="00164BD7"/>
    <w:rsid w:val="00166189"/>
    <w:rsid w:val="00166704"/>
    <w:rsid w:val="00173D62"/>
    <w:rsid w:val="00174EE1"/>
    <w:rsid w:val="00180E68"/>
    <w:rsid w:val="00181B28"/>
    <w:rsid w:val="00186480"/>
    <w:rsid w:val="00186D04"/>
    <w:rsid w:val="0018712D"/>
    <w:rsid w:val="0019193B"/>
    <w:rsid w:val="00191E32"/>
    <w:rsid w:val="00193B58"/>
    <w:rsid w:val="0019684B"/>
    <w:rsid w:val="001A24EB"/>
    <w:rsid w:val="001A690C"/>
    <w:rsid w:val="001B01E5"/>
    <w:rsid w:val="001B3AF3"/>
    <w:rsid w:val="001B5E36"/>
    <w:rsid w:val="001B7E5B"/>
    <w:rsid w:val="001C60A7"/>
    <w:rsid w:val="001C63D5"/>
    <w:rsid w:val="001E28AC"/>
    <w:rsid w:val="001E5135"/>
    <w:rsid w:val="001F772F"/>
    <w:rsid w:val="002028C2"/>
    <w:rsid w:val="00205A11"/>
    <w:rsid w:val="00206716"/>
    <w:rsid w:val="00210287"/>
    <w:rsid w:val="00214054"/>
    <w:rsid w:val="00214504"/>
    <w:rsid w:val="00222943"/>
    <w:rsid w:val="00227CF3"/>
    <w:rsid w:val="00234252"/>
    <w:rsid w:val="00235B49"/>
    <w:rsid w:val="00236FF5"/>
    <w:rsid w:val="00240843"/>
    <w:rsid w:val="00242C73"/>
    <w:rsid w:val="002463DD"/>
    <w:rsid w:val="00247290"/>
    <w:rsid w:val="0025758C"/>
    <w:rsid w:val="002611ED"/>
    <w:rsid w:val="00262E4E"/>
    <w:rsid w:val="00262EA7"/>
    <w:rsid w:val="002662ED"/>
    <w:rsid w:val="0027284A"/>
    <w:rsid w:val="00277AE8"/>
    <w:rsid w:val="00280AD1"/>
    <w:rsid w:val="002826CC"/>
    <w:rsid w:val="00283E2F"/>
    <w:rsid w:val="0029064D"/>
    <w:rsid w:val="002A205A"/>
    <w:rsid w:val="002A45A3"/>
    <w:rsid w:val="002A64CE"/>
    <w:rsid w:val="002A6A81"/>
    <w:rsid w:val="002B39D6"/>
    <w:rsid w:val="002B746F"/>
    <w:rsid w:val="002C008C"/>
    <w:rsid w:val="002C48B2"/>
    <w:rsid w:val="002C4926"/>
    <w:rsid w:val="002C5388"/>
    <w:rsid w:val="002D0214"/>
    <w:rsid w:val="002D055B"/>
    <w:rsid w:val="002D3A5F"/>
    <w:rsid w:val="002D5919"/>
    <w:rsid w:val="002E761F"/>
    <w:rsid w:val="002F534F"/>
    <w:rsid w:val="002F5608"/>
    <w:rsid w:val="002F7819"/>
    <w:rsid w:val="002F7BC4"/>
    <w:rsid w:val="0031122E"/>
    <w:rsid w:val="00311540"/>
    <w:rsid w:val="003140E9"/>
    <w:rsid w:val="003145ED"/>
    <w:rsid w:val="00316DD1"/>
    <w:rsid w:val="00326F0E"/>
    <w:rsid w:val="00330D47"/>
    <w:rsid w:val="00335467"/>
    <w:rsid w:val="0033550A"/>
    <w:rsid w:val="003424C0"/>
    <w:rsid w:val="003437FD"/>
    <w:rsid w:val="00352613"/>
    <w:rsid w:val="0035591E"/>
    <w:rsid w:val="00355A26"/>
    <w:rsid w:val="00360272"/>
    <w:rsid w:val="00362DB5"/>
    <w:rsid w:val="003635FD"/>
    <w:rsid w:val="003678FD"/>
    <w:rsid w:val="00367CED"/>
    <w:rsid w:val="003757CB"/>
    <w:rsid w:val="003768E1"/>
    <w:rsid w:val="00380385"/>
    <w:rsid w:val="00384530"/>
    <w:rsid w:val="00384935"/>
    <w:rsid w:val="003853F5"/>
    <w:rsid w:val="00393387"/>
    <w:rsid w:val="00393F7B"/>
    <w:rsid w:val="003A3EBF"/>
    <w:rsid w:val="003A4CED"/>
    <w:rsid w:val="003A7812"/>
    <w:rsid w:val="003B00CC"/>
    <w:rsid w:val="003B1316"/>
    <w:rsid w:val="003B6974"/>
    <w:rsid w:val="003B7EC6"/>
    <w:rsid w:val="003C6EF6"/>
    <w:rsid w:val="003D130B"/>
    <w:rsid w:val="003D415D"/>
    <w:rsid w:val="003D4AF8"/>
    <w:rsid w:val="003F6140"/>
    <w:rsid w:val="004144BB"/>
    <w:rsid w:val="004213F6"/>
    <w:rsid w:val="00421528"/>
    <w:rsid w:val="0042246D"/>
    <w:rsid w:val="00424A2D"/>
    <w:rsid w:val="00426D94"/>
    <w:rsid w:val="00431904"/>
    <w:rsid w:val="0043440A"/>
    <w:rsid w:val="00434744"/>
    <w:rsid w:val="0043508A"/>
    <w:rsid w:val="004370AF"/>
    <w:rsid w:val="004414B5"/>
    <w:rsid w:val="0045258B"/>
    <w:rsid w:val="0046060C"/>
    <w:rsid w:val="00460B87"/>
    <w:rsid w:val="00460EDA"/>
    <w:rsid w:val="00465CFE"/>
    <w:rsid w:val="004675EA"/>
    <w:rsid w:val="00470C5B"/>
    <w:rsid w:val="00472078"/>
    <w:rsid w:val="0047546C"/>
    <w:rsid w:val="004829FE"/>
    <w:rsid w:val="00485DAC"/>
    <w:rsid w:val="004879B5"/>
    <w:rsid w:val="00492606"/>
    <w:rsid w:val="00492C27"/>
    <w:rsid w:val="004933DF"/>
    <w:rsid w:val="004946F2"/>
    <w:rsid w:val="00495FFE"/>
    <w:rsid w:val="00497639"/>
    <w:rsid w:val="004A0520"/>
    <w:rsid w:val="004A0810"/>
    <w:rsid w:val="004A0A2C"/>
    <w:rsid w:val="004A0C9A"/>
    <w:rsid w:val="004A4C38"/>
    <w:rsid w:val="004A4FA7"/>
    <w:rsid w:val="004B15DF"/>
    <w:rsid w:val="004B40BB"/>
    <w:rsid w:val="004B7D57"/>
    <w:rsid w:val="004C1B6F"/>
    <w:rsid w:val="004C41D7"/>
    <w:rsid w:val="004D1884"/>
    <w:rsid w:val="004D33DA"/>
    <w:rsid w:val="004D44B8"/>
    <w:rsid w:val="004E0186"/>
    <w:rsid w:val="004E0D3E"/>
    <w:rsid w:val="004E2728"/>
    <w:rsid w:val="004E2B4C"/>
    <w:rsid w:val="004E422D"/>
    <w:rsid w:val="004F057E"/>
    <w:rsid w:val="004F34DC"/>
    <w:rsid w:val="004F6AEB"/>
    <w:rsid w:val="005011C8"/>
    <w:rsid w:val="00510E80"/>
    <w:rsid w:val="0052077C"/>
    <w:rsid w:val="00521721"/>
    <w:rsid w:val="00523BA4"/>
    <w:rsid w:val="00524FDB"/>
    <w:rsid w:val="00525317"/>
    <w:rsid w:val="0054010F"/>
    <w:rsid w:val="005425D1"/>
    <w:rsid w:val="00547145"/>
    <w:rsid w:val="0054728F"/>
    <w:rsid w:val="00571887"/>
    <w:rsid w:val="00572574"/>
    <w:rsid w:val="005760B9"/>
    <w:rsid w:val="00576376"/>
    <w:rsid w:val="00581B58"/>
    <w:rsid w:val="00582836"/>
    <w:rsid w:val="00583E3E"/>
    <w:rsid w:val="005867CC"/>
    <w:rsid w:val="0058706D"/>
    <w:rsid w:val="0059026A"/>
    <w:rsid w:val="00593C07"/>
    <w:rsid w:val="00593D41"/>
    <w:rsid w:val="00594688"/>
    <w:rsid w:val="005970D4"/>
    <w:rsid w:val="005A08A8"/>
    <w:rsid w:val="005A3B4D"/>
    <w:rsid w:val="005A63B0"/>
    <w:rsid w:val="005A76A7"/>
    <w:rsid w:val="005B2A4A"/>
    <w:rsid w:val="005B407A"/>
    <w:rsid w:val="005B652A"/>
    <w:rsid w:val="005C1573"/>
    <w:rsid w:val="005C1CFC"/>
    <w:rsid w:val="005C45DD"/>
    <w:rsid w:val="005C75CB"/>
    <w:rsid w:val="005D16C4"/>
    <w:rsid w:val="005E0F8D"/>
    <w:rsid w:val="005E102B"/>
    <w:rsid w:val="005E63BF"/>
    <w:rsid w:val="005E75AF"/>
    <w:rsid w:val="005F34D7"/>
    <w:rsid w:val="005F776C"/>
    <w:rsid w:val="006030C1"/>
    <w:rsid w:val="00605CD9"/>
    <w:rsid w:val="006075AE"/>
    <w:rsid w:val="00607621"/>
    <w:rsid w:val="00610799"/>
    <w:rsid w:val="0061479B"/>
    <w:rsid w:val="00617938"/>
    <w:rsid w:val="00617B6E"/>
    <w:rsid w:val="006201A0"/>
    <w:rsid w:val="00622C58"/>
    <w:rsid w:val="00622C7A"/>
    <w:rsid w:val="0062318B"/>
    <w:rsid w:val="00625922"/>
    <w:rsid w:val="006271B5"/>
    <w:rsid w:val="006350B9"/>
    <w:rsid w:val="006415E9"/>
    <w:rsid w:val="0064347D"/>
    <w:rsid w:val="00646D6B"/>
    <w:rsid w:val="00647484"/>
    <w:rsid w:val="006542A3"/>
    <w:rsid w:val="00656C06"/>
    <w:rsid w:val="00657A3E"/>
    <w:rsid w:val="00663E04"/>
    <w:rsid w:val="00667BEA"/>
    <w:rsid w:val="006707A7"/>
    <w:rsid w:val="00670B9A"/>
    <w:rsid w:val="00675A63"/>
    <w:rsid w:val="006878BC"/>
    <w:rsid w:val="00692024"/>
    <w:rsid w:val="00693697"/>
    <w:rsid w:val="006B31F7"/>
    <w:rsid w:val="006B421A"/>
    <w:rsid w:val="006B70D4"/>
    <w:rsid w:val="006C0E55"/>
    <w:rsid w:val="006C3FC0"/>
    <w:rsid w:val="006C67BA"/>
    <w:rsid w:val="006D272F"/>
    <w:rsid w:val="006D3791"/>
    <w:rsid w:val="006D644A"/>
    <w:rsid w:val="006D74D5"/>
    <w:rsid w:val="006E1093"/>
    <w:rsid w:val="006E2001"/>
    <w:rsid w:val="006F00F5"/>
    <w:rsid w:val="006F56D6"/>
    <w:rsid w:val="00700975"/>
    <w:rsid w:val="00703EB6"/>
    <w:rsid w:val="0071094C"/>
    <w:rsid w:val="00711039"/>
    <w:rsid w:val="00713F96"/>
    <w:rsid w:val="00717ABE"/>
    <w:rsid w:val="0072431A"/>
    <w:rsid w:val="00724795"/>
    <w:rsid w:val="00727C70"/>
    <w:rsid w:val="00730751"/>
    <w:rsid w:val="007341DB"/>
    <w:rsid w:val="007359BC"/>
    <w:rsid w:val="007504F0"/>
    <w:rsid w:val="007517A4"/>
    <w:rsid w:val="00754D6E"/>
    <w:rsid w:val="0075667E"/>
    <w:rsid w:val="00762C86"/>
    <w:rsid w:val="00763CD2"/>
    <w:rsid w:val="00766331"/>
    <w:rsid w:val="007718E2"/>
    <w:rsid w:val="00771DBE"/>
    <w:rsid w:val="00771DF8"/>
    <w:rsid w:val="0077506D"/>
    <w:rsid w:val="00790522"/>
    <w:rsid w:val="00791D6B"/>
    <w:rsid w:val="00793E85"/>
    <w:rsid w:val="007944EB"/>
    <w:rsid w:val="00795F78"/>
    <w:rsid w:val="00797B68"/>
    <w:rsid w:val="007A0591"/>
    <w:rsid w:val="007A05E1"/>
    <w:rsid w:val="007A21B2"/>
    <w:rsid w:val="007A28A6"/>
    <w:rsid w:val="007A3350"/>
    <w:rsid w:val="007A471D"/>
    <w:rsid w:val="007A47D5"/>
    <w:rsid w:val="007B5E76"/>
    <w:rsid w:val="007B76FC"/>
    <w:rsid w:val="007C03BA"/>
    <w:rsid w:val="007C1B3E"/>
    <w:rsid w:val="007C6391"/>
    <w:rsid w:val="007C6EC4"/>
    <w:rsid w:val="007D0EA9"/>
    <w:rsid w:val="007D3E33"/>
    <w:rsid w:val="007D5A1F"/>
    <w:rsid w:val="007E0E03"/>
    <w:rsid w:val="007E2EB7"/>
    <w:rsid w:val="007F2639"/>
    <w:rsid w:val="007F7663"/>
    <w:rsid w:val="00800E43"/>
    <w:rsid w:val="00803CFB"/>
    <w:rsid w:val="00805528"/>
    <w:rsid w:val="00814CCC"/>
    <w:rsid w:val="00816662"/>
    <w:rsid w:val="00816B03"/>
    <w:rsid w:val="00824114"/>
    <w:rsid w:val="00824B49"/>
    <w:rsid w:val="00830846"/>
    <w:rsid w:val="00833607"/>
    <w:rsid w:val="00834113"/>
    <w:rsid w:val="00836474"/>
    <w:rsid w:val="0083666C"/>
    <w:rsid w:val="00840FD7"/>
    <w:rsid w:val="00846A75"/>
    <w:rsid w:val="0084701B"/>
    <w:rsid w:val="0084736B"/>
    <w:rsid w:val="00847B1A"/>
    <w:rsid w:val="008501DD"/>
    <w:rsid w:val="00852085"/>
    <w:rsid w:val="0085233F"/>
    <w:rsid w:val="008558F6"/>
    <w:rsid w:val="00857C86"/>
    <w:rsid w:val="00860C9F"/>
    <w:rsid w:val="00861573"/>
    <w:rsid w:val="00862120"/>
    <w:rsid w:val="00863F38"/>
    <w:rsid w:val="00864794"/>
    <w:rsid w:val="00864E38"/>
    <w:rsid w:val="00870456"/>
    <w:rsid w:val="008707C1"/>
    <w:rsid w:val="00870CD7"/>
    <w:rsid w:val="00871E18"/>
    <w:rsid w:val="00875733"/>
    <w:rsid w:val="00877F02"/>
    <w:rsid w:val="008800EA"/>
    <w:rsid w:val="008810FD"/>
    <w:rsid w:val="00881863"/>
    <w:rsid w:val="00883382"/>
    <w:rsid w:val="00883454"/>
    <w:rsid w:val="00887F73"/>
    <w:rsid w:val="00887FCB"/>
    <w:rsid w:val="008906B2"/>
    <w:rsid w:val="00891254"/>
    <w:rsid w:val="00895342"/>
    <w:rsid w:val="00897B9B"/>
    <w:rsid w:val="008A1F25"/>
    <w:rsid w:val="008A2196"/>
    <w:rsid w:val="008A372B"/>
    <w:rsid w:val="008A4718"/>
    <w:rsid w:val="008A49CD"/>
    <w:rsid w:val="008B14F8"/>
    <w:rsid w:val="008B42A4"/>
    <w:rsid w:val="008B75CD"/>
    <w:rsid w:val="008C23FD"/>
    <w:rsid w:val="008D12DB"/>
    <w:rsid w:val="008D437D"/>
    <w:rsid w:val="008D6986"/>
    <w:rsid w:val="008E00E6"/>
    <w:rsid w:val="008E241F"/>
    <w:rsid w:val="008E4BCC"/>
    <w:rsid w:val="008E4DE2"/>
    <w:rsid w:val="008E6FE9"/>
    <w:rsid w:val="008E7253"/>
    <w:rsid w:val="008F0B52"/>
    <w:rsid w:val="008F712A"/>
    <w:rsid w:val="00900603"/>
    <w:rsid w:val="00902D1D"/>
    <w:rsid w:val="00902E27"/>
    <w:rsid w:val="00903830"/>
    <w:rsid w:val="00910DDA"/>
    <w:rsid w:val="00912A3E"/>
    <w:rsid w:val="00915887"/>
    <w:rsid w:val="00916EBF"/>
    <w:rsid w:val="00923315"/>
    <w:rsid w:val="009245C4"/>
    <w:rsid w:val="009250FE"/>
    <w:rsid w:val="00935387"/>
    <w:rsid w:val="009375F3"/>
    <w:rsid w:val="00943897"/>
    <w:rsid w:val="009454EF"/>
    <w:rsid w:val="00945A96"/>
    <w:rsid w:val="00947AB8"/>
    <w:rsid w:val="00947CB8"/>
    <w:rsid w:val="00947D7D"/>
    <w:rsid w:val="00951836"/>
    <w:rsid w:val="00951999"/>
    <w:rsid w:val="00952D63"/>
    <w:rsid w:val="00956C4A"/>
    <w:rsid w:val="00956ECE"/>
    <w:rsid w:val="00957D32"/>
    <w:rsid w:val="00962AE6"/>
    <w:rsid w:val="009639B1"/>
    <w:rsid w:val="00964A70"/>
    <w:rsid w:val="009659AD"/>
    <w:rsid w:val="00965A29"/>
    <w:rsid w:val="00965FCD"/>
    <w:rsid w:val="00972A6F"/>
    <w:rsid w:val="0097383D"/>
    <w:rsid w:val="00973ED0"/>
    <w:rsid w:val="00980A92"/>
    <w:rsid w:val="0098289F"/>
    <w:rsid w:val="009906F8"/>
    <w:rsid w:val="00991BFF"/>
    <w:rsid w:val="00992352"/>
    <w:rsid w:val="009929C3"/>
    <w:rsid w:val="009A009E"/>
    <w:rsid w:val="009A1E92"/>
    <w:rsid w:val="009B6D4D"/>
    <w:rsid w:val="009C158C"/>
    <w:rsid w:val="009C15AD"/>
    <w:rsid w:val="009C4A49"/>
    <w:rsid w:val="009C532E"/>
    <w:rsid w:val="009D4063"/>
    <w:rsid w:val="009D539D"/>
    <w:rsid w:val="009D5DF8"/>
    <w:rsid w:val="009D68F7"/>
    <w:rsid w:val="009D7314"/>
    <w:rsid w:val="009D7602"/>
    <w:rsid w:val="009D7CF8"/>
    <w:rsid w:val="009E231C"/>
    <w:rsid w:val="009E3F5F"/>
    <w:rsid w:val="009E5824"/>
    <w:rsid w:val="009F1F88"/>
    <w:rsid w:val="009F5880"/>
    <w:rsid w:val="009F6590"/>
    <w:rsid w:val="00A0019D"/>
    <w:rsid w:val="00A008AF"/>
    <w:rsid w:val="00A01456"/>
    <w:rsid w:val="00A02B9A"/>
    <w:rsid w:val="00A02F4D"/>
    <w:rsid w:val="00A037BC"/>
    <w:rsid w:val="00A04619"/>
    <w:rsid w:val="00A06BB6"/>
    <w:rsid w:val="00A1096D"/>
    <w:rsid w:val="00A11018"/>
    <w:rsid w:val="00A114A1"/>
    <w:rsid w:val="00A12C8B"/>
    <w:rsid w:val="00A146AA"/>
    <w:rsid w:val="00A22177"/>
    <w:rsid w:val="00A228F1"/>
    <w:rsid w:val="00A2402F"/>
    <w:rsid w:val="00A25637"/>
    <w:rsid w:val="00A27584"/>
    <w:rsid w:val="00A30293"/>
    <w:rsid w:val="00A33C4E"/>
    <w:rsid w:val="00A4003A"/>
    <w:rsid w:val="00A40BDD"/>
    <w:rsid w:val="00A4144D"/>
    <w:rsid w:val="00A42498"/>
    <w:rsid w:val="00A42A00"/>
    <w:rsid w:val="00A54773"/>
    <w:rsid w:val="00A56F3B"/>
    <w:rsid w:val="00A606FB"/>
    <w:rsid w:val="00A655D2"/>
    <w:rsid w:val="00A67721"/>
    <w:rsid w:val="00A70EE0"/>
    <w:rsid w:val="00A71B64"/>
    <w:rsid w:val="00A74CD7"/>
    <w:rsid w:val="00A76126"/>
    <w:rsid w:val="00A76FEF"/>
    <w:rsid w:val="00A8516E"/>
    <w:rsid w:val="00A90161"/>
    <w:rsid w:val="00A90FF0"/>
    <w:rsid w:val="00A91151"/>
    <w:rsid w:val="00A922BF"/>
    <w:rsid w:val="00A9269B"/>
    <w:rsid w:val="00A945C0"/>
    <w:rsid w:val="00A95CC9"/>
    <w:rsid w:val="00A96E94"/>
    <w:rsid w:val="00AA3357"/>
    <w:rsid w:val="00AA4A4A"/>
    <w:rsid w:val="00AA6BE1"/>
    <w:rsid w:val="00AA75C6"/>
    <w:rsid w:val="00AB0462"/>
    <w:rsid w:val="00AB1C21"/>
    <w:rsid w:val="00AB3773"/>
    <w:rsid w:val="00AB7CE7"/>
    <w:rsid w:val="00AC1547"/>
    <w:rsid w:val="00AD02B2"/>
    <w:rsid w:val="00AD694E"/>
    <w:rsid w:val="00AE060F"/>
    <w:rsid w:val="00AF0BEF"/>
    <w:rsid w:val="00B00EFD"/>
    <w:rsid w:val="00B01548"/>
    <w:rsid w:val="00B022BF"/>
    <w:rsid w:val="00B02572"/>
    <w:rsid w:val="00B02B34"/>
    <w:rsid w:val="00B07023"/>
    <w:rsid w:val="00B073F6"/>
    <w:rsid w:val="00B07435"/>
    <w:rsid w:val="00B10AD7"/>
    <w:rsid w:val="00B1204C"/>
    <w:rsid w:val="00B13029"/>
    <w:rsid w:val="00B13E5E"/>
    <w:rsid w:val="00B3287D"/>
    <w:rsid w:val="00B3381C"/>
    <w:rsid w:val="00B34A98"/>
    <w:rsid w:val="00B35F5E"/>
    <w:rsid w:val="00B36F2A"/>
    <w:rsid w:val="00B40CA0"/>
    <w:rsid w:val="00B443AE"/>
    <w:rsid w:val="00B516C9"/>
    <w:rsid w:val="00B53A2F"/>
    <w:rsid w:val="00B5410F"/>
    <w:rsid w:val="00B54C96"/>
    <w:rsid w:val="00B55645"/>
    <w:rsid w:val="00B55E9B"/>
    <w:rsid w:val="00B61618"/>
    <w:rsid w:val="00B676B4"/>
    <w:rsid w:val="00B853CC"/>
    <w:rsid w:val="00B87285"/>
    <w:rsid w:val="00B913AF"/>
    <w:rsid w:val="00B92109"/>
    <w:rsid w:val="00B93EA2"/>
    <w:rsid w:val="00B9539B"/>
    <w:rsid w:val="00BA2BBE"/>
    <w:rsid w:val="00BA6350"/>
    <w:rsid w:val="00BA671B"/>
    <w:rsid w:val="00BB20CE"/>
    <w:rsid w:val="00BC08EA"/>
    <w:rsid w:val="00BC3448"/>
    <w:rsid w:val="00BD332B"/>
    <w:rsid w:val="00BD681D"/>
    <w:rsid w:val="00BE0074"/>
    <w:rsid w:val="00BE0989"/>
    <w:rsid w:val="00BE0DC3"/>
    <w:rsid w:val="00BE7597"/>
    <w:rsid w:val="00BE77B3"/>
    <w:rsid w:val="00BF5C09"/>
    <w:rsid w:val="00C00909"/>
    <w:rsid w:val="00C013F6"/>
    <w:rsid w:val="00C01503"/>
    <w:rsid w:val="00C02403"/>
    <w:rsid w:val="00C04824"/>
    <w:rsid w:val="00C06AB0"/>
    <w:rsid w:val="00C1279E"/>
    <w:rsid w:val="00C14352"/>
    <w:rsid w:val="00C15942"/>
    <w:rsid w:val="00C208BB"/>
    <w:rsid w:val="00C2253E"/>
    <w:rsid w:val="00C23CF4"/>
    <w:rsid w:val="00C25C5D"/>
    <w:rsid w:val="00C27639"/>
    <w:rsid w:val="00C27E16"/>
    <w:rsid w:val="00C325A7"/>
    <w:rsid w:val="00C33275"/>
    <w:rsid w:val="00C33CD1"/>
    <w:rsid w:val="00C34442"/>
    <w:rsid w:val="00C349CC"/>
    <w:rsid w:val="00C36C32"/>
    <w:rsid w:val="00C40982"/>
    <w:rsid w:val="00C40AF1"/>
    <w:rsid w:val="00C4414A"/>
    <w:rsid w:val="00C50935"/>
    <w:rsid w:val="00C50CC6"/>
    <w:rsid w:val="00C51BB3"/>
    <w:rsid w:val="00C530CA"/>
    <w:rsid w:val="00C53E09"/>
    <w:rsid w:val="00C56D5C"/>
    <w:rsid w:val="00C60687"/>
    <w:rsid w:val="00C627E6"/>
    <w:rsid w:val="00C7033D"/>
    <w:rsid w:val="00C70A65"/>
    <w:rsid w:val="00C70EB4"/>
    <w:rsid w:val="00C7132B"/>
    <w:rsid w:val="00C71600"/>
    <w:rsid w:val="00C72236"/>
    <w:rsid w:val="00C74C7E"/>
    <w:rsid w:val="00C855DD"/>
    <w:rsid w:val="00C85BFA"/>
    <w:rsid w:val="00C87130"/>
    <w:rsid w:val="00C87645"/>
    <w:rsid w:val="00C90039"/>
    <w:rsid w:val="00CA0A8D"/>
    <w:rsid w:val="00CA0C90"/>
    <w:rsid w:val="00CA307F"/>
    <w:rsid w:val="00CA3576"/>
    <w:rsid w:val="00CA3591"/>
    <w:rsid w:val="00CA46CC"/>
    <w:rsid w:val="00CA49AE"/>
    <w:rsid w:val="00CA4B7A"/>
    <w:rsid w:val="00CA6699"/>
    <w:rsid w:val="00CB0B27"/>
    <w:rsid w:val="00CB3DE8"/>
    <w:rsid w:val="00CC2CB0"/>
    <w:rsid w:val="00CC5225"/>
    <w:rsid w:val="00CD1562"/>
    <w:rsid w:val="00CD711D"/>
    <w:rsid w:val="00CE035E"/>
    <w:rsid w:val="00CE0417"/>
    <w:rsid w:val="00CE0F54"/>
    <w:rsid w:val="00CE4692"/>
    <w:rsid w:val="00CE6EB0"/>
    <w:rsid w:val="00CF1A3A"/>
    <w:rsid w:val="00CF4416"/>
    <w:rsid w:val="00CF4D39"/>
    <w:rsid w:val="00CF4E5C"/>
    <w:rsid w:val="00CF4EE7"/>
    <w:rsid w:val="00D00A57"/>
    <w:rsid w:val="00D06ACF"/>
    <w:rsid w:val="00D119D7"/>
    <w:rsid w:val="00D167A8"/>
    <w:rsid w:val="00D22AC3"/>
    <w:rsid w:val="00D24982"/>
    <w:rsid w:val="00D30BA4"/>
    <w:rsid w:val="00D346B2"/>
    <w:rsid w:val="00D3583A"/>
    <w:rsid w:val="00D362A4"/>
    <w:rsid w:val="00D36AD9"/>
    <w:rsid w:val="00D40EF9"/>
    <w:rsid w:val="00D45691"/>
    <w:rsid w:val="00D60C43"/>
    <w:rsid w:val="00D60E8E"/>
    <w:rsid w:val="00D62B7E"/>
    <w:rsid w:val="00D650E7"/>
    <w:rsid w:val="00D6607C"/>
    <w:rsid w:val="00D7328C"/>
    <w:rsid w:val="00D7473A"/>
    <w:rsid w:val="00D801E1"/>
    <w:rsid w:val="00D8332A"/>
    <w:rsid w:val="00D83DD9"/>
    <w:rsid w:val="00D846BB"/>
    <w:rsid w:val="00D867DA"/>
    <w:rsid w:val="00D86B34"/>
    <w:rsid w:val="00D92C51"/>
    <w:rsid w:val="00D96022"/>
    <w:rsid w:val="00D97ACD"/>
    <w:rsid w:val="00D97B08"/>
    <w:rsid w:val="00DA1F9F"/>
    <w:rsid w:val="00DA5ADB"/>
    <w:rsid w:val="00DA6D4E"/>
    <w:rsid w:val="00DA6E56"/>
    <w:rsid w:val="00DB202A"/>
    <w:rsid w:val="00DB3FC4"/>
    <w:rsid w:val="00DB5820"/>
    <w:rsid w:val="00DC035A"/>
    <w:rsid w:val="00DC13EA"/>
    <w:rsid w:val="00DC1C09"/>
    <w:rsid w:val="00DC29EF"/>
    <w:rsid w:val="00DC534A"/>
    <w:rsid w:val="00DC64CF"/>
    <w:rsid w:val="00DD03A8"/>
    <w:rsid w:val="00DD3D5E"/>
    <w:rsid w:val="00DE122D"/>
    <w:rsid w:val="00DE23C6"/>
    <w:rsid w:val="00DE6D35"/>
    <w:rsid w:val="00DE7E14"/>
    <w:rsid w:val="00DF43D4"/>
    <w:rsid w:val="00DF4798"/>
    <w:rsid w:val="00DF5115"/>
    <w:rsid w:val="00DF6039"/>
    <w:rsid w:val="00E019E0"/>
    <w:rsid w:val="00E01D47"/>
    <w:rsid w:val="00E05A49"/>
    <w:rsid w:val="00E070BD"/>
    <w:rsid w:val="00E073C0"/>
    <w:rsid w:val="00E20787"/>
    <w:rsid w:val="00E23DC9"/>
    <w:rsid w:val="00E24E7F"/>
    <w:rsid w:val="00E26FDC"/>
    <w:rsid w:val="00E27397"/>
    <w:rsid w:val="00E33B20"/>
    <w:rsid w:val="00E42152"/>
    <w:rsid w:val="00E43A53"/>
    <w:rsid w:val="00E43EC0"/>
    <w:rsid w:val="00E453E5"/>
    <w:rsid w:val="00E45B7F"/>
    <w:rsid w:val="00E46E58"/>
    <w:rsid w:val="00E51943"/>
    <w:rsid w:val="00E5347D"/>
    <w:rsid w:val="00E53711"/>
    <w:rsid w:val="00E55669"/>
    <w:rsid w:val="00E564FD"/>
    <w:rsid w:val="00E57D25"/>
    <w:rsid w:val="00E6398F"/>
    <w:rsid w:val="00E650ED"/>
    <w:rsid w:val="00E6679D"/>
    <w:rsid w:val="00E70D92"/>
    <w:rsid w:val="00E8192C"/>
    <w:rsid w:val="00E8278C"/>
    <w:rsid w:val="00E8328E"/>
    <w:rsid w:val="00E87E56"/>
    <w:rsid w:val="00E90B62"/>
    <w:rsid w:val="00E91F17"/>
    <w:rsid w:val="00E922E8"/>
    <w:rsid w:val="00E93504"/>
    <w:rsid w:val="00EA210D"/>
    <w:rsid w:val="00EA371F"/>
    <w:rsid w:val="00EA55CC"/>
    <w:rsid w:val="00EA5A05"/>
    <w:rsid w:val="00EA6887"/>
    <w:rsid w:val="00EB0998"/>
    <w:rsid w:val="00EB1003"/>
    <w:rsid w:val="00EB2310"/>
    <w:rsid w:val="00EC2BE4"/>
    <w:rsid w:val="00EC3A07"/>
    <w:rsid w:val="00EC63BD"/>
    <w:rsid w:val="00EC6D94"/>
    <w:rsid w:val="00ED0E84"/>
    <w:rsid w:val="00ED137E"/>
    <w:rsid w:val="00ED3F84"/>
    <w:rsid w:val="00ED51CC"/>
    <w:rsid w:val="00ED55A9"/>
    <w:rsid w:val="00EE32FD"/>
    <w:rsid w:val="00EE48CA"/>
    <w:rsid w:val="00EE5A02"/>
    <w:rsid w:val="00EF0FAF"/>
    <w:rsid w:val="00EF219C"/>
    <w:rsid w:val="00F06E46"/>
    <w:rsid w:val="00F13B5E"/>
    <w:rsid w:val="00F14B71"/>
    <w:rsid w:val="00F15DFB"/>
    <w:rsid w:val="00F163B8"/>
    <w:rsid w:val="00F221D2"/>
    <w:rsid w:val="00F22688"/>
    <w:rsid w:val="00F23351"/>
    <w:rsid w:val="00F23385"/>
    <w:rsid w:val="00F32330"/>
    <w:rsid w:val="00F35D77"/>
    <w:rsid w:val="00F42D53"/>
    <w:rsid w:val="00F45566"/>
    <w:rsid w:val="00F47600"/>
    <w:rsid w:val="00F53A3D"/>
    <w:rsid w:val="00F53D90"/>
    <w:rsid w:val="00F57BEA"/>
    <w:rsid w:val="00F617DE"/>
    <w:rsid w:val="00F6628C"/>
    <w:rsid w:val="00F70117"/>
    <w:rsid w:val="00F80A26"/>
    <w:rsid w:val="00F923EF"/>
    <w:rsid w:val="00F9593B"/>
    <w:rsid w:val="00F9704A"/>
    <w:rsid w:val="00FA1671"/>
    <w:rsid w:val="00FA383D"/>
    <w:rsid w:val="00FA66DC"/>
    <w:rsid w:val="00FB0CCF"/>
    <w:rsid w:val="00FB181C"/>
    <w:rsid w:val="00FB387A"/>
    <w:rsid w:val="00FB5422"/>
    <w:rsid w:val="00FB79BE"/>
    <w:rsid w:val="00FC1E20"/>
    <w:rsid w:val="00FC2A08"/>
    <w:rsid w:val="00FC352F"/>
    <w:rsid w:val="00FC38DD"/>
    <w:rsid w:val="00FD4ACB"/>
    <w:rsid w:val="00FE52E4"/>
    <w:rsid w:val="00FF0777"/>
    <w:rsid w:val="00FF56D6"/>
    <w:rsid w:val="00FF5BD0"/>
    <w:rsid w:val="00FF79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44875"/>
  <w15:docId w15:val="{DBE069A6-D919-45F7-8D04-176DE35EB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4736B"/>
    <w:pPr>
      <w:spacing w:after="200" w:line="276" w:lineRule="auto"/>
    </w:pPr>
  </w:style>
  <w:style w:type="paragraph" w:styleId="2">
    <w:name w:val="heading 2"/>
    <w:basedOn w:val="a"/>
    <w:next w:val="a"/>
    <w:link w:val="20"/>
    <w:uiPriority w:val="9"/>
    <w:unhideWhenUsed/>
    <w:qFormat/>
    <w:rsid w:val="00BC08EA"/>
    <w:pPr>
      <w:keepNext/>
      <w:keepLines/>
      <w:numPr>
        <w:ilvl w:val="1"/>
        <w:numId w:val="23"/>
      </w:numPr>
      <w:spacing w:before="40" w:after="0" w:line="240" w:lineRule="auto"/>
      <w:outlineLvl w:val="1"/>
    </w:pPr>
    <w:rPr>
      <w:rFonts w:ascii="Cambria" w:eastAsia="SimSun" w:hAnsi="Cambria" w:cs="Times New Roman"/>
      <w:color w:val="365F91"/>
      <w:sz w:val="26"/>
      <w:szCs w:val="26"/>
      <w:lang w:val="x-none" w:eastAsia="ru-RU"/>
    </w:rPr>
  </w:style>
  <w:style w:type="paragraph" w:styleId="3">
    <w:name w:val="heading 3"/>
    <w:basedOn w:val="a"/>
    <w:next w:val="a"/>
    <w:link w:val="30"/>
    <w:uiPriority w:val="9"/>
    <w:unhideWhenUsed/>
    <w:qFormat/>
    <w:rsid w:val="00BC08EA"/>
    <w:pPr>
      <w:keepNext/>
      <w:keepLines/>
      <w:numPr>
        <w:ilvl w:val="2"/>
        <w:numId w:val="23"/>
      </w:numPr>
      <w:spacing w:before="200" w:after="0" w:line="240" w:lineRule="auto"/>
      <w:outlineLvl w:val="2"/>
    </w:pPr>
    <w:rPr>
      <w:rFonts w:ascii="Cambria" w:eastAsia="SimSun" w:hAnsi="Cambria" w:cs="Times New Roman"/>
      <w:b/>
      <w:bCs/>
      <w:sz w:val="28"/>
      <w:szCs w:val="24"/>
      <w:lang w:val="x-none" w:eastAsia="ru-RU"/>
    </w:rPr>
  </w:style>
  <w:style w:type="paragraph" w:styleId="4">
    <w:name w:val="heading 4"/>
    <w:basedOn w:val="a"/>
    <w:next w:val="a"/>
    <w:link w:val="40"/>
    <w:uiPriority w:val="9"/>
    <w:semiHidden/>
    <w:unhideWhenUsed/>
    <w:qFormat/>
    <w:rsid w:val="00BC08EA"/>
    <w:pPr>
      <w:keepNext/>
      <w:keepLines/>
      <w:numPr>
        <w:ilvl w:val="3"/>
        <w:numId w:val="23"/>
      </w:numPr>
      <w:spacing w:before="40" w:after="0" w:line="240" w:lineRule="auto"/>
      <w:outlineLvl w:val="3"/>
    </w:pPr>
    <w:rPr>
      <w:rFonts w:ascii="Cambria" w:eastAsia="SimSun" w:hAnsi="Cambria" w:cs="Times New Roman"/>
      <w:i/>
      <w:iCs/>
      <w:color w:val="365F91"/>
      <w:sz w:val="24"/>
      <w:szCs w:val="24"/>
      <w:lang w:val="x-none" w:eastAsia="ru-RU"/>
    </w:rPr>
  </w:style>
  <w:style w:type="paragraph" w:styleId="5">
    <w:name w:val="heading 5"/>
    <w:basedOn w:val="a"/>
    <w:next w:val="a"/>
    <w:link w:val="50"/>
    <w:uiPriority w:val="9"/>
    <w:semiHidden/>
    <w:unhideWhenUsed/>
    <w:qFormat/>
    <w:rsid w:val="00BC08EA"/>
    <w:pPr>
      <w:keepNext/>
      <w:keepLines/>
      <w:numPr>
        <w:ilvl w:val="4"/>
        <w:numId w:val="23"/>
      </w:numPr>
      <w:spacing w:before="40" w:after="0" w:line="240" w:lineRule="auto"/>
      <w:outlineLvl w:val="4"/>
    </w:pPr>
    <w:rPr>
      <w:rFonts w:ascii="Cambria" w:eastAsia="SimSun" w:hAnsi="Cambria" w:cs="Times New Roman"/>
      <w:color w:val="365F91"/>
      <w:sz w:val="24"/>
      <w:szCs w:val="24"/>
      <w:lang w:val="x-none" w:eastAsia="ru-RU"/>
    </w:rPr>
  </w:style>
  <w:style w:type="paragraph" w:styleId="6">
    <w:name w:val="heading 6"/>
    <w:basedOn w:val="a"/>
    <w:next w:val="a"/>
    <w:link w:val="60"/>
    <w:uiPriority w:val="9"/>
    <w:semiHidden/>
    <w:unhideWhenUsed/>
    <w:qFormat/>
    <w:rsid w:val="00BC08EA"/>
    <w:pPr>
      <w:keepNext/>
      <w:keepLines/>
      <w:numPr>
        <w:ilvl w:val="5"/>
        <w:numId w:val="23"/>
      </w:numPr>
      <w:spacing w:before="40" w:after="0" w:line="240" w:lineRule="auto"/>
      <w:outlineLvl w:val="5"/>
    </w:pPr>
    <w:rPr>
      <w:rFonts w:ascii="Cambria" w:eastAsia="SimSun" w:hAnsi="Cambria" w:cs="Times New Roman"/>
      <w:color w:val="243F60"/>
      <w:sz w:val="24"/>
      <w:szCs w:val="24"/>
      <w:lang w:val="x-none" w:eastAsia="ru-RU"/>
    </w:rPr>
  </w:style>
  <w:style w:type="paragraph" w:styleId="7">
    <w:name w:val="heading 7"/>
    <w:basedOn w:val="a"/>
    <w:next w:val="a"/>
    <w:link w:val="70"/>
    <w:uiPriority w:val="9"/>
    <w:semiHidden/>
    <w:unhideWhenUsed/>
    <w:qFormat/>
    <w:rsid w:val="00BC08EA"/>
    <w:pPr>
      <w:keepNext/>
      <w:keepLines/>
      <w:numPr>
        <w:ilvl w:val="6"/>
        <w:numId w:val="23"/>
      </w:numPr>
      <w:spacing w:before="40" w:after="0" w:line="240" w:lineRule="auto"/>
      <w:outlineLvl w:val="6"/>
    </w:pPr>
    <w:rPr>
      <w:rFonts w:ascii="Cambria" w:eastAsia="SimSun" w:hAnsi="Cambria" w:cs="Times New Roman"/>
      <w:i/>
      <w:iCs/>
      <w:color w:val="243F60"/>
      <w:sz w:val="24"/>
      <w:szCs w:val="24"/>
      <w:lang w:val="x-none" w:eastAsia="ru-RU"/>
    </w:rPr>
  </w:style>
  <w:style w:type="paragraph" w:styleId="8">
    <w:name w:val="heading 8"/>
    <w:basedOn w:val="a"/>
    <w:next w:val="a"/>
    <w:link w:val="80"/>
    <w:uiPriority w:val="9"/>
    <w:semiHidden/>
    <w:unhideWhenUsed/>
    <w:qFormat/>
    <w:rsid w:val="00BC08EA"/>
    <w:pPr>
      <w:keepNext/>
      <w:keepLines/>
      <w:numPr>
        <w:ilvl w:val="7"/>
        <w:numId w:val="23"/>
      </w:numPr>
      <w:spacing w:before="40" w:after="0" w:line="240" w:lineRule="auto"/>
      <w:outlineLvl w:val="7"/>
    </w:pPr>
    <w:rPr>
      <w:rFonts w:ascii="Cambria" w:eastAsia="SimSun" w:hAnsi="Cambria" w:cs="Times New Roman"/>
      <w:color w:val="272727"/>
      <w:sz w:val="21"/>
      <w:szCs w:val="21"/>
      <w:lang w:val="x-none" w:eastAsia="ru-RU"/>
    </w:rPr>
  </w:style>
  <w:style w:type="paragraph" w:styleId="9">
    <w:name w:val="heading 9"/>
    <w:basedOn w:val="a"/>
    <w:next w:val="a"/>
    <w:link w:val="90"/>
    <w:uiPriority w:val="9"/>
    <w:semiHidden/>
    <w:unhideWhenUsed/>
    <w:qFormat/>
    <w:rsid w:val="00BC08EA"/>
    <w:pPr>
      <w:keepNext/>
      <w:keepLines/>
      <w:numPr>
        <w:ilvl w:val="8"/>
        <w:numId w:val="23"/>
      </w:numPr>
      <w:spacing w:before="40" w:after="0" w:line="240" w:lineRule="auto"/>
      <w:outlineLvl w:val="8"/>
    </w:pPr>
    <w:rPr>
      <w:rFonts w:ascii="Cambria" w:eastAsia="SimSun" w:hAnsi="Cambria" w:cs="Times New Roman"/>
      <w:i/>
      <w:iCs/>
      <w:color w:val="272727"/>
      <w:sz w:val="21"/>
      <w:szCs w:val="21"/>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qFormat/>
    <w:rsid w:val="0084736B"/>
    <w:pPr>
      <w:spacing w:after="0" w:line="240" w:lineRule="auto"/>
    </w:pPr>
    <w:rPr>
      <w:sz w:val="20"/>
      <w:szCs w:val="20"/>
    </w:rPr>
  </w:style>
  <w:style w:type="character" w:customStyle="1" w:styleId="a4">
    <w:name w:val="Текст сноски Знак"/>
    <w:basedOn w:val="a0"/>
    <w:link w:val="a3"/>
    <w:uiPriority w:val="99"/>
    <w:semiHidden/>
    <w:qFormat/>
    <w:rsid w:val="0084736B"/>
    <w:rPr>
      <w:sz w:val="20"/>
      <w:szCs w:val="20"/>
    </w:rPr>
  </w:style>
  <w:style w:type="character" w:styleId="a5">
    <w:name w:val="footnote reference"/>
    <w:basedOn w:val="a0"/>
    <w:uiPriority w:val="99"/>
    <w:unhideWhenUsed/>
    <w:qFormat/>
    <w:rsid w:val="0084736B"/>
    <w:rPr>
      <w:vertAlign w:val="superscript"/>
    </w:rPr>
  </w:style>
  <w:style w:type="table" w:styleId="a6">
    <w:name w:val="Table Grid"/>
    <w:basedOn w:val="a1"/>
    <w:uiPriority w:val="59"/>
    <w:rsid w:val="00847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DE23C6"/>
    <w:pPr>
      <w:ind w:left="720"/>
      <w:contextualSpacing/>
    </w:pPr>
  </w:style>
  <w:style w:type="paragraph" w:styleId="a8">
    <w:name w:val="header"/>
    <w:basedOn w:val="a"/>
    <w:link w:val="a9"/>
    <w:uiPriority w:val="99"/>
    <w:unhideWhenUsed/>
    <w:rsid w:val="00A40BD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40BDD"/>
  </w:style>
  <w:style w:type="paragraph" w:styleId="aa">
    <w:name w:val="footer"/>
    <w:basedOn w:val="a"/>
    <w:link w:val="ab"/>
    <w:uiPriority w:val="99"/>
    <w:unhideWhenUsed/>
    <w:rsid w:val="00A40BD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40BDD"/>
  </w:style>
  <w:style w:type="paragraph" w:customStyle="1" w:styleId="Default">
    <w:name w:val="Default"/>
    <w:rsid w:val="006542A3"/>
    <w:pPr>
      <w:autoSpaceDE w:val="0"/>
      <w:autoSpaceDN w:val="0"/>
      <w:adjustRightInd w:val="0"/>
      <w:spacing w:after="0" w:line="240" w:lineRule="auto"/>
    </w:pPr>
    <w:rPr>
      <w:rFonts w:ascii="Times New Roman" w:hAnsi="Times New Roman" w:cs="Times New Roman"/>
      <w:color w:val="000000"/>
      <w:sz w:val="24"/>
      <w:szCs w:val="24"/>
    </w:rPr>
  </w:style>
  <w:style w:type="character" w:styleId="ac">
    <w:name w:val="Hyperlink"/>
    <w:basedOn w:val="a0"/>
    <w:uiPriority w:val="99"/>
    <w:unhideWhenUsed/>
    <w:rsid w:val="00BB20CE"/>
    <w:rPr>
      <w:color w:val="0563C1" w:themeColor="hyperlink"/>
      <w:u w:val="single"/>
    </w:rPr>
  </w:style>
  <w:style w:type="character" w:customStyle="1" w:styleId="1">
    <w:name w:val="Неразрешенное упоминание1"/>
    <w:basedOn w:val="a0"/>
    <w:uiPriority w:val="99"/>
    <w:semiHidden/>
    <w:unhideWhenUsed/>
    <w:rsid w:val="00BB20CE"/>
    <w:rPr>
      <w:color w:val="605E5C"/>
      <w:shd w:val="clear" w:color="auto" w:fill="E1DFDD"/>
    </w:rPr>
  </w:style>
  <w:style w:type="paragraph" w:styleId="ad">
    <w:name w:val="Balloon Text"/>
    <w:basedOn w:val="a"/>
    <w:link w:val="ae"/>
    <w:uiPriority w:val="99"/>
    <w:semiHidden/>
    <w:unhideWhenUsed/>
    <w:rsid w:val="00247290"/>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247290"/>
    <w:rPr>
      <w:rFonts w:ascii="Segoe UI" w:hAnsi="Segoe UI" w:cs="Segoe UI"/>
      <w:sz w:val="18"/>
      <w:szCs w:val="18"/>
    </w:rPr>
  </w:style>
  <w:style w:type="character" w:styleId="af">
    <w:name w:val="FollowedHyperlink"/>
    <w:basedOn w:val="a0"/>
    <w:uiPriority w:val="99"/>
    <w:semiHidden/>
    <w:unhideWhenUsed/>
    <w:rsid w:val="00FC352F"/>
    <w:rPr>
      <w:color w:val="954F72" w:themeColor="followedHyperlink"/>
      <w:u w:val="single"/>
    </w:rPr>
  </w:style>
  <w:style w:type="character" w:styleId="af0">
    <w:name w:val="Strong"/>
    <w:basedOn w:val="a0"/>
    <w:uiPriority w:val="22"/>
    <w:qFormat/>
    <w:rsid w:val="00F57BEA"/>
    <w:rPr>
      <w:b/>
      <w:bCs/>
    </w:rPr>
  </w:style>
  <w:style w:type="paragraph" w:styleId="af1">
    <w:name w:val="Normal (Web)"/>
    <w:basedOn w:val="a"/>
    <w:link w:val="af2"/>
    <w:uiPriority w:val="99"/>
    <w:unhideWhenUsed/>
    <w:rsid w:val="001512EA"/>
    <w:rPr>
      <w:rFonts w:ascii="Times New Roman" w:hAnsi="Times New Roman" w:cs="Times New Roman"/>
      <w:sz w:val="24"/>
      <w:szCs w:val="24"/>
    </w:rPr>
  </w:style>
  <w:style w:type="character" w:customStyle="1" w:styleId="21">
    <w:name w:val="Неразрешенное упоминание2"/>
    <w:basedOn w:val="a0"/>
    <w:uiPriority w:val="99"/>
    <w:semiHidden/>
    <w:unhideWhenUsed/>
    <w:rsid w:val="004C1B6F"/>
    <w:rPr>
      <w:color w:val="605E5C"/>
      <w:shd w:val="clear" w:color="auto" w:fill="E1DFDD"/>
    </w:rPr>
  </w:style>
  <w:style w:type="paragraph" w:styleId="af3">
    <w:name w:val="Body Text"/>
    <w:basedOn w:val="a"/>
    <w:link w:val="af4"/>
    <w:uiPriority w:val="1"/>
    <w:qFormat/>
    <w:rsid w:val="008D6986"/>
    <w:pPr>
      <w:widowControl w:val="0"/>
      <w:autoSpaceDE w:val="0"/>
      <w:autoSpaceDN w:val="0"/>
      <w:spacing w:after="0" w:line="240" w:lineRule="auto"/>
      <w:ind w:left="675"/>
    </w:pPr>
    <w:rPr>
      <w:rFonts w:ascii="Times New Roman" w:eastAsia="Times New Roman" w:hAnsi="Times New Roman" w:cs="Times New Roman"/>
      <w:sz w:val="24"/>
      <w:szCs w:val="24"/>
    </w:rPr>
  </w:style>
  <w:style w:type="character" w:customStyle="1" w:styleId="af4">
    <w:name w:val="Основной текст Знак"/>
    <w:basedOn w:val="a0"/>
    <w:link w:val="af3"/>
    <w:uiPriority w:val="1"/>
    <w:rsid w:val="008D6986"/>
    <w:rPr>
      <w:rFonts w:ascii="Times New Roman" w:eastAsia="Times New Roman" w:hAnsi="Times New Roman" w:cs="Times New Roman"/>
      <w:sz w:val="24"/>
      <w:szCs w:val="24"/>
    </w:rPr>
  </w:style>
  <w:style w:type="paragraph" w:customStyle="1" w:styleId="TableParagraph">
    <w:name w:val="Table Paragraph"/>
    <w:basedOn w:val="a"/>
    <w:uiPriority w:val="1"/>
    <w:qFormat/>
    <w:rsid w:val="008D6986"/>
    <w:pPr>
      <w:widowControl w:val="0"/>
      <w:autoSpaceDE w:val="0"/>
      <w:autoSpaceDN w:val="0"/>
      <w:spacing w:after="0" w:line="240" w:lineRule="auto"/>
    </w:pPr>
    <w:rPr>
      <w:rFonts w:ascii="Times New Roman" w:eastAsia="Times New Roman" w:hAnsi="Times New Roman" w:cs="Times New Roman"/>
    </w:rPr>
  </w:style>
  <w:style w:type="paragraph" w:styleId="af5">
    <w:name w:val="Body Text Indent"/>
    <w:basedOn w:val="a"/>
    <w:link w:val="af6"/>
    <w:uiPriority w:val="99"/>
    <w:semiHidden/>
    <w:unhideWhenUsed/>
    <w:rsid w:val="00C70A65"/>
    <w:pPr>
      <w:spacing w:after="120"/>
      <w:ind w:left="283"/>
    </w:pPr>
  </w:style>
  <w:style w:type="character" w:customStyle="1" w:styleId="af6">
    <w:name w:val="Основной текст с отступом Знак"/>
    <w:basedOn w:val="a0"/>
    <w:link w:val="af5"/>
    <w:uiPriority w:val="99"/>
    <w:semiHidden/>
    <w:rsid w:val="00C70A65"/>
  </w:style>
  <w:style w:type="character" w:customStyle="1" w:styleId="20">
    <w:name w:val="Заголовок 2 Знак"/>
    <w:basedOn w:val="a0"/>
    <w:link w:val="2"/>
    <w:uiPriority w:val="9"/>
    <w:rsid w:val="00BC08EA"/>
    <w:rPr>
      <w:rFonts w:ascii="Cambria" w:eastAsia="SimSun" w:hAnsi="Cambria" w:cs="Times New Roman"/>
      <w:color w:val="365F91"/>
      <w:sz w:val="26"/>
      <w:szCs w:val="26"/>
      <w:lang w:val="x-none" w:eastAsia="ru-RU"/>
    </w:rPr>
  </w:style>
  <w:style w:type="character" w:customStyle="1" w:styleId="30">
    <w:name w:val="Заголовок 3 Знак"/>
    <w:basedOn w:val="a0"/>
    <w:link w:val="3"/>
    <w:uiPriority w:val="9"/>
    <w:rsid w:val="00BC08EA"/>
    <w:rPr>
      <w:rFonts w:ascii="Cambria" w:eastAsia="SimSun" w:hAnsi="Cambria" w:cs="Times New Roman"/>
      <w:b/>
      <w:bCs/>
      <w:sz w:val="28"/>
      <w:szCs w:val="24"/>
      <w:lang w:val="x-none" w:eastAsia="ru-RU"/>
    </w:rPr>
  </w:style>
  <w:style w:type="character" w:customStyle="1" w:styleId="40">
    <w:name w:val="Заголовок 4 Знак"/>
    <w:basedOn w:val="a0"/>
    <w:link w:val="4"/>
    <w:uiPriority w:val="9"/>
    <w:semiHidden/>
    <w:rsid w:val="00BC08EA"/>
    <w:rPr>
      <w:rFonts w:ascii="Cambria" w:eastAsia="SimSun" w:hAnsi="Cambria" w:cs="Times New Roman"/>
      <w:i/>
      <w:iCs/>
      <w:color w:val="365F91"/>
      <w:sz w:val="24"/>
      <w:szCs w:val="24"/>
      <w:lang w:val="x-none" w:eastAsia="ru-RU"/>
    </w:rPr>
  </w:style>
  <w:style w:type="character" w:customStyle="1" w:styleId="50">
    <w:name w:val="Заголовок 5 Знак"/>
    <w:basedOn w:val="a0"/>
    <w:link w:val="5"/>
    <w:uiPriority w:val="9"/>
    <w:semiHidden/>
    <w:rsid w:val="00BC08EA"/>
    <w:rPr>
      <w:rFonts w:ascii="Cambria" w:eastAsia="SimSun" w:hAnsi="Cambria" w:cs="Times New Roman"/>
      <w:color w:val="365F91"/>
      <w:sz w:val="24"/>
      <w:szCs w:val="24"/>
      <w:lang w:val="x-none" w:eastAsia="ru-RU"/>
    </w:rPr>
  </w:style>
  <w:style w:type="character" w:customStyle="1" w:styleId="60">
    <w:name w:val="Заголовок 6 Знак"/>
    <w:basedOn w:val="a0"/>
    <w:link w:val="6"/>
    <w:uiPriority w:val="9"/>
    <w:semiHidden/>
    <w:rsid w:val="00BC08EA"/>
    <w:rPr>
      <w:rFonts w:ascii="Cambria" w:eastAsia="SimSun" w:hAnsi="Cambria" w:cs="Times New Roman"/>
      <w:color w:val="243F60"/>
      <w:sz w:val="24"/>
      <w:szCs w:val="24"/>
      <w:lang w:val="x-none" w:eastAsia="ru-RU"/>
    </w:rPr>
  </w:style>
  <w:style w:type="character" w:customStyle="1" w:styleId="70">
    <w:name w:val="Заголовок 7 Знак"/>
    <w:basedOn w:val="a0"/>
    <w:link w:val="7"/>
    <w:uiPriority w:val="9"/>
    <w:semiHidden/>
    <w:rsid w:val="00BC08EA"/>
    <w:rPr>
      <w:rFonts w:ascii="Cambria" w:eastAsia="SimSun" w:hAnsi="Cambria" w:cs="Times New Roman"/>
      <w:i/>
      <w:iCs/>
      <w:color w:val="243F60"/>
      <w:sz w:val="24"/>
      <w:szCs w:val="24"/>
      <w:lang w:val="x-none" w:eastAsia="ru-RU"/>
    </w:rPr>
  </w:style>
  <w:style w:type="character" w:customStyle="1" w:styleId="80">
    <w:name w:val="Заголовок 8 Знак"/>
    <w:basedOn w:val="a0"/>
    <w:link w:val="8"/>
    <w:uiPriority w:val="9"/>
    <w:semiHidden/>
    <w:rsid w:val="00BC08EA"/>
    <w:rPr>
      <w:rFonts w:ascii="Cambria" w:eastAsia="SimSun" w:hAnsi="Cambria" w:cs="Times New Roman"/>
      <w:color w:val="272727"/>
      <w:sz w:val="21"/>
      <w:szCs w:val="21"/>
      <w:lang w:val="x-none" w:eastAsia="ru-RU"/>
    </w:rPr>
  </w:style>
  <w:style w:type="character" w:customStyle="1" w:styleId="90">
    <w:name w:val="Заголовок 9 Знак"/>
    <w:basedOn w:val="a0"/>
    <w:link w:val="9"/>
    <w:uiPriority w:val="9"/>
    <w:semiHidden/>
    <w:rsid w:val="00BC08EA"/>
    <w:rPr>
      <w:rFonts w:ascii="Cambria" w:eastAsia="SimSun" w:hAnsi="Cambria" w:cs="Times New Roman"/>
      <w:i/>
      <w:iCs/>
      <w:color w:val="272727"/>
      <w:sz w:val="21"/>
      <w:szCs w:val="21"/>
      <w:lang w:val="x-none" w:eastAsia="ru-RU"/>
    </w:rPr>
  </w:style>
  <w:style w:type="paragraph" w:styleId="af7">
    <w:name w:val="caption"/>
    <w:basedOn w:val="a"/>
    <w:next w:val="a"/>
    <w:uiPriority w:val="35"/>
    <w:unhideWhenUsed/>
    <w:qFormat/>
    <w:rsid w:val="00BC08EA"/>
    <w:pPr>
      <w:spacing w:line="240" w:lineRule="auto"/>
      <w:jc w:val="right"/>
    </w:pPr>
    <w:rPr>
      <w:rFonts w:ascii="Times New Roman" w:eastAsia="Calibri" w:hAnsi="Times New Roman" w:cs="Times New Roman"/>
      <w:bCs/>
      <w:i/>
      <w:sz w:val="18"/>
      <w:szCs w:val="18"/>
      <w:lang w:eastAsia="ru-RU"/>
    </w:rPr>
  </w:style>
  <w:style w:type="character" w:customStyle="1" w:styleId="af2">
    <w:name w:val="Обычный (веб) Знак"/>
    <w:link w:val="af1"/>
    <w:uiPriority w:val="99"/>
    <w:locked/>
    <w:rsid w:val="00BC08EA"/>
    <w:rPr>
      <w:rFonts w:ascii="Times New Roman" w:hAnsi="Times New Roman" w:cs="Times New Roman"/>
      <w:sz w:val="24"/>
      <w:szCs w:val="24"/>
    </w:rPr>
  </w:style>
  <w:style w:type="character" w:styleId="af8">
    <w:name w:val="Unresolved Mention"/>
    <w:basedOn w:val="a0"/>
    <w:uiPriority w:val="99"/>
    <w:semiHidden/>
    <w:unhideWhenUsed/>
    <w:rsid w:val="00C53E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939786">
      <w:bodyDiv w:val="1"/>
      <w:marLeft w:val="0"/>
      <w:marRight w:val="0"/>
      <w:marTop w:val="0"/>
      <w:marBottom w:val="0"/>
      <w:divBdr>
        <w:top w:val="none" w:sz="0" w:space="0" w:color="auto"/>
        <w:left w:val="none" w:sz="0" w:space="0" w:color="auto"/>
        <w:bottom w:val="none" w:sz="0" w:space="0" w:color="auto"/>
        <w:right w:val="none" w:sz="0" w:space="0" w:color="auto"/>
      </w:divBdr>
    </w:div>
    <w:div w:id="881751488">
      <w:bodyDiv w:val="1"/>
      <w:marLeft w:val="0"/>
      <w:marRight w:val="0"/>
      <w:marTop w:val="0"/>
      <w:marBottom w:val="0"/>
      <w:divBdr>
        <w:top w:val="none" w:sz="0" w:space="0" w:color="auto"/>
        <w:left w:val="none" w:sz="0" w:space="0" w:color="auto"/>
        <w:bottom w:val="none" w:sz="0" w:space="0" w:color="auto"/>
        <w:right w:val="none" w:sz="0" w:space="0" w:color="auto"/>
      </w:divBdr>
    </w:div>
    <w:div w:id="1132557687">
      <w:bodyDiv w:val="1"/>
      <w:marLeft w:val="0"/>
      <w:marRight w:val="0"/>
      <w:marTop w:val="0"/>
      <w:marBottom w:val="0"/>
      <w:divBdr>
        <w:top w:val="none" w:sz="0" w:space="0" w:color="auto"/>
        <w:left w:val="none" w:sz="0" w:space="0" w:color="auto"/>
        <w:bottom w:val="none" w:sz="0" w:space="0" w:color="auto"/>
        <w:right w:val="none" w:sz="0" w:space="0" w:color="auto"/>
      </w:divBdr>
    </w:div>
    <w:div w:id="1272275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8.png"/><Relationship Id="rId47" Type="http://schemas.openxmlformats.org/officeDocument/2006/relationships/hyperlink" Target="https://fipi.ru/" TargetMode="External"/><Relationship Id="rId63" Type="http://schemas.openxmlformats.org/officeDocument/2006/relationships/hyperlink" Target="https://viro.edu.ru/attachments/article/10987/1767.pdf" TargetMode="External"/><Relationship Id="rId68" Type="http://schemas.openxmlformats.org/officeDocument/2006/relationships/hyperlink" Target="https://viro.edu.ru/attachments/article/11199/1784.pdf"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chart" Target="charts/chart7.xm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s://viro.edu.ru/attachments/article/11009/1769.pdf" TargetMode="External"/><Relationship Id="rId58" Type="http://schemas.openxmlformats.org/officeDocument/2006/relationships/hyperlink" Target="http://raum.math.ru/node/179" TargetMode="External"/><Relationship Id="rId66" Type="http://schemas.openxmlformats.org/officeDocument/2006/relationships/hyperlink" Target="https://viro.edu.ru/attachments/article/10234/45.pdf" TargetMode="External"/><Relationship Id="rId5" Type="http://schemas.openxmlformats.org/officeDocument/2006/relationships/webSettings" Target="webSettings.xml"/><Relationship Id="rId61" Type="http://schemas.openxmlformats.org/officeDocument/2006/relationships/hyperlink" Target="https://fipi.ru/navigator-podgotovki"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chart" Target="charts/chart5.xml"/><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yperlink" Target="http://skiv.instrao.ru/bank-zadaniy/matematicheskaya-gramotnost/" TargetMode="External"/><Relationship Id="rId56" Type="http://schemas.openxmlformats.org/officeDocument/2006/relationships/hyperlink" Target="https://fipi.ru/" TargetMode="External"/><Relationship Id="rId64" Type="http://schemas.openxmlformats.org/officeDocument/2006/relationships/hyperlink" Target="https://viro.edu.ru/attachments/article/10238/1744.pdf" TargetMode="External"/><Relationship Id="rId69" Type="http://schemas.openxmlformats.org/officeDocument/2006/relationships/hyperlink" Target="https://vmk.ooo.viro.edu.ru/?page_id=869" TargetMode="External"/><Relationship Id="rId8" Type="http://schemas.openxmlformats.org/officeDocument/2006/relationships/chart" Target="charts/chart1.xml"/><Relationship Id="rId51" Type="http://schemas.openxmlformats.org/officeDocument/2006/relationships/hyperlink" Target="https://viro.edu.ru/attachments/article/7966/2016_4.pdf"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s://vmk.ooo.viro.edu.ru/?page_id=140" TargetMode="External"/><Relationship Id="rId67" Type="http://schemas.openxmlformats.org/officeDocument/2006/relationships/hyperlink" Target="https://viro35.ru/?p=20956" TargetMode="External"/><Relationship Id="rId20" Type="http://schemas.openxmlformats.org/officeDocument/2006/relationships/chart" Target="charts/chart4.xml"/><Relationship Id="rId41" Type="http://schemas.openxmlformats.org/officeDocument/2006/relationships/image" Target="media/image27.png"/><Relationship Id="rId54" Type="http://schemas.openxmlformats.org/officeDocument/2006/relationships/hyperlink" Target="https://viro.edu.ru/attachments/article/10235/2.pdf" TargetMode="External"/><Relationship Id="rId62" Type="http://schemas.openxmlformats.org/officeDocument/2006/relationships/hyperlink" Target="http://raum.math.ru/node/179"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hyperlink" Target="https://fg.resh.edu.ru/" TargetMode="External"/><Relationship Id="rId57" Type="http://schemas.openxmlformats.org/officeDocument/2006/relationships/hyperlink" Target="https://fg.resh.edu.ru/" TargetMode="External"/><Relationship Id="rId10" Type="http://schemas.openxmlformats.org/officeDocument/2006/relationships/chart" Target="charts/chart3.xml"/><Relationship Id="rId31" Type="http://schemas.openxmlformats.org/officeDocument/2006/relationships/chart" Target="charts/chart6.xml"/><Relationship Id="rId44" Type="http://schemas.openxmlformats.org/officeDocument/2006/relationships/image" Target="media/image30.png"/><Relationship Id="rId52" Type="http://schemas.openxmlformats.org/officeDocument/2006/relationships/hyperlink" Target="https://viro.edu.ru/attachments/article/11010/1772.pdf" TargetMode="External"/><Relationship Id="rId60" Type="http://schemas.openxmlformats.org/officeDocument/2006/relationships/hyperlink" Target="https://fipi.ru/" TargetMode="External"/><Relationship Id="rId65" Type="http://schemas.openxmlformats.org/officeDocument/2006/relationships/hyperlink" Target="https://viro.edu.ru/attachments/article/10235/2.pdf" TargetMode="Externa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hyperlink" Target="https://viro.edu.ru/attachments/article/10238/1744.pdf" TargetMode="External"/><Relationship Id="rId55" Type="http://schemas.openxmlformats.org/officeDocument/2006/relationships/hyperlink" Target="https://viro.edu.ru/attachments/article/10234/45.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G:\&#1042;&#1055;&#1050;\&#1042;&#1048;&#1056;&#1054;\&#1043;&#1048;&#1040;\2025\&#1057;&#1040;&#1054;\9\&#1058;&#1072;&#1073;&#1083;&#1080;&#1094;&#1072;%20&#1076;&#1083;&#1103;%20&#1088;&#1072;&#1089;&#1095;&#1077;&#1090;&#1086;&#1074;.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G:\&#1042;&#1055;&#1050;\&#1042;&#1048;&#1056;&#1054;\&#1043;&#1048;&#1040;\2025\&#1057;&#1040;&#1054;\9\&#1058;&#1072;&#1073;&#1083;&#1080;&#1094;&#1072;%20&#1076;&#1083;&#1103;%20&#1088;&#1072;&#1089;&#1095;&#1077;&#1090;&#1086;&#1074;.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G:\&#1042;&#1055;&#1050;\&#1042;&#1048;&#1056;&#1054;\&#1043;&#1048;&#1040;\2025\&#1057;&#1040;&#1054;\9\&#1058;&#1072;&#1073;&#1083;&#1080;&#1094;&#1072;%20&#1076;&#1083;&#1103;%20&#1088;&#1072;&#1089;&#1095;&#1077;&#1090;&#1086;&#1074;.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G:\&#1042;&#1055;&#1050;\&#1042;&#1048;&#1056;&#1054;\&#1043;&#1048;&#1040;\2025\&#1057;&#1040;&#1054;\11\&#1052;&#1072;&#1090;&#1077;&#1084;&#1072;&#1090;&#1080;&#1082;&#1072;\&#1052;&#1072;&#1090;&#1077;&#1084;&#1072;&#1090;&#1080;&#1082;&#1072;_&#1041;&#1059;\&#1088;&#1072;&#1089;&#1095;&#1077;&#1090;&#1099;.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G:\&#1042;&#1055;&#1050;\&#1042;&#1048;&#1056;&#1054;\&#1043;&#1048;&#1040;\2025\&#1057;&#1040;&#1054;\11\&#1052;&#1072;&#1090;&#1077;&#1084;&#1072;&#1090;&#1080;&#1082;&#1072;\&#1052;&#1072;&#1090;&#1077;&#1084;&#1072;&#1090;&#1080;&#1082;&#1072;_&#1055;&#1059;\&#1088;&#1072;&#1089;&#1095;&#1077;&#1090;&#1099;_&#1084;&#1072;&#1090;&#1077;&#1084;&#1072;&#1090;&#1080;&#1082;&#1072;_&#1055;&#105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G:\&#1042;&#1055;&#1050;\&#1042;&#1048;&#1056;&#1054;\&#1043;&#1048;&#1040;\2025\&#1057;&#1040;&#1054;\11\&#1052;&#1072;&#1090;&#1077;&#1084;&#1072;&#1090;&#1080;&#1082;&#1072;\&#1052;&#1072;&#1090;&#1077;&#1084;&#1072;&#1090;&#1080;&#1082;&#1072;_&#1055;&#1059;\&#1088;&#1072;&#1089;&#1095;&#1077;&#1090;&#1099;_&#1084;&#1072;&#1090;&#1077;&#1084;&#1072;&#1090;&#1080;&#1082;&#1072;_&#1055;&#1059;.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G:\&#1042;&#1055;&#1050;\&#1042;&#1048;&#1056;&#1054;\&#1043;&#1048;&#1040;\2025\&#1057;&#1040;&#1054;\11\&#1052;&#1072;&#1090;&#1077;&#1084;&#1072;&#1090;&#1080;&#1082;&#1072;\&#1052;&#1072;&#1090;&#1077;&#1084;&#1072;&#1090;&#1080;&#1082;&#1072;_&#1055;&#1059;\&#1088;&#1072;&#1089;&#1095;&#1077;&#1090;&#1099;_&#1084;&#1072;&#1090;&#1077;&#1084;&#1072;&#1090;&#1080;&#1082;&#1072;_&#1055;&#1059;.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Достижения</a:t>
            </a:r>
            <a:r>
              <a:rPr lang="ru-RU" baseline="0"/>
              <a:t> / проблемы, характерные для всех групп участников</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scatterChart>
        <c:scatterStyle val="lineMarker"/>
        <c:varyColors val="0"/>
        <c:ser>
          <c:idx val="0"/>
          <c:order val="0"/>
          <c:tx>
            <c:strRef>
              <c:f>'таблица результатов'!$E$4</c:f>
              <c:strCache>
                <c:ptCount val="1"/>
                <c:pt idx="0">
                  <c:v>"2"</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'таблица результатов'!$B$5:$B$29</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'таблица результатов'!$E$5:$E$29</c:f>
              <c:numCache>
                <c:formatCode>0.00%</c:formatCode>
                <c:ptCount val="25"/>
                <c:pt idx="0">
                  <c:v>0.63100000000000001</c:v>
                </c:pt>
                <c:pt idx="1">
                  <c:v>0.33760000000000001</c:v>
                </c:pt>
                <c:pt idx="2">
                  <c:v>0.13009999999999999</c:v>
                </c:pt>
                <c:pt idx="3">
                  <c:v>0.06</c:v>
                </c:pt>
                <c:pt idx="4">
                  <c:v>0.52310000000000001</c:v>
                </c:pt>
                <c:pt idx="5">
                  <c:v>0.50280000000000002</c:v>
                </c:pt>
                <c:pt idx="6">
                  <c:v>0.45569999999999999</c:v>
                </c:pt>
                <c:pt idx="7">
                  <c:v>0.1734</c:v>
                </c:pt>
                <c:pt idx="8">
                  <c:v>0.30170000000000002</c:v>
                </c:pt>
                <c:pt idx="9">
                  <c:v>0.2601</c:v>
                </c:pt>
                <c:pt idx="10">
                  <c:v>0.46589999999999998</c:v>
                </c:pt>
                <c:pt idx="11">
                  <c:v>9.7799999999999998E-2</c:v>
                </c:pt>
                <c:pt idx="12">
                  <c:v>0.28510000000000002</c:v>
                </c:pt>
                <c:pt idx="13">
                  <c:v>0.26939999999999997</c:v>
                </c:pt>
                <c:pt idx="14">
                  <c:v>0.2039</c:v>
                </c:pt>
                <c:pt idx="15">
                  <c:v>9.4100000000000003E-2</c:v>
                </c:pt>
                <c:pt idx="16">
                  <c:v>0.25459999999999999</c:v>
                </c:pt>
                <c:pt idx="17">
                  <c:v>0.35420000000000001</c:v>
                </c:pt>
                <c:pt idx="18">
                  <c:v>0.29149999999999998</c:v>
                </c:pt>
                <c:pt idx="19">
                  <c:v>0</c:v>
                </c:pt>
                <c:pt idx="20">
                  <c:v>8.9999999999999998E-4</c:v>
                </c:pt>
                <c:pt idx="21">
                  <c:v>0</c:v>
                </c:pt>
                <c:pt idx="22">
                  <c:v>0</c:v>
                </c:pt>
                <c:pt idx="23">
                  <c:v>0</c:v>
                </c:pt>
                <c:pt idx="24">
                  <c:v>0</c:v>
                </c:pt>
              </c:numCache>
            </c:numRef>
          </c:yVal>
          <c:smooth val="0"/>
          <c:extLst>
            <c:ext xmlns:c16="http://schemas.microsoft.com/office/drawing/2014/chart" uri="{C3380CC4-5D6E-409C-BE32-E72D297353CC}">
              <c16:uniqueId val="{00000000-D119-4669-8666-562EFC899EEA}"/>
            </c:ext>
          </c:extLst>
        </c:ser>
        <c:ser>
          <c:idx val="1"/>
          <c:order val="1"/>
          <c:tx>
            <c:strRef>
              <c:f>'таблица результатов'!$F$4</c:f>
              <c:strCache>
                <c:ptCount val="1"/>
                <c:pt idx="0">
                  <c:v>"3"</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'таблица результатов'!$B$5:$B$29</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'таблица результатов'!$F$5:$F$29</c:f>
              <c:numCache>
                <c:formatCode>0.00%</c:formatCode>
                <c:ptCount val="25"/>
                <c:pt idx="0">
                  <c:v>0.90969999999999995</c:v>
                </c:pt>
                <c:pt idx="1">
                  <c:v>0.6613</c:v>
                </c:pt>
                <c:pt idx="2">
                  <c:v>0.53459999999999996</c:v>
                </c:pt>
                <c:pt idx="3">
                  <c:v>0.1946</c:v>
                </c:pt>
                <c:pt idx="4">
                  <c:v>0.74890000000000001</c:v>
                </c:pt>
                <c:pt idx="5">
                  <c:v>0.8014</c:v>
                </c:pt>
                <c:pt idx="6">
                  <c:v>0.84770000000000001</c:v>
                </c:pt>
                <c:pt idx="7">
                  <c:v>0.52539999999999998</c:v>
                </c:pt>
                <c:pt idx="8">
                  <c:v>0.62029999999999996</c:v>
                </c:pt>
                <c:pt idx="9">
                  <c:v>0.68759999999999999</c:v>
                </c:pt>
                <c:pt idx="10">
                  <c:v>0.70399999999999996</c:v>
                </c:pt>
                <c:pt idx="11">
                  <c:v>0.34620000000000001</c:v>
                </c:pt>
                <c:pt idx="12">
                  <c:v>0.45029999999999998</c:v>
                </c:pt>
                <c:pt idx="13">
                  <c:v>0.51659999999999995</c:v>
                </c:pt>
                <c:pt idx="14">
                  <c:v>0.72270000000000001</c:v>
                </c:pt>
                <c:pt idx="15">
                  <c:v>0.41160000000000002</c:v>
                </c:pt>
                <c:pt idx="16">
                  <c:v>0.68359999999999999</c:v>
                </c:pt>
                <c:pt idx="17">
                  <c:v>0.84799999999999998</c:v>
                </c:pt>
                <c:pt idx="18">
                  <c:v>0.62519999999999998</c:v>
                </c:pt>
                <c:pt idx="19">
                  <c:v>1.1000000000000001E-3</c:v>
                </c:pt>
                <c:pt idx="20">
                  <c:v>3.0000000000000001E-3</c:v>
                </c:pt>
                <c:pt idx="21">
                  <c:v>6.9999999999999999E-4</c:v>
                </c:pt>
                <c:pt idx="22">
                  <c:v>3.3E-3</c:v>
                </c:pt>
                <c:pt idx="23">
                  <c:v>2.9999999999999997E-4</c:v>
                </c:pt>
                <c:pt idx="24">
                  <c:v>0</c:v>
                </c:pt>
              </c:numCache>
            </c:numRef>
          </c:yVal>
          <c:smooth val="0"/>
          <c:extLst>
            <c:ext xmlns:c16="http://schemas.microsoft.com/office/drawing/2014/chart" uri="{C3380CC4-5D6E-409C-BE32-E72D297353CC}">
              <c16:uniqueId val="{00000001-D119-4669-8666-562EFC899EEA}"/>
            </c:ext>
          </c:extLst>
        </c:ser>
        <c:ser>
          <c:idx val="2"/>
          <c:order val="2"/>
          <c:tx>
            <c:strRef>
              <c:f>'таблица результатов'!$G$4</c:f>
              <c:strCache>
                <c:ptCount val="1"/>
                <c:pt idx="0">
                  <c:v>"4"</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'таблица результатов'!$B$5:$B$29</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'таблица результатов'!$G$5:$G$29</c:f>
              <c:numCache>
                <c:formatCode>0.00%</c:formatCode>
                <c:ptCount val="25"/>
                <c:pt idx="0">
                  <c:v>0.9869</c:v>
                </c:pt>
                <c:pt idx="1">
                  <c:v>0.90769999999999995</c:v>
                </c:pt>
                <c:pt idx="2">
                  <c:v>0.91830000000000001</c:v>
                </c:pt>
                <c:pt idx="3">
                  <c:v>0.69620000000000004</c:v>
                </c:pt>
                <c:pt idx="4">
                  <c:v>0.91490000000000005</c:v>
                </c:pt>
                <c:pt idx="5">
                  <c:v>0.95220000000000005</c:v>
                </c:pt>
                <c:pt idx="6">
                  <c:v>0.98160000000000003</c:v>
                </c:pt>
                <c:pt idx="7">
                  <c:v>0.90259999999999996</c:v>
                </c:pt>
                <c:pt idx="8">
                  <c:v>0.92900000000000005</c:v>
                </c:pt>
                <c:pt idx="9">
                  <c:v>0.94830000000000003</c:v>
                </c:pt>
                <c:pt idx="10">
                  <c:v>0.94489999999999996</c:v>
                </c:pt>
                <c:pt idx="11">
                  <c:v>0.79779999999999995</c:v>
                </c:pt>
                <c:pt idx="12">
                  <c:v>0.83640000000000003</c:v>
                </c:pt>
                <c:pt idx="13">
                  <c:v>0.81889999999999996</c:v>
                </c:pt>
                <c:pt idx="14">
                  <c:v>0.95689999999999997</c:v>
                </c:pt>
                <c:pt idx="15">
                  <c:v>0.79</c:v>
                </c:pt>
                <c:pt idx="16">
                  <c:v>0.92320000000000002</c:v>
                </c:pt>
                <c:pt idx="17">
                  <c:v>0.9627</c:v>
                </c:pt>
                <c:pt idx="18">
                  <c:v>0.86180000000000001</c:v>
                </c:pt>
                <c:pt idx="19">
                  <c:v>5.74E-2</c:v>
                </c:pt>
                <c:pt idx="20">
                  <c:v>8.9200000000000002E-2</c:v>
                </c:pt>
                <c:pt idx="21">
                  <c:v>2.5899999999999999E-2</c:v>
                </c:pt>
                <c:pt idx="22">
                  <c:v>7.3099999999999998E-2</c:v>
                </c:pt>
                <c:pt idx="23">
                  <c:v>2.3300000000000001E-2</c:v>
                </c:pt>
                <c:pt idx="24">
                  <c:v>2.9999999999999997E-4</c:v>
                </c:pt>
              </c:numCache>
            </c:numRef>
          </c:yVal>
          <c:smooth val="0"/>
          <c:extLst>
            <c:ext xmlns:c16="http://schemas.microsoft.com/office/drawing/2014/chart" uri="{C3380CC4-5D6E-409C-BE32-E72D297353CC}">
              <c16:uniqueId val="{00000002-D119-4669-8666-562EFC899EEA}"/>
            </c:ext>
          </c:extLst>
        </c:ser>
        <c:ser>
          <c:idx val="3"/>
          <c:order val="3"/>
          <c:tx>
            <c:strRef>
              <c:f>'таблица результатов'!$H$4</c:f>
              <c:strCache>
                <c:ptCount val="1"/>
                <c:pt idx="0">
                  <c:v>"5"</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'таблица результатов'!$B$5:$B$29</c:f>
              <c:numCache>
                <c:formatCode>General</c:formatCode>
                <c:ptCount val="2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numCache>
            </c:numRef>
          </c:xVal>
          <c:yVal>
            <c:numRef>
              <c:f>'таблица результатов'!$H$5:$H$29</c:f>
              <c:numCache>
                <c:formatCode>0.00%</c:formatCode>
                <c:ptCount val="25"/>
                <c:pt idx="0">
                  <c:v>0.99519999999999997</c:v>
                </c:pt>
                <c:pt idx="1">
                  <c:v>0.95589999999999997</c:v>
                </c:pt>
                <c:pt idx="2">
                  <c:v>0.97670000000000001</c:v>
                </c:pt>
                <c:pt idx="3">
                  <c:v>0.92430000000000001</c:v>
                </c:pt>
                <c:pt idx="4">
                  <c:v>0.97319999999999995</c:v>
                </c:pt>
                <c:pt idx="5">
                  <c:v>0.98329999999999995</c:v>
                </c:pt>
                <c:pt idx="6">
                  <c:v>0.99460000000000004</c:v>
                </c:pt>
                <c:pt idx="7">
                  <c:v>0.98329999999999995</c:v>
                </c:pt>
                <c:pt idx="8">
                  <c:v>0.9869</c:v>
                </c:pt>
                <c:pt idx="9">
                  <c:v>0.9899</c:v>
                </c:pt>
                <c:pt idx="10">
                  <c:v>0.997</c:v>
                </c:pt>
                <c:pt idx="11">
                  <c:v>0.94159999999999999</c:v>
                </c:pt>
                <c:pt idx="12">
                  <c:v>0.95889999999999997</c:v>
                </c:pt>
                <c:pt idx="13">
                  <c:v>0.93559999999999999</c:v>
                </c:pt>
                <c:pt idx="14">
                  <c:v>0.99339999999999995</c:v>
                </c:pt>
                <c:pt idx="15">
                  <c:v>0.94220000000000004</c:v>
                </c:pt>
                <c:pt idx="16">
                  <c:v>0.9869</c:v>
                </c:pt>
                <c:pt idx="17">
                  <c:v>0.98929999999999996</c:v>
                </c:pt>
                <c:pt idx="18">
                  <c:v>0.96960000000000002</c:v>
                </c:pt>
                <c:pt idx="19">
                  <c:v>0.72809999999999997</c:v>
                </c:pt>
                <c:pt idx="20">
                  <c:v>0.77280000000000004</c:v>
                </c:pt>
                <c:pt idx="21">
                  <c:v>0.48780000000000001</c:v>
                </c:pt>
                <c:pt idx="22">
                  <c:v>0.80410000000000004</c:v>
                </c:pt>
                <c:pt idx="23">
                  <c:v>0.497</c:v>
                </c:pt>
                <c:pt idx="24">
                  <c:v>8.77E-2</c:v>
                </c:pt>
              </c:numCache>
            </c:numRef>
          </c:yVal>
          <c:smooth val="0"/>
          <c:extLst>
            <c:ext xmlns:c16="http://schemas.microsoft.com/office/drawing/2014/chart" uri="{C3380CC4-5D6E-409C-BE32-E72D297353CC}">
              <c16:uniqueId val="{00000003-D119-4669-8666-562EFC899EEA}"/>
            </c:ext>
          </c:extLst>
        </c:ser>
        <c:dLbls>
          <c:showLegendKey val="0"/>
          <c:showVal val="0"/>
          <c:showCatName val="0"/>
          <c:showSerName val="0"/>
          <c:showPercent val="0"/>
          <c:showBubbleSize val="0"/>
        </c:dLbls>
        <c:axId val="673287808"/>
        <c:axId val="669499248"/>
      </c:scatterChart>
      <c:valAx>
        <c:axId val="673287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69499248"/>
        <c:crosses val="autoZero"/>
        <c:crossBetween val="midCat"/>
        <c:majorUnit val="1"/>
      </c:valAx>
      <c:valAx>
        <c:axId val="6694992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732878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a:latin typeface="Times New Roman" panose="02020603050405020304" pitchFamily="18" charset="0"/>
                <a:cs typeface="Times New Roman" panose="02020603050405020304" pitchFamily="18" charset="0"/>
              </a:rPr>
              <a:t>Результаты выполнения заданий с развернутым ответом участников экзамена, получивших отметку "4"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'таблица результатов'!$P$37</c:f>
              <c:strCache>
                <c:ptCount val="1"/>
                <c:pt idx="0">
                  <c:v>0 баллов</c:v>
                </c:pt>
              </c:strCache>
            </c:strRef>
          </c:tx>
          <c:spPr>
            <a:solidFill>
              <a:schemeClr val="accent1"/>
            </a:solidFill>
            <a:ln>
              <a:noFill/>
            </a:ln>
            <a:effectLst/>
          </c:spPr>
          <c:invertIfNegative val="0"/>
          <c:cat>
            <c:strRef>
              <c:f>'таблица результатов'!$O$38:$O$43</c:f>
              <c:strCache>
                <c:ptCount val="6"/>
                <c:pt idx="0">
                  <c:v>№20</c:v>
                </c:pt>
                <c:pt idx="1">
                  <c:v>№21</c:v>
                </c:pt>
                <c:pt idx="2">
                  <c:v>№22</c:v>
                </c:pt>
                <c:pt idx="3">
                  <c:v>№23</c:v>
                </c:pt>
                <c:pt idx="4">
                  <c:v>№24</c:v>
                </c:pt>
                <c:pt idx="5">
                  <c:v>№25</c:v>
                </c:pt>
              </c:strCache>
            </c:strRef>
          </c:cat>
          <c:val>
            <c:numRef>
              <c:f>'таблица результатов'!$P$38:$P$43</c:f>
              <c:numCache>
                <c:formatCode>General</c:formatCode>
                <c:ptCount val="6"/>
                <c:pt idx="0">
                  <c:v>93.24</c:v>
                </c:pt>
                <c:pt idx="1">
                  <c:v>90.28</c:v>
                </c:pt>
                <c:pt idx="2">
                  <c:v>96.12</c:v>
                </c:pt>
                <c:pt idx="3">
                  <c:v>91.13</c:v>
                </c:pt>
                <c:pt idx="4">
                  <c:v>96.9</c:v>
                </c:pt>
                <c:pt idx="5">
                  <c:v>99.95</c:v>
                </c:pt>
              </c:numCache>
            </c:numRef>
          </c:val>
          <c:extLst>
            <c:ext xmlns:c16="http://schemas.microsoft.com/office/drawing/2014/chart" uri="{C3380CC4-5D6E-409C-BE32-E72D297353CC}">
              <c16:uniqueId val="{00000000-8CB6-4712-B879-B39C41BB4DF7}"/>
            </c:ext>
          </c:extLst>
        </c:ser>
        <c:ser>
          <c:idx val="1"/>
          <c:order val="1"/>
          <c:tx>
            <c:strRef>
              <c:f>'таблица результатов'!$Q$37</c:f>
              <c:strCache>
                <c:ptCount val="1"/>
                <c:pt idx="0">
                  <c:v>1 балл</c:v>
                </c:pt>
              </c:strCache>
            </c:strRef>
          </c:tx>
          <c:spPr>
            <a:solidFill>
              <a:schemeClr val="accent2"/>
            </a:solidFill>
            <a:ln>
              <a:noFill/>
            </a:ln>
            <a:effectLst/>
          </c:spPr>
          <c:invertIfNegative val="0"/>
          <c:cat>
            <c:strRef>
              <c:f>'таблица результатов'!$O$38:$O$43</c:f>
              <c:strCache>
                <c:ptCount val="6"/>
                <c:pt idx="0">
                  <c:v>№20</c:v>
                </c:pt>
                <c:pt idx="1">
                  <c:v>№21</c:v>
                </c:pt>
                <c:pt idx="2">
                  <c:v>№22</c:v>
                </c:pt>
                <c:pt idx="3">
                  <c:v>№23</c:v>
                </c:pt>
                <c:pt idx="4">
                  <c:v>№24</c:v>
                </c:pt>
                <c:pt idx="5">
                  <c:v>№25</c:v>
                </c:pt>
              </c:strCache>
            </c:strRef>
          </c:cat>
          <c:val>
            <c:numRef>
              <c:f>'таблица результатов'!$Q$38:$Q$43</c:f>
              <c:numCache>
                <c:formatCode>General</c:formatCode>
                <c:ptCount val="6"/>
                <c:pt idx="0">
                  <c:v>2.0299999999999998</c:v>
                </c:pt>
                <c:pt idx="1">
                  <c:v>1.6</c:v>
                </c:pt>
                <c:pt idx="2">
                  <c:v>2.59</c:v>
                </c:pt>
                <c:pt idx="3">
                  <c:v>3.11</c:v>
                </c:pt>
                <c:pt idx="4">
                  <c:v>1.53</c:v>
                </c:pt>
                <c:pt idx="5">
                  <c:v>0.05</c:v>
                </c:pt>
              </c:numCache>
            </c:numRef>
          </c:val>
          <c:extLst>
            <c:ext xmlns:c16="http://schemas.microsoft.com/office/drawing/2014/chart" uri="{C3380CC4-5D6E-409C-BE32-E72D297353CC}">
              <c16:uniqueId val="{00000001-8CB6-4712-B879-B39C41BB4DF7}"/>
            </c:ext>
          </c:extLst>
        </c:ser>
        <c:ser>
          <c:idx val="2"/>
          <c:order val="2"/>
          <c:tx>
            <c:strRef>
              <c:f>'таблица результатов'!$R$37</c:f>
              <c:strCache>
                <c:ptCount val="1"/>
                <c:pt idx="0">
                  <c:v>2 балла</c:v>
                </c:pt>
              </c:strCache>
            </c:strRef>
          </c:tx>
          <c:spPr>
            <a:solidFill>
              <a:schemeClr val="accent3"/>
            </a:solidFill>
            <a:ln>
              <a:noFill/>
            </a:ln>
            <a:effectLst/>
          </c:spPr>
          <c:invertIfNegative val="0"/>
          <c:cat>
            <c:strRef>
              <c:f>'таблица результатов'!$O$38:$O$43</c:f>
              <c:strCache>
                <c:ptCount val="6"/>
                <c:pt idx="0">
                  <c:v>№20</c:v>
                </c:pt>
                <c:pt idx="1">
                  <c:v>№21</c:v>
                </c:pt>
                <c:pt idx="2">
                  <c:v>№22</c:v>
                </c:pt>
                <c:pt idx="3">
                  <c:v>№23</c:v>
                </c:pt>
                <c:pt idx="4">
                  <c:v>№24</c:v>
                </c:pt>
                <c:pt idx="5">
                  <c:v>№25</c:v>
                </c:pt>
              </c:strCache>
            </c:strRef>
          </c:cat>
          <c:val>
            <c:numRef>
              <c:f>'таблица результатов'!$R$38:$R$43</c:f>
              <c:numCache>
                <c:formatCode>General</c:formatCode>
                <c:ptCount val="6"/>
                <c:pt idx="0">
                  <c:v>4.7300000000000004</c:v>
                </c:pt>
                <c:pt idx="1">
                  <c:v>8.1199999999999992</c:v>
                </c:pt>
                <c:pt idx="2">
                  <c:v>1.29</c:v>
                </c:pt>
                <c:pt idx="3">
                  <c:v>5.75</c:v>
                </c:pt>
                <c:pt idx="4">
                  <c:v>1.57</c:v>
                </c:pt>
                <c:pt idx="5">
                  <c:v>0</c:v>
                </c:pt>
              </c:numCache>
            </c:numRef>
          </c:val>
          <c:extLst>
            <c:ext xmlns:c16="http://schemas.microsoft.com/office/drawing/2014/chart" uri="{C3380CC4-5D6E-409C-BE32-E72D297353CC}">
              <c16:uniqueId val="{00000002-8CB6-4712-B879-B39C41BB4DF7}"/>
            </c:ext>
          </c:extLst>
        </c:ser>
        <c:dLbls>
          <c:showLegendKey val="0"/>
          <c:showVal val="0"/>
          <c:showCatName val="0"/>
          <c:showSerName val="0"/>
          <c:showPercent val="0"/>
          <c:showBubbleSize val="0"/>
        </c:dLbls>
        <c:gapWidth val="219"/>
        <c:overlap val="-27"/>
        <c:axId val="530557279"/>
        <c:axId val="430136959"/>
      </c:barChart>
      <c:catAx>
        <c:axId val="530557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0136959"/>
        <c:crosses val="autoZero"/>
        <c:auto val="1"/>
        <c:lblAlgn val="ctr"/>
        <c:lblOffset val="100"/>
        <c:noMultiLvlLbl val="0"/>
      </c:catAx>
      <c:valAx>
        <c:axId val="4301369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05572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b="0" i="0" baseline="0">
                <a:effectLst/>
                <a:latin typeface="Times New Roman" panose="02020603050405020304" pitchFamily="18" charset="0"/>
                <a:cs typeface="Times New Roman" panose="02020603050405020304" pitchFamily="18" charset="0"/>
              </a:rPr>
              <a:t>Результаты выполнения заданий с развернутым ответом участников экзамена, получивших отметку "5"</a:t>
            </a:r>
            <a:endParaRPr lang="ru-RU" sz="1000">
              <a:effectLst/>
              <a:latin typeface="Times New Roman" panose="02020603050405020304" pitchFamily="18" charset="0"/>
              <a:cs typeface="Times New Roman" panose="02020603050405020304" pitchFamily="18" charset="0"/>
            </a:endParaRPr>
          </a:p>
        </c:rich>
      </c:tx>
      <c:layout>
        <c:manualLayout>
          <c:xMode val="edge"/>
          <c:yMode val="edge"/>
          <c:x val="0.17890266841644795"/>
          <c:y val="4.1666666666666664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'таблица результатов'!$P$47</c:f>
              <c:strCache>
                <c:ptCount val="1"/>
                <c:pt idx="0">
                  <c:v>0 баллов</c:v>
                </c:pt>
              </c:strCache>
            </c:strRef>
          </c:tx>
          <c:spPr>
            <a:solidFill>
              <a:schemeClr val="accent1"/>
            </a:solidFill>
            <a:ln>
              <a:noFill/>
            </a:ln>
            <a:effectLst/>
          </c:spPr>
          <c:invertIfNegative val="0"/>
          <c:cat>
            <c:strRef>
              <c:f>'таблица результатов'!$O$48:$O$53</c:f>
              <c:strCache>
                <c:ptCount val="6"/>
                <c:pt idx="0">
                  <c:v>№20</c:v>
                </c:pt>
                <c:pt idx="1">
                  <c:v>№21</c:v>
                </c:pt>
                <c:pt idx="2">
                  <c:v>№22</c:v>
                </c:pt>
                <c:pt idx="3">
                  <c:v>№23</c:v>
                </c:pt>
                <c:pt idx="4">
                  <c:v>№24</c:v>
                </c:pt>
                <c:pt idx="5">
                  <c:v>№25</c:v>
                </c:pt>
              </c:strCache>
            </c:strRef>
          </c:cat>
          <c:val>
            <c:numRef>
              <c:f>'таблица результатов'!$P$48:$P$53</c:f>
              <c:numCache>
                <c:formatCode>General</c:formatCode>
                <c:ptCount val="6"/>
                <c:pt idx="0">
                  <c:v>24.33</c:v>
                </c:pt>
                <c:pt idx="1">
                  <c:v>20.93</c:v>
                </c:pt>
                <c:pt idx="2">
                  <c:v>42.93</c:v>
                </c:pt>
                <c:pt idx="3">
                  <c:v>16.34</c:v>
                </c:pt>
                <c:pt idx="4">
                  <c:v>46.33</c:v>
                </c:pt>
                <c:pt idx="5">
                  <c:v>91</c:v>
                </c:pt>
              </c:numCache>
            </c:numRef>
          </c:val>
          <c:extLst>
            <c:ext xmlns:c16="http://schemas.microsoft.com/office/drawing/2014/chart" uri="{C3380CC4-5D6E-409C-BE32-E72D297353CC}">
              <c16:uniqueId val="{00000000-7324-4C7E-BAA0-53553B081C94}"/>
            </c:ext>
          </c:extLst>
        </c:ser>
        <c:ser>
          <c:idx val="1"/>
          <c:order val="1"/>
          <c:tx>
            <c:strRef>
              <c:f>'таблица результатов'!$Q$47</c:f>
              <c:strCache>
                <c:ptCount val="1"/>
                <c:pt idx="0">
                  <c:v>1 балл</c:v>
                </c:pt>
              </c:strCache>
            </c:strRef>
          </c:tx>
          <c:spPr>
            <a:solidFill>
              <a:schemeClr val="accent2"/>
            </a:solidFill>
            <a:ln>
              <a:noFill/>
            </a:ln>
            <a:effectLst/>
          </c:spPr>
          <c:invertIfNegative val="0"/>
          <c:cat>
            <c:strRef>
              <c:f>'таблица результатов'!$O$48:$O$53</c:f>
              <c:strCache>
                <c:ptCount val="6"/>
                <c:pt idx="0">
                  <c:v>№20</c:v>
                </c:pt>
                <c:pt idx="1">
                  <c:v>№21</c:v>
                </c:pt>
                <c:pt idx="2">
                  <c:v>№22</c:v>
                </c:pt>
                <c:pt idx="3">
                  <c:v>№23</c:v>
                </c:pt>
                <c:pt idx="4">
                  <c:v>№24</c:v>
                </c:pt>
                <c:pt idx="5">
                  <c:v>№25</c:v>
                </c:pt>
              </c:strCache>
            </c:strRef>
          </c:cat>
          <c:val>
            <c:numRef>
              <c:f>'таблица результатов'!$Q$48:$Q$53</c:f>
              <c:numCache>
                <c:formatCode>General</c:formatCode>
                <c:ptCount val="6"/>
                <c:pt idx="0">
                  <c:v>5.72</c:v>
                </c:pt>
                <c:pt idx="1">
                  <c:v>3.58</c:v>
                </c:pt>
                <c:pt idx="2">
                  <c:v>16.579999999999998</c:v>
                </c:pt>
                <c:pt idx="3">
                  <c:v>6.5</c:v>
                </c:pt>
                <c:pt idx="4">
                  <c:v>7.93</c:v>
                </c:pt>
                <c:pt idx="5">
                  <c:v>0.48</c:v>
                </c:pt>
              </c:numCache>
            </c:numRef>
          </c:val>
          <c:extLst>
            <c:ext xmlns:c16="http://schemas.microsoft.com/office/drawing/2014/chart" uri="{C3380CC4-5D6E-409C-BE32-E72D297353CC}">
              <c16:uniqueId val="{00000001-7324-4C7E-BAA0-53553B081C94}"/>
            </c:ext>
          </c:extLst>
        </c:ser>
        <c:ser>
          <c:idx val="2"/>
          <c:order val="2"/>
          <c:tx>
            <c:strRef>
              <c:f>'таблица результатов'!$R$47</c:f>
              <c:strCache>
                <c:ptCount val="1"/>
                <c:pt idx="0">
                  <c:v>2 балла</c:v>
                </c:pt>
              </c:strCache>
            </c:strRef>
          </c:tx>
          <c:spPr>
            <a:solidFill>
              <a:schemeClr val="accent3"/>
            </a:solidFill>
            <a:ln>
              <a:noFill/>
            </a:ln>
            <a:effectLst/>
          </c:spPr>
          <c:invertIfNegative val="0"/>
          <c:cat>
            <c:strRef>
              <c:f>'таблица результатов'!$O$48:$O$53</c:f>
              <c:strCache>
                <c:ptCount val="6"/>
                <c:pt idx="0">
                  <c:v>№20</c:v>
                </c:pt>
                <c:pt idx="1">
                  <c:v>№21</c:v>
                </c:pt>
                <c:pt idx="2">
                  <c:v>№22</c:v>
                </c:pt>
                <c:pt idx="3">
                  <c:v>№23</c:v>
                </c:pt>
                <c:pt idx="4">
                  <c:v>№24</c:v>
                </c:pt>
                <c:pt idx="5">
                  <c:v>№25</c:v>
                </c:pt>
              </c:strCache>
            </c:strRef>
          </c:cat>
          <c:val>
            <c:numRef>
              <c:f>'таблица результатов'!$R$48:$R$53</c:f>
              <c:numCache>
                <c:formatCode>General</c:formatCode>
                <c:ptCount val="6"/>
                <c:pt idx="0">
                  <c:v>69.95</c:v>
                </c:pt>
                <c:pt idx="1">
                  <c:v>75.489999999999995</c:v>
                </c:pt>
                <c:pt idx="2">
                  <c:v>40.49</c:v>
                </c:pt>
                <c:pt idx="3">
                  <c:v>77.16</c:v>
                </c:pt>
                <c:pt idx="4">
                  <c:v>45.74</c:v>
                </c:pt>
                <c:pt idx="5">
                  <c:v>8.5299999999999994</c:v>
                </c:pt>
              </c:numCache>
            </c:numRef>
          </c:val>
          <c:extLst>
            <c:ext xmlns:c16="http://schemas.microsoft.com/office/drawing/2014/chart" uri="{C3380CC4-5D6E-409C-BE32-E72D297353CC}">
              <c16:uniqueId val="{00000002-7324-4C7E-BAA0-53553B081C94}"/>
            </c:ext>
          </c:extLst>
        </c:ser>
        <c:dLbls>
          <c:showLegendKey val="0"/>
          <c:showVal val="0"/>
          <c:showCatName val="0"/>
          <c:showSerName val="0"/>
          <c:showPercent val="0"/>
          <c:showBubbleSize val="0"/>
        </c:dLbls>
        <c:gapWidth val="219"/>
        <c:overlap val="-27"/>
        <c:axId val="434952287"/>
        <c:axId val="437476975"/>
      </c:barChart>
      <c:catAx>
        <c:axId val="4349522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7476975"/>
        <c:crosses val="autoZero"/>
        <c:auto val="1"/>
        <c:lblAlgn val="ctr"/>
        <c:lblOffset val="100"/>
        <c:noMultiLvlLbl val="0"/>
      </c:catAx>
      <c:valAx>
        <c:axId val="4374769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49522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Достижения / проблемы, характерные для всех групп участников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v>"2"</c:v>
          </c:tx>
          <c:spPr>
            <a:ln w="28575" cap="rnd">
              <a:solidFill>
                <a:schemeClr val="accent1"/>
              </a:solidFill>
              <a:round/>
            </a:ln>
            <a:effectLst/>
          </c:spPr>
          <c:marker>
            <c:symbol val="none"/>
          </c:marker>
          <c:val>
            <c:numRef>
              <c:f>Лист1!$E$4:$E$24</c:f>
              <c:numCache>
                <c:formatCode>General</c:formatCode>
                <c:ptCount val="21"/>
                <c:pt idx="0">
                  <c:v>44</c:v>
                </c:pt>
                <c:pt idx="1">
                  <c:v>89</c:v>
                </c:pt>
                <c:pt idx="2">
                  <c:v>78</c:v>
                </c:pt>
                <c:pt idx="3">
                  <c:v>11</c:v>
                </c:pt>
                <c:pt idx="4">
                  <c:v>22</c:v>
                </c:pt>
                <c:pt idx="5">
                  <c:v>78</c:v>
                </c:pt>
                <c:pt idx="6">
                  <c:v>11</c:v>
                </c:pt>
                <c:pt idx="7">
                  <c:v>89</c:v>
                </c:pt>
                <c:pt idx="8">
                  <c:v>0</c:v>
                </c:pt>
                <c:pt idx="9">
                  <c:v>33</c:v>
                </c:pt>
                <c:pt idx="10">
                  <c:v>11</c:v>
                </c:pt>
                <c:pt idx="11">
                  <c:v>0</c:v>
                </c:pt>
                <c:pt idx="12">
                  <c:v>0</c:v>
                </c:pt>
                <c:pt idx="13">
                  <c:v>33</c:v>
                </c:pt>
                <c:pt idx="14">
                  <c:v>22</c:v>
                </c:pt>
                <c:pt idx="15">
                  <c:v>0</c:v>
                </c:pt>
                <c:pt idx="16">
                  <c:v>22</c:v>
                </c:pt>
                <c:pt idx="17">
                  <c:v>0</c:v>
                </c:pt>
                <c:pt idx="18">
                  <c:v>0</c:v>
                </c:pt>
                <c:pt idx="19">
                  <c:v>11</c:v>
                </c:pt>
                <c:pt idx="20">
                  <c:v>0</c:v>
                </c:pt>
              </c:numCache>
            </c:numRef>
          </c:val>
          <c:smooth val="0"/>
          <c:extLst>
            <c:ext xmlns:c16="http://schemas.microsoft.com/office/drawing/2014/chart" uri="{C3380CC4-5D6E-409C-BE32-E72D297353CC}">
              <c16:uniqueId val="{00000000-5723-4A38-B859-6B1855F9E79D}"/>
            </c:ext>
          </c:extLst>
        </c:ser>
        <c:ser>
          <c:idx val="1"/>
          <c:order val="1"/>
          <c:tx>
            <c:v>"3"</c:v>
          </c:tx>
          <c:spPr>
            <a:ln w="28575" cap="rnd">
              <a:solidFill>
                <a:schemeClr val="accent2"/>
              </a:solidFill>
              <a:round/>
            </a:ln>
            <a:effectLst/>
          </c:spPr>
          <c:marker>
            <c:symbol val="none"/>
          </c:marker>
          <c:val>
            <c:numRef>
              <c:f>Лист1!$F$4:$F$24</c:f>
              <c:numCache>
                <c:formatCode>General</c:formatCode>
                <c:ptCount val="21"/>
                <c:pt idx="0">
                  <c:v>82</c:v>
                </c:pt>
                <c:pt idx="1">
                  <c:v>97</c:v>
                </c:pt>
                <c:pt idx="2">
                  <c:v>95</c:v>
                </c:pt>
                <c:pt idx="3">
                  <c:v>22</c:v>
                </c:pt>
                <c:pt idx="4">
                  <c:v>59</c:v>
                </c:pt>
                <c:pt idx="5">
                  <c:v>90</c:v>
                </c:pt>
                <c:pt idx="6">
                  <c:v>41</c:v>
                </c:pt>
                <c:pt idx="7">
                  <c:v>93</c:v>
                </c:pt>
                <c:pt idx="8">
                  <c:v>37</c:v>
                </c:pt>
                <c:pt idx="9">
                  <c:v>80</c:v>
                </c:pt>
                <c:pt idx="10">
                  <c:v>10</c:v>
                </c:pt>
                <c:pt idx="11">
                  <c:v>34</c:v>
                </c:pt>
                <c:pt idx="12">
                  <c:v>29</c:v>
                </c:pt>
                <c:pt idx="13">
                  <c:v>42</c:v>
                </c:pt>
                <c:pt idx="14">
                  <c:v>70</c:v>
                </c:pt>
                <c:pt idx="15">
                  <c:v>21</c:v>
                </c:pt>
                <c:pt idx="16">
                  <c:v>21</c:v>
                </c:pt>
                <c:pt idx="17">
                  <c:v>8</c:v>
                </c:pt>
                <c:pt idx="18">
                  <c:v>5</c:v>
                </c:pt>
                <c:pt idx="19">
                  <c:v>35</c:v>
                </c:pt>
                <c:pt idx="20">
                  <c:v>3</c:v>
                </c:pt>
              </c:numCache>
            </c:numRef>
          </c:val>
          <c:smooth val="0"/>
          <c:extLst>
            <c:ext xmlns:c16="http://schemas.microsoft.com/office/drawing/2014/chart" uri="{C3380CC4-5D6E-409C-BE32-E72D297353CC}">
              <c16:uniqueId val="{00000001-5723-4A38-B859-6B1855F9E79D}"/>
            </c:ext>
          </c:extLst>
        </c:ser>
        <c:ser>
          <c:idx val="2"/>
          <c:order val="2"/>
          <c:tx>
            <c:v>"4"</c:v>
          </c:tx>
          <c:spPr>
            <a:ln w="28575" cap="rnd">
              <a:solidFill>
                <a:schemeClr val="accent3"/>
              </a:solidFill>
              <a:round/>
            </a:ln>
            <a:effectLst/>
          </c:spPr>
          <c:marker>
            <c:symbol val="none"/>
          </c:marker>
          <c:val>
            <c:numRef>
              <c:f>Лист1!$G$4:$G$24</c:f>
              <c:numCache>
                <c:formatCode>General</c:formatCode>
                <c:ptCount val="21"/>
                <c:pt idx="0">
                  <c:v>92</c:v>
                </c:pt>
                <c:pt idx="1">
                  <c:v>99</c:v>
                </c:pt>
                <c:pt idx="2">
                  <c:v>98</c:v>
                </c:pt>
                <c:pt idx="3">
                  <c:v>70</c:v>
                </c:pt>
                <c:pt idx="4">
                  <c:v>86</c:v>
                </c:pt>
                <c:pt idx="5">
                  <c:v>94</c:v>
                </c:pt>
                <c:pt idx="6">
                  <c:v>72</c:v>
                </c:pt>
                <c:pt idx="7">
                  <c:v>96</c:v>
                </c:pt>
                <c:pt idx="8">
                  <c:v>62</c:v>
                </c:pt>
                <c:pt idx="9">
                  <c:v>94</c:v>
                </c:pt>
                <c:pt idx="10">
                  <c:v>13</c:v>
                </c:pt>
                <c:pt idx="11">
                  <c:v>86</c:v>
                </c:pt>
                <c:pt idx="12">
                  <c:v>72</c:v>
                </c:pt>
                <c:pt idx="13">
                  <c:v>75</c:v>
                </c:pt>
                <c:pt idx="14">
                  <c:v>87</c:v>
                </c:pt>
                <c:pt idx="15">
                  <c:v>66</c:v>
                </c:pt>
                <c:pt idx="16">
                  <c:v>66</c:v>
                </c:pt>
                <c:pt idx="17">
                  <c:v>25</c:v>
                </c:pt>
                <c:pt idx="18">
                  <c:v>31</c:v>
                </c:pt>
                <c:pt idx="19">
                  <c:v>52</c:v>
                </c:pt>
                <c:pt idx="20">
                  <c:v>9</c:v>
                </c:pt>
              </c:numCache>
            </c:numRef>
          </c:val>
          <c:smooth val="0"/>
          <c:extLst>
            <c:ext xmlns:c16="http://schemas.microsoft.com/office/drawing/2014/chart" uri="{C3380CC4-5D6E-409C-BE32-E72D297353CC}">
              <c16:uniqueId val="{00000002-5723-4A38-B859-6B1855F9E79D}"/>
            </c:ext>
          </c:extLst>
        </c:ser>
        <c:ser>
          <c:idx val="3"/>
          <c:order val="3"/>
          <c:tx>
            <c:v>"5"</c:v>
          </c:tx>
          <c:spPr>
            <a:ln w="28575" cap="rnd">
              <a:solidFill>
                <a:schemeClr val="accent4"/>
              </a:solidFill>
              <a:round/>
            </a:ln>
            <a:effectLst/>
          </c:spPr>
          <c:marker>
            <c:symbol val="none"/>
          </c:marker>
          <c:val>
            <c:numRef>
              <c:f>Лист1!$H$4:$H$24</c:f>
              <c:numCache>
                <c:formatCode>General</c:formatCode>
                <c:ptCount val="21"/>
                <c:pt idx="0">
                  <c:v>98</c:v>
                </c:pt>
                <c:pt idx="1">
                  <c:v>99</c:v>
                </c:pt>
                <c:pt idx="2">
                  <c:v>99</c:v>
                </c:pt>
                <c:pt idx="3">
                  <c:v>95</c:v>
                </c:pt>
                <c:pt idx="4">
                  <c:v>95</c:v>
                </c:pt>
                <c:pt idx="5">
                  <c:v>98</c:v>
                </c:pt>
                <c:pt idx="6">
                  <c:v>95</c:v>
                </c:pt>
                <c:pt idx="7">
                  <c:v>99</c:v>
                </c:pt>
                <c:pt idx="8">
                  <c:v>90</c:v>
                </c:pt>
                <c:pt idx="9">
                  <c:v>99</c:v>
                </c:pt>
                <c:pt idx="10">
                  <c:v>41</c:v>
                </c:pt>
                <c:pt idx="11">
                  <c:v>99</c:v>
                </c:pt>
                <c:pt idx="12">
                  <c:v>97</c:v>
                </c:pt>
                <c:pt idx="13">
                  <c:v>95</c:v>
                </c:pt>
                <c:pt idx="14">
                  <c:v>98</c:v>
                </c:pt>
                <c:pt idx="15">
                  <c:v>96</c:v>
                </c:pt>
                <c:pt idx="16">
                  <c:v>94</c:v>
                </c:pt>
                <c:pt idx="17">
                  <c:v>70</c:v>
                </c:pt>
                <c:pt idx="18">
                  <c:v>82</c:v>
                </c:pt>
                <c:pt idx="19">
                  <c:v>89</c:v>
                </c:pt>
                <c:pt idx="20">
                  <c:v>45</c:v>
                </c:pt>
              </c:numCache>
            </c:numRef>
          </c:val>
          <c:smooth val="0"/>
          <c:extLst>
            <c:ext xmlns:c16="http://schemas.microsoft.com/office/drawing/2014/chart" uri="{C3380CC4-5D6E-409C-BE32-E72D297353CC}">
              <c16:uniqueId val="{00000003-5723-4A38-B859-6B1855F9E79D}"/>
            </c:ext>
          </c:extLst>
        </c:ser>
        <c:dLbls>
          <c:showLegendKey val="0"/>
          <c:showVal val="0"/>
          <c:showCatName val="0"/>
          <c:showSerName val="0"/>
          <c:showPercent val="0"/>
          <c:showBubbleSize val="0"/>
        </c:dLbls>
        <c:smooth val="0"/>
        <c:axId val="1667521055"/>
        <c:axId val="1754883183"/>
      </c:lineChart>
      <c:catAx>
        <c:axId val="166752105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54883183"/>
        <c:crosses val="autoZero"/>
        <c:auto val="1"/>
        <c:lblAlgn val="ctr"/>
        <c:lblOffset val="100"/>
        <c:noMultiLvlLbl val="0"/>
      </c:catAx>
      <c:valAx>
        <c:axId val="17548831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75210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Достижения /</a:t>
            </a:r>
            <a:r>
              <a:rPr lang="ru-RU" baseline="0"/>
              <a:t> проблемы, характерные для всех групп участников</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5.0745524472194443E-2"/>
          <c:y val="0.15950586264656622"/>
          <c:w val="0.92157749224783403"/>
          <c:h val="0.58735969875624838"/>
        </c:manualLayout>
      </c:layout>
      <c:scatterChart>
        <c:scatterStyle val="lineMarker"/>
        <c:varyColors val="0"/>
        <c:ser>
          <c:idx val="0"/>
          <c:order val="0"/>
          <c:tx>
            <c:v>не преодолевшие минимальный балл</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Результаты!$B$3:$B$21</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Результаты!$F$3:$F$21</c:f>
              <c:numCache>
                <c:formatCode>General</c:formatCode>
                <c:ptCount val="19"/>
                <c:pt idx="0">
                  <c:v>37</c:v>
                </c:pt>
                <c:pt idx="1">
                  <c:v>58</c:v>
                </c:pt>
                <c:pt idx="2">
                  <c:v>14</c:v>
                </c:pt>
                <c:pt idx="3">
                  <c:v>78</c:v>
                </c:pt>
                <c:pt idx="4">
                  <c:v>13</c:v>
                </c:pt>
                <c:pt idx="5">
                  <c:v>23</c:v>
                </c:pt>
                <c:pt idx="6">
                  <c:v>16</c:v>
                </c:pt>
                <c:pt idx="7">
                  <c:v>17</c:v>
                </c:pt>
                <c:pt idx="8">
                  <c:v>12</c:v>
                </c:pt>
                <c:pt idx="9">
                  <c:v>13</c:v>
                </c:pt>
                <c:pt idx="10">
                  <c:v>8</c:v>
                </c:pt>
                <c:pt idx="11">
                  <c:v>6</c:v>
                </c:pt>
                <c:pt idx="12">
                  <c:v>0</c:v>
                </c:pt>
                <c:pt idx="13">
                  <c:v>0</c:v>
                </c:pt>
                <c:pt idx="14">
                  <c:v>0</c:v>
                </c:pt>
                <c:pt idx="15">
                  <c:v>0</c:v>
                </c:pt>
                <c:pt idx="16">
                  <c:v>0</c:v>
                </c:pt>
                <c:pt idx="17">
                  <c:v>0</c:v>
                </c:pt>
                <c:pt idx="18">
                  <c:v>0</c:v>
                </c:pt>
              </c:numCache>
            </c:numRef>
          </c:yVal>
          <c:smooth val="0"/>
          <c:extLst>
            <c:ext xmlns:c16="http://schemas.microsoft.com/office/drawing/2014/chart" uri="{C3380CC4-5D6E-409C-BE32-E72D297353CC}">
              <c16:uniqueId val="{00000000-84B5-4C24-9535-4D285BDEFCDC}"/>
            </c:ext>
          </c:extLst>
        </c:ser>
        <c:ser>
          <c:idx val="1"/>
          <c:order val="1"/>
          <c:tx>
            <c:v>от минимального до 60 баллов</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Результаты!$B$3:$B$21</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Результаты!$G$3:$G$21</c:f>
              <c:numCache>
                <c:formatCode>General</c:formatCode>
                <c:ptCount val="19"/>
                <c:pt idx="0">
                  <c:v>70</c:v>
                </c:pt>
                <c:pt idx="1">
                  <c:v>93</c:v>
                </c:pt>
                <c:pt idx="2">
                  <c:v>34</c:v>
                </c:pt>
                <c:pt idx="3">
                  <c:v>97</c:v>
                </c:pt>
                <c:pt idx="4">
                  <c:v>48</c:v>
                </c:pt>
                <c:pt idx="5">
                  <c:v>92</c:v>
                </c:pt>
                <c:pt idx="6">
                  <c:v>77</c:v>
                </c:pt>
                <c:pt idx="7">
                  <c:v>70</c:v>
                </c:pt>
                <c:pt idx="8">
                  <c:v>71</c:v>
                </c:pt>
                <c:pt idx="9">
                  <c:v>56</c:v>
                </c:pt>
                <c:pt idx="10">
                  <c:v>60</c:v>
                </c:pt>
                <c:pt idx="11">
                  <c:v>66</c:v>
                </c:pt>
                <c:pt idx="12">
                  <c:v>1</c:v>
                </c:pt>
                <c:pt idx="13">
                  <c:v>0</c:v>
                </c:pt>
                <c:pt idx="14">
                  <c:v>1</c:v>
                </c:pt>
                <c:pt idx="15">
                  <c:v>0</c:v>
                </c:pt>
                <c:pt idx="16">
                  <c:v>0</c:v>
                </c:pt>
                <c:pt idx="17">
                  <c:v>0</c:v>
                </c:pt>
                <c:pt idx="18">
                  <c:v>0</c:v>
                </c:pt>
              </c:numCache>
            </c:numRef>
          </c:yVal>
          <c:smooth val="0"/>
          <c:extLst>
            <c:ext xmlns:c16="http://schemas.microsoft.com/office/drawing/2014/chart" uri="{C3380CC4-5D6E-409C-BE32-E72D297353CC}">
              <c16:uniqueId val="{00000001-84B5-4C24-9535-4D285BDEFCDC}"/>
            </c:ext>
          </c:extLst>
        </c:ser>
        <c:ser>
          <c:idx val="2"/>
          <c:order val="2"/>
          <c:tx>
            <c:v>от 61 до 80 баллов</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Результаты!$B$3:$B$21</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Результаты!$H$3:$H$21</c:f>
              <c:numCache>
                <c:formatCode>General</c:formatCode>
                <c:ptCount val="19"/>
                <c:pt idx="0">
                  <c:v>93</c:v>
                </c:pt>
                <c:pt idx="1">
                  <c:v>99</c:v>
                </c:pt>
                <c:pt idx="2">
                  <c:v>75</c:v>
                </c:pt>
                <c:pt idx="3">
                  <c:v>99</c:v>
                </c:pt>
                <c:pt idx="4">
                  <c:v>85</c:v>
                </c:pt>
                <c:pt idx="5">
                  <c:v>100</c:v>
                </c:pt>
                <c:pt idx="6">
                  <c:v>99</c:v>
                </c:pt>
                <c:pt idx="7">
                  <c:v>95</c:v>
                </c:pt>
                <c:pt idx="8">
                  <c:v>95</c:v>
                </c:pt>
                <c:pt idx="9">
                  <c:v>93</c:v>
                </c:pt>
                <c:pt idx="10">
                  <c:v>98</c:v>
                </c:pt>
                <c:pt idx="11">
                  <c:v>94</c:v>
                </c:pt>
                <c:pt idx="12">
                  <c:v>50</c:v>
                </c:pt>
                <c:pt idx="13">
                  <c:v>4</c:v>
                </c:pt>
                <c:pt idx="14">
                  <c:v>22</c:v>
                </c:pt>
                <c:pt idx="15">
                  <c:v>20</c:v>
                </c:pt>
                <c:pt idx="16">
                  <c:v>3</c:v>
                </c:pt>
                <c:pt idx="17">
                  <c:v>0</c:v>
                </c:pt>
                <c:pt idx="18">
                  <c:v>0</c:v>
                </c:pt>
              </c:numCache>
            </c:numRef>
          </c:yVal>
          <c:smooth val="0"/>
          <c:extLst>
            <c:ext xmlns:c16="http://schemas.microsoft.com/office/drawing/2014/chart" uri="{C3380CC4-5D6E-409C-BE32-E72D297353CC}">
              <c16:uniqueId val="{00000002-84B5-4C24-9535-4D285BDEFCDC}"/>
            </c:ext>
          </c:extLst>
        </c:ser>
        <c:ser>
          <c:idx val="3"/>
          <c:order val="3"/>
          <c:tx>
            <c:v>от 81 до 100 баллов</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Результаты!$B$3:$B$21</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xVal>
          <c:yVal>
            <c:numRef>
              <c:f>Результаты!$I$3:$I$21</c:f>
              <c:numCache>
                <c:formatCode>General</c:formatCode>
                <c:ptCount val="19"/>
                <c:pt idx="0">
                  <c:v>96</c:v>
                </c:pt>
                <c:pt idx="1">
                  <c:v>100</c:v>
                </c:pt>
                <c:pt idx="2">
                  <c:v>90</c:v>
                </c:pt>
                <c:pt idx="3">
                  <c:v>99</c:v>
                </c:pt>
                <c:pt idx="4">
                  <c:v>92</c:v>
                </c:pt>
                <c:pt idx="5">
                  <c:v>100</c:v>
                </c:pt>
                <c:pt idx="6">
                  <c:v>100</c:v>
                </c:pt>
                <c:pt idx="7">
                  <c:v>98</c:v>
                </c:pt>
                <c:pt idx="8">
                  <c:v>97</c:v>
                </c:pt>
                <c:pt idx="9">
                  <c:v>98</c:v>
                </c:pt>
                <c:pt idx="10">
                  <c:v>100</c:v>
                </c:pt>
                <c:pt idx="11">
                  <c:v>98</c:v>
                </c:pt>
                <c:pt idx="12">
                  <c:v>95</c:v>
                </c:pt>
                <c:pt idx="13">
                  <c:v>48</c:v>
                </c:pt>
                <c:pt idx="14">
                  <c:v>84</c:v>
                </c:pt>
                <c:pt idx="15">
                  <c:v>84</c:v>
                </c:pt>
                <c:pt idx="16">
                  <c:v>40</c:v>
                </c:pt>
                <c:pt idx="17">
                  <c:v>9</c:v>
                </c:pt>
                <c:pt idx="18">
                  <c:v>9</c:v>
                </c:pt>
              </c:numCache>
            </c:numRef>
          </c:yVal>
          <c:smooth val="0"/>
          <c:extLst>
            <c:ext xmlns:c16="http://schemas.microsoft.com/office/drawing/2014/chart" uri="{C3380CC4-5D6E-409C-BE32-E72D297353CC}">
              <c16:uniqueId val="{00000003-84B5-4C24-9535-4D285BDEFCDC}"/>
            </c:ext>
          </c:extLst>
        </c:ser>
        <c:dLbls>
          <c:showLegendKey val="0"/>
          <c:showVal val="0"/>
          <c:showCatName val="0"/>
          <c:showSerName val="0"/>
          <c:showPercent val="0"/>
          <c:showBubbleSize val="0"/>
        </c:dLbls>
        <c:axId val="461213679"/>
        <c:axId val="460245615"/>
      </c:scatterChart>
      <c:valAx>
        <c:axId val="4612136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0245615"/>
        <c:crosses val="autoZero"/>
        <c:crossBetween val="midCat"/>
        <c:majorUnit val="1"/>
      </c:valAx>
      <c:valAx>
        <c:axId val="4602456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1213679"/>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Результаты выполнения заданий с развернутым ответом участников экзамена</a:t>
            </a:r>
            <a:r>
              <a:rPr lang="ru-RU" baseline="0"/>
              <a:t> из группы от 61 до 80 баллов</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'результаты второй части'!$B$22</c:f>
              <c:strCache>
                <c:ptCount val="1"/>
                <c:pt idx="0">
                  <c:v>0 баллов</c:v>
                </c:pt>
              </c:strCache>
            </c:strRef>
          </c:tx>
          <c:spPr>
            <a:solidFill>
              <a:schemeClr val="accent1"/>
            </a:solidFill>
            <a:ln>
              <a:noFill/>
            </a:ln>
            <a:effectLst/>
          </c:spPr>
          <c:invertIfNegative val="0"/>
          <c:cat>
            <c:strRef>
              <c:f>'результаты второй части'!$A$23:$A$29</c:f>
              <c:strCache>
                <c:ptCount val="7"/>
                <c:pt idx="0">
                  <c:v>№13</c:v>
                </c:pt>
                <c:pt idx="1">
                  <c:v>№14</c:v>
                </c:pt>
                <c:pt idx="2">
                  <c:v>№15</c:v>
                </c:pt>
                <c:pt idx="3">
                  <c:v>№16</c:v>
                </c:pt>
                <c:pt idx="4">
                  <c:v>№17</c:v>
                </c:pt>
                <c:pt idx="5">
                  <c:v>№18</c:v>
                </c:pt>
                <c:pt idx="6">
                  <c:v>№19</c:v>
                </c:pt>
              </c:strCache>
            </c:strRef>
          </c:cat>
          <c:val>
            <c:numRef>
              <c:f>'результаты второй части'!$B$23:$B$29</c:f>
              <c:numCache>
                <c:formatCode>General</c:formatCode>
                <c:ptCount val="7"/>
                <c:pt idx="0">
                  <c:v>48</c:v>
                </c:pt>
                <c:pt idx="1">
                  <c:v>92</c:v>
                </c:pt>
                <c:pt idx="2">
                  <c:v>78</c:v>
                </c:pt>
                <c:pt idx="3">
                  <c:v>76</c:v>
                </c:pt>
                <c:pt idx="4">
                  <c:v>92</c:v>
                </c:pt>
                <c:pt idx="5">
                  <c:v>98</c:v>
                </c:pt>
                <c:pt idx="6">
                  <c:v>99</c:v>
                </c:pt>
              </c:numCache>
            </c:numRef>
          </c:val>
          <c:extLst>
            <c:ext xmlns:c16="http://schemas.microsoft.com/office/drawing/2014/chart" uri="{C3380CC4-5D6E-409C-BE32-E72D297353CC}">
              <c16:uniqueId val="{00000000-E42B-438A-A5A3-B8DC2674F305}"/>
            </c:ext>
          </c:extLst>
        </c:ser>
        <c:ser>
          <c:idx val="1"/>
          <c:order val="1"/>
          <c:tx>
            <c:strRef>
              <c:f>'результаты второй части'!$C$22</c:f>
              <c:strCache>
                <c:ptCount val="1"/>
                <c:pt idx="0">
                  <c:v>1 балл</c:v>
                </c:pt>
              </c:strCache>
            </c:strRef>
          </c:tx>
          <c:spPr>
            <a:solidFill>
              <a:schemeClr val="accent2"/>
            </a:solidFill>
            <a:ln>
              <a:noFill/>
            </a:ln>
            <a:effectLst/>
          </c:spPr>
          <c:invertIfNegative val="0"/>
          <c:cat>
            <c:strRef>
              <c:f>'результаты второй части'!$A$23:$A$29</c:f>
              <c:strCache>
                <c:ptCount val="7"/>
                <c:pt idx="0">
                  <c:v>№13</c:v>
                </c:pt>
                <c:pt idx="1">
                  <c:v>№14</c:v>
                </c:pt>
                <c:pt idx="2">
                  <c:v>№15</c:v>
                </c:pt>
                <c:pt idx="3">
                  <c:v>№16</c:v>
                </c:pt>
                <c:pt idx="4">
                  <c:v>№17</c:v>
                </c:pt>
                <c:pt idx="5">
                  <c:v>№18</c:v>
                </c:pt>
                <c:pt idx="6">
                  <c:v>№19</c:v>
                </c:pt>
              </c:strCache>
            </c:strRef>
          </c:cat>
          <c:val>
            <c:numRef>
              <c:f>'результаты второй части'!$C$23:$C$29</c:f>
              <c:numCache>
                <c:formatCode>General</c:formatCode>
                <c:ptCount val="7"/>
                <c:pt idx="0">
                  <c:v>4</c:v>
                </c:pt>
                <c:pt idx="1">
                  <c:v>5</c:v>
                </c:pt>
                <c:pt idx="2">
                  <c:v>1</c:v>
                </c:pt>
                <c:pt idx="3">
                  <c:v>7</c:v>
                </c:pt>
                <c:pt idx="4">
                  <c:v>7</c:v>
                </c:pt>
                <c:pt idx="5">
                  <c:v>2</c:v>
                </c:pt>
                <c:pt idx="6">
                  <c:v>1</c:v>
                </c:pt>
              </c:numCache>
            </c:numRef>
          </c:val>
          <c:extLst>
            <c:ext xmlns:c16="http://schemas.microsoft.com/office/drawing/2014/chart" uri="{C3380CC4-5D6E-409C-BE32-E72D297353CC}">
              <c16:uniqueId val="{00000001-E42B-438A-A5A3-B8DC2674F305}"/>
            </c:ext>
          </c:extLst>
        </c:ser>
        <c:ser>
          <c:idx val="2"/>
          <c:order val="2"/>
          <c:tx>
            <c:strRef>
              <c:f>'результаты второй части'!$D$22</c:f>
              <c:strCache>
                <c:ptCount val="1"/>
                <c:pt idx="0">
                  <c:v>2 балла</c:v>
                </c:pt>
              </c:strCache>
            </c:strRef>
          </c:tx>
          <c:spPr>
            <a:solidFill>
              <a:schemeClr val="accent3"/>
            </a:solidFill>
            <a:ln>
              <a:noFill/>
            </a:ln>
            <a:effectLst/>
          </c:spPr>
          <c:invertIfNegative val="0"/>
          <c:cat>
            <c:strRef>
              <c:f>'результаты второй части'!$A$23:$A$29</c:f>
              <c:strCache>
                <c:ptCount val="7"/>
                <c:pt idx="0">
                  <c:v>№13</c:v>
                </c:pt>
                <c:pt idx="1">
                  <c:v>№14</c:v>
                </c:pt>
                <c:pt idx="2">
                  <c:v>№15</c:v>
                </c:pt>
                <c:pt idx="3">
                  <c:v>№16</c:v>
                </c:pt>
                <c:pt idx="4">
                  <c:v>№17</c:v>
                </c:pt>
                <c:pt idx="5">
                  <c:v>№18</c:v>
                </c:pt>
                <c:pt idx="6">
                  <c:v>№19</c:v>
                </c:pt>
              </c:strCache>
            </c:strRef>
          </c:cat>
          <c:val>
            <c:numRef>
              <c:f>'результаты второй части'!$D$23:$D$29</c:f>
              <c:numCache>
                <c:formatCode>General</c:formatCode>
                <c:ptCount val="7"/>
                <c:pt idx="0">
                  <c:v>48</c:v>
                </c:pt>
                <c:pt idx="1">
                  <c:v>1</c:v>
                </c:pt>
                <c:pt idx="2">
                  <c:v>21</c:v>
                </c:pt>
                <c:pt idx="3">
                  <c:v>16</c:v>
                </c:pt>
                <c:pt idx="4">
                  <c:v>0</c:v>
                </c:pt>
                <c:pt idx="5">
                  <c:v>0</c:v>
                </c:pt>
                <c:pt idx="6">
                  <c:v>0</c:v>
                </c:pt>
              </c:numCache>
            </c:numRef>
          </c:val>
          <c:extLst>
            <c:ext xmlns:c16="http://schemas.microsoft.com/office/drawing/2014/chart" uri="{C3380CC4-5D6E-409C-BE32-E72D297353CC}">
              <c16:uniqueId val="{00000002-E42B-438A-A5A3-B8DC2674F305}"/>
            </c:ext>
          </c:extLst>
        </c:ser>
        <c:ser>
          <c:idx val="3"/>
          <c:order val="3"/>
          <c:tx>
            <c:strRef>
              <c:f>'результаты второй части'!$E$22</c:f>
              <c:strCache>
                <c:ptCount val="1"/>
                <c:pt idx="0">
                  <c:v>3 балла</c:v>
                </c:pt>
              </c:strCache>
            </c:strRef>
          </c:tx>
          <c:spPr>
            <a:solidFill>
              <a:schemeClr val="accent4"/>
            </a:solidFill>
            <a:ln>
              <a:noFill/>
            </a:ln>
            <a:effectLst/>
          </c:spPr>
          <c:invertIfNegative val="0"/>
          <c:cat>
            <c:strRef>
              <c:f>'результаты второй части'!$A$23:$A$29</c:f>
              <c:strCache>
                <c:ptCount val="7"/>
                <c:pt idx="0">
                  <c:v>№13</c:v>
                </c:pt>
                <c:pt idx="1">
                  <c:v>№14</c:v>
                </c:pt>
                <c:pt idx="2">
                  <c:v>№15</c:v>
                </c:pt>
                <c:pt idx="3">
                  <c:v>№16</c:v>
                </c:pt>
                <c:pt idx="4">
                  <c:v>№17</c:v>
                </c:pt>
                <c:pt idx="5">
                  <c:v>№18</c:v>
                </c:pt>
                <c:pt idx="6">
                  <c:v>№19</c:v>
                </c:pt>
              </c:strCache>
            </c:strRef>
          </c:cat>
          <c:val>
            <c:numRef>
              <c:f>'результаты второй части'!$E$23:$E$29</c:f>
              <c:numCache>
                <c:formatCode>General</c:formatCode>
                <c:ptCount val="7"/>
                <c:pt idx="1">
                  <c:v>1</c:v>
                </c:pt>
                <c:pt idx="4">
                  <c:v>0</c:v>
                </c:pt>
              </c:numCache>
            </c:numRef>
          </c:val>
          <c:extLst>
            <c:ext xmlns:c16="http://schemas.microsoft.com/office/drawing/2014/chart" uri="{C3380CC4-5D6E-409C-BE32-E72D297353CC}">
              <c16:uniqueId val="{00000003-E42B-438A-A5A3-B8DC2674F305}"/>
            </c:ext>
          </c:extLst>
        </c:ser>
        <c:ser>
          <c:idx val="4"/>
          <c:order val="4"/>
          <c:tx>
            <c:strRef>
              <c:f>'результаты второй части'!$F$22</c:f>
              <c:strCache>
                <c:ptCount val="1"/>
                <c:pt idx="0">
                  <c:v>4 балла</c:v>
                </c:pt>
              </c:strCache>
            </c:strRef>
          </c:tx>
          <c:spPr>
            <a:solidFill>
              <a:schemeClr val="accent5"/>
            </a:solidFill>
            <a:ln>
              <a:noFill/>
            </a:ln>
            <a:effectLst/>
          </c:spPr>
          <c:invertIfNegative val="0"/>
          <c:cat>
            <c:strRef>
              <c:f>'результаты второй части'!$A$23:$A$29</c:f>
              <c:strCache>
                <c:ptCount val="7"/>
                <c:pt idx="0">
                  <c:v>№13</c:v>
                </c:pt>
                <c:pt idx="1">
                  <c:v>№14</c:v>
                </c:pt>
                <c:pt idx="2">
                  <c:v>№15</c:v>
                </c:pt>
                <c:pt idx="3">
                  <c:v>№16</c:v>
                </c:pt>
                <c:pt idx="4">
                  <c:v>№17</c:v>
                </c:pt>
                <c:pt idx="5">
                  <c:v>№18</c:v>
                </c:pt>
                <c:pt idx="6">
                  <c:v>№19</c:v>
                </c:pt>
              </c:strCache>
            </c:strRef>
          </c:cat>
          <c:val>
            <c:numRef>
              <c:f>'результаты второй части'!$F$23:$F$29</c:f>
              <c:numCache>
                <c:formatCode>General</c:formatCode>
                <c:ptCount val="7"/>
                <c:pt idx="5">
                  <c:v>0</c:v>
                </c:pt>
                <c:pt idx="6">
                  <c:v>0</c:v>
                </c:pt>
              </c:numCache>
            </c:numRef>
          </c:val>
          <c:extLst>
            <c:ext xmlns:c16="http://schemas.microsoft.com/office/drawing/2014/chart" uri="{C3380CC4-5D6E-409C-BE32-E72D297353CC}">
              <c16:uniqueId val="{00000004-E42B-438A-A5A3-B8DC2674F305}"/>
            </c:ext>
          </c:extLst>
        </c:ser>
        <c:dLbls>
          <c:showLegendKey val="0"/>
          <c:showVal val="0"/>
          <c:showCatName val="0"/>
          <c:showSerName val="0"/>
          <c:showPercent val="0"/>
          <c:showBubbleSize val="0"/>
        </c:dLbls>
        <c:gapWidth val="219"/>
        <c:overlap val="-27"/>
        <c:axId val="1482051936"/>
        <c:axId val="1587304592"/>
      </c:barChart>
      <c:catAx>
        <c:axId val="148205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87304592"/>
        <c:crosses val="autoZero"/>
        <c:auto val="1"/>
        <c:lblAlgn val="ctr"/>
        <c:lblOffset val="100"/>
        <c:noMultiLvlLbl val="0"/>
      </c:catAx>
      <c:valAx>
        <c:axId val="1587304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2051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Результаты выполнения заданий с развернутым ответом участников экзамена из группы от 81</a:t>
            </a:r>
            <a:r>
              <a:rPr lang="ru-RU" baseline="0"/>
              <a:t> до 100 баллов</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'результаты второй части'!$B$32</c:f>
              <c:strCache>
                <c:ptCount val="1"/>
                <c:pt idx="0">
                  <c:v>0 баллов</c:v>
                </c:pt>
              </c:strCache>
            </c:strRef>
          </c:tx>
          <c:spPr>
            <a:solidFill>
              <a:schemeClr val="accent1"/>
            </a:solidFill>
            <a:ln>
              <a:noFill/>
            </a:ln>
            <a:effectLst/>
          </c:spPr>
          <c:invertIfNegative val="0"/>
          <c:cat>
            <c:strRef>
              <c:f>'результаты второй части'!$A$33:$A$39</c:f>
              <c:strCache>
                <c:ptCount val="7"/>
                <c:pt idx="0">
                  <c:v>№13</c:v>
                </c:pt>
                <c:pt idx="1">
                  <c:v>№14</c:v>
                </c:pt>
                <c:pt idx="2">
                  <c:v>№15</c:v>
                </c:pt>
                <c:pt idx="3">
                  <c:v>№16</c:v>
                </c:pt>
                <c:pt idx="4">
                  <c:v>№17</c:v>
                </c:pt>
                <c:pt idx="5">
                  <c:v>№18</c:v>
                </c:pt>
                <c:pt idx="6">
                  <c:v>№19</c:v>
                </c:pt>
              </c:strCache>
            </c:strRef>
          </c:cat>
          <c:val>
            <c:numRef>
              <c:f>'результаты второй части'!$B$33:$B$39</c:f>
              <c:numCache>
                <c:formatCode>General</c:formatCode>
                <c:ptCount val="7"/>
                <c:pt idx="0">
                  <c:v>5</c:v>
                </c:pt>
                <c:pt idx="1">
                  <c:v>38</c:v>
                </c:pt>
                <c:pt idx="2">
                  <c:v>15</c:v>
                </c:pt>
                <c:pt idx="3">
                  <c:v>13</c:v>
                </c:pt>
                <c:pt idx="4">
                  <c:v>39</c:v>
                </c:pt>
                <c:pt idx="5">
                  <c:v>77</c:v>
                </c:pt>
                <c:pt idx="6">
                  <c:v>84</c:v>
                </c:pt>
              </c:numCache>
            </c:numRef>
          </c:val>
          <c:extLst>
            <c:ext xmlns:c16="http://schemas.microsoft.com/office/drawing/2014/chart" uri="{C3380CC4-5D6E-409C-BE32-E72D297353CC}">
              <c16:uniqueId val="{00000000-CB9B-4DDC-83EF-444614196251}"/>
            </c:ext>
          </c:extLst>
        </c:ser>
        <c:ser>
          <c:idx val="1"/>
          <c:order val="1"/>
          <c:tx>
            <c:strRef>
              <c:f>'результаты второй части'!$C$32</c:f>
              <c:strCache>
                <c:ptCount val="1"/>
                <c:pt idx="0">
                  <c:v>1 балл</c:v>
                </c:pt>
              </c:strCache>
            </c:strRef>
          </c:tx>
          <c:spPr>
            <a:solidFill>
              <a:schemeClr val="accent2"/>
            </a:solidFill>
            <a:ln>
              <a:noFill/>
            </a:ln>
            <a:effectLst/>
          </c:spPr>
          <c:invertIfNegative val="0"/>
          <c:cat>
            <c:strRef>
              <c:f>'результаты второй части'!$A$33:$A$39</c:f>
              <c:strCache>
                <c:ptCount val="7"/>
                <c:pt idx="0">
                  <c:v>№13</c:v>
                </c:pt>
                <c:pt idx="1">
                  <c:v>№14</c:v>
                </c:pt>
                <c:pt idx="2">
                  <c:v>№15</c:v>
                </c:pt>
                <c:pt idx="3">
                  <c:v>№16</c:v>
                </c:pt>
                <c:pt idx="4">
                  <c:v>№17</c:v>
                </c:pt>
                <c:pt idx="5">
                  <c:v>№18</c:v>
                </c:pt>
                <c:pt idx="6">
                  <c:v>№19</c:v>
                </c:pt>
              </c:strCache>
            </c:strRef>
          </c:cat>
          <c:val>
            <c:numRef>
              <c:f>'результаты второй части'!$C$33:$C$39</c:f>
              <c:numCache>
                <c:formatCode>General</c:formatCode>
                <c:ptCount val="7"/>
                <c:pt idx="0">
                  <c:v>2</c:v>
                </c:pt>
                <c:pt idx="1">
                  <c:v>19</c:v>
                </c:pt>
                <c:pt idx="2">
                  <c:v>2</c:v>
                </c:pt>
                <c:pt idx="3">
                  <c:v>8</c:v>
                </c:pt>
                <c:pt idx="4">
                  <c:v>29</c:v>
                </c:pt>
                <c:pt idx="5">
                  <c:v>15</c:v>
                </c:pt>
                <c:pt idx="6">
                  <c:v>7</c:v>
                </c:pt>
              </c:numCache>
            </c:numRef>
          </c:val>
          <c:extLst>
            <c:ext xmlns:c16="http://schemas.microsoft.com/office/drawing/2014/chart" uri="{C3380CC4-5D6E-409C-BE32-E72D297353CC}">
              <c16:uniqueId val="{00000001-CB9B-4DDC-83EF-444614196251}"/>
            </c:ext>
          </c:extLst>
        </c:ser>
        <c:ser>
          <c:idx val="2"/>
          <c:order val="2"/>
          <c:tx>
            <c:strRef>
              <c:f>'результаты второй части'!$D$32</c:f>
              <c:strCache>
                <c:ptCount val="1"/>
                <c:pt idx="0">
                  <c:v>2 балла</c:v>
                </c:pt>
              </c:strCache>
            </c:strRef>
          </c:tx>
          <c:spPr>
            <a:solidFill>
              <a:schemeClr val="accent3"/>
            </a:solidFill>
            <a:ln>
              <a:noFill/>
            </a:ln>
            <a:effectLst/>
          </c:spPr>
          <c:invertIfNegative val="0"/>
          <c:cat>
            <c:strRef>
              <c:f>'результаты второй части'!$A$33:$A$39</c:f>
              <c:strCache>
                <c:ptCount val="7"/>
                <c:pt idx="0">
                  <c:v>№13</c:v>
                </c:pt>
                <c:pt idx="1">
                  <c:v>№14</c:v>
                </c:pt>
                <c:pt idx="2">
                  <c:v>№15</c:v>
                </c:pt>
                <c:pt idx="3">
                  <c:v>№16</c:v>
                </c:pt>
                <c:pt idx="4">
                  <c:v>№17</c:v>
                </c:pt>
                <c:pt idx="5">
                  <c:v>№18</c:v>
                </c:pt>
                <c:pt idx="6">
                  <c:v>№19</c:v>
                </c:pt>
              </c:strCache>
            </c:strRef>
          </c:cat>
          <c:val>
            <c:numRef>
              <c:f>'результаты второй части'!$D$33:$D$39</c:f>
              <c:numCache>
                <c:formatCode>General</c:formatCode>
                <c:ptCount val="7"/>
                <c:pt idx="0">
                  <c:v>94</c:v>
                </c:pt>
                <c:pt idx="1">
                  <c:v>8</c:v>
                </c:pt>
                <c:pt idx="2">
                  <c:v>83</c:v>
                </c:pt>
                <c:pt idx="3">
                  <c:v>80</c:v>
                </c:pt>
                <c:pt idx="4">
                  <c:v>5</c:v>
                </c:pt>
                <c:pt idx="5">
                  <c:v>6</c:v>
                </c:pt>
                <c:pt idx="6">
                  <c:v>3</c:v>
                </c:pt>
              </c:numCache>
            </c:numRef>
          </c:val>
          <c:extLst>
            <c:ext xmlns:c16="http://schemas.microsoft.com/office/drawing/2014/chart" uri="{C3380CC4-5D6E-409C-BE32-E72D297353CC}">
              <c16:uniqueId val="{00000002-CB9B-4DDC-83EF-444614196251}"/>
            </c:ext>
          </c:extLst>
        </c:ser>
        <c:ser>
          <c:idx val="3"/>
          <c:order val="3"/>
          <c:tx>
            <c:strRef>
              <c:f>'результаты второй части'!$E$32</c:f>
              <c:strCache>
                <c:ptCount val="1"/>
                <c:pt idx="0">
                  <c:v>3 балла</c:v>
                </c:pt>
              </c:strCache>
            </c:strRef>
          </c:tx>
          <c:spPr>
            <a:solidFill>
              <a:schemeClr val="accent4"/>
            </a:solidFill>
            <a:ln>
              <a:noFill/>
            </a:ln>
            <a:effectLst/>
          </c:spPr>
          <c:invertIfNegative val="0"/>
          <c:cat>
            <c:strRef>
              <c:f>'результаты второй части'!$A$33:$A$39</c:f>
              <c:strCache>
                <c:ptCount val="7"/>
                <c:pt idx="0">
                  <c:v>№13</c:v>
                </c:pt>
                <c:pt idx="1">
                  <c:v>№14</c:v>
                </c:pt>
                <c:pt idx="2">
                  <c:v>№15</c:v>
                </c:pt>
                <c:pt idx="3">
                  <c:v>№16</c:v>
                </c:pt>
                <c:pt idx="4">
                  <c:v>№17</c:v>
                </c:pt>
                <c:pt idx="5">
                  <c:v>№18</c:v>
                </c:pt>
                <c:pt idx="6">
                  <c:v>№19</c:v>
                </c:pt>
              </c:strCache>
            </c:strRef>
          </c:cat>
          <c:val>
            <c:numRef>
              <c:f>'результаты второй части'!$E$33:$E$39</c:f>
              <c:numCache>
                <c:formatCode>General</c:formatCode>
                <c:ptCount val="7"/>
                <c:pt idx="1">
                  <c:v>36</c:v>
                </c:pt>
                <c:pt idx="4">
                  <c:v>27</c:v>
                </c:pt>
              </c:numCache>
            </c:numRef>
          </c:val>
          <c:extLst>
            <c:ext xmlns:c16="http://schemas.microsoft.com/office/drawing/2014/chart" uri="{C3380CC4-5D6E-409C-BE32-E72D297353CC}">
              <c16:uniqueId val="{00000003-CB9B-4DDC-83EF-444614196251}"/>
            </c:ext>
          </c:extLst>
        </c:ser>
        <c:ser>
          <c:idx val="4"/>
          <c:order val="4"/>
          <c:tx>
            <c:strRef>
              <c:f>'результаты второй части'!$F$32</c:f>
              <c:strCache>
                <c:ptCount val="1"/>
                <c:pt idx="0">
                  <c:v>4 балла</c:v>
                </c:pt>
              </c:strCache>
            </c:strRef>
          </c:tx>
          <c:spPr>
            <a:solidFill>
              <a:schemeClr val="accent5"/>
            </a:solidFill>
            <a:ln>
              <a:noFill/>
            </a:ln>
            <a:effectLst/>
          </c:spPr>
          <c:invertIfNegative val="0"/>
          <c:cat>
            <c:strRef>
              <c:f>'результаты второй части'!$A$33:$A$39</c:f>
              <c:strCache>
                <c:ptCount val="7"/>
                <c:pt idx="0">
                  <c:v>№13</c:v>
                </c:pt>
                <c:pt idx="1">
                  <c:v>№14</c:v>
                </c:pt>
                <c:pt idx="2">
                  <c:v>№15</c:v>
                </c:pt>
                <c:pt idx="3">
                  <c:v>№16</c:v>
                </c:pt>
                <c:pt idx="4">
                  <c:v>№17</c:v>
                </c:pt>
                <c:pt idx="5">
                  <c:v>№18</c:v>
                </c:pt>
                <c:pt idx="6">
                  <c:v>№19</c:v>
                </c:pt>
              </c:strCache>
            </c:strRef>
          </c:cat>
          <c:val>
            <c:numRef>
              <c:f>'результаты второй части'!$F$33:$F$39</c:f>
              <c:numCache>
                <c:formatCode>General</c:formatCode>
                <c:ptCount val="7"/>
                <c:pt idx="5">
                  <c:v>2</c:v>
                </c:pt>
                <c:pt idx="6">
                  <c:v>5</c:v>
                </c:pt>
              </c:numCache>
            </c:numRef>
          </c:val>
          <c:extLst>
            <c:ext xmlns:c16="http://schemas.microsoft.com/office/drawing/2014/chart" uri="{C3380CC4-5D6E-409C-BE32-E72D297353CC}">
              <c16:uniqueId val="{00000004-CB9B-4DDC-83EF-444614196251}"/>
            </c:ext>
          </c:extLst>
        </c:ser>
        <c:dLbls>
          <c:showLegendKey val="0"/>
          <c:showVal val="0"/>
          <c:showCatName val="0"/>
          <c:showSerName val="0"/>
          <c:showPercent val="0"/>
          <c:showBubbleSize val="0"/>
        </c:dLbls>
        <c:gapWidth val="219"/>
        <c:overlap val="-27"/>
        <c:axId val="1482108336"/>
        <c:axId val="1480489344"/>
      </c:barChart>
      <c:catAx>
        <c:axId val="148210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0489344"/>
        <c:crosses val="autoZero"/>
        <c:auto val="1"/>
        <c:lblAlgn val="ctr"/>
        <c:lblOffset val="100"/>
        <c:noMultiLvlLbl val="0"/>
      </c:catAx>
      <c:valAx>
        <c:axId val="1480489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82108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90C3A-B167-4F78-AD5F-AAB4516A8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Pages>
  <Words>31096</Words>
  <Characters>177251</Characters>
  <Application>Microsoft Office Word</Application>
  <DocSecurity>0</DocSecurity>
  <Lines>1477</Lines>
  <Paragraphs>415</Paragraphs>
  <ScaleCrop>false</ScaleCrop>
  <HeadingPairs>
    <vt:vector size="2" baseType="variant">
      <vt:variant>
        <vt:lpstr>Название</vt:lpstr>
      </vt:variant>
      <vt:variant>
        <vt:i4>1</vt:i4>
      </vt:variant>
    </vt:vector>
  </HeadingPairs>
  <TitlesOfParts>
    <vt:vector size="1" baseType="lpstr">
      <vt:lpstr/>
    </vt:vector>
  </TitlesOfParts>
  <Company>ЦНППМПР</Company>
  <LinksUpToDate>false</LinksUpToDate>
  <CharactersWithSpaces>207932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pc_user</dc:creator>
  <cp:lastModifiedBy>PC</cp:lastModifiedBy>
  <cp:revision>59</cp:revision>
  <cp:lastPrinted>2022-10-07T13:15:00Z</cp:lastPrinted>
  <dcterms:created xsi:type="dcterms:W3CDTF">2025-09-23T10:36:00Z</dcterms:created>
  <dcterms:modified xsi:type="dcterms:W3CDTF">2025-10-03T08:19:00Z</dcterms:modified>
</cp:coreProperties>
</file>