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793" w:rsidRDefault="00945793" w:rsidP="00945793">
      <w:pPr>
        <w:spacing w:after="0"/>
        <w:jc w:val="both"/>
        <w:rPr>
          <w:rFonts w:ascii="Times New Roman" w:hAnsi="Times New Roman" w:cs="Times New Roman"/>
          <w:b/>
          <w:sz w:val="28"/>
          <w:szCs w:val="28"/>
        </w:rPr>
      </w:pPr>
      <w:bookmarkStart w:id="0" w:name="_Hlk152770977"/>
      <w:bookmarkEnd w:id="0"/>
      <w:r>
        <w:rPr>
          <w:rFonts w:ascii="Times New Roman" w:hAnsi="Times New Roman" w:cs="Times New Roman"/>
          <w:b/>
          <w:sz w:val="28"/>
          <w:szCs w:val="28"/>
        </w:rPr>
        <w:t>АОУ ВО ДПО «Вологодский институт развития образования»</w:t>
      </w:r>
    </w:p>
    <w:p w:rsidR="00945793" w:rsidRDefault="00945793" w:rsidP="00945793">
      <w:pPr>
        <w:spacing w:after="0"/>
        <w:jc w:val="both"/>
        <w:rPr>
          <w:rFonts w:ascii="Times New Roman" w:hAnsi="Times New Roman" w:cs="Times New Roman"/>
          <w:b/>
          <w:sz w:val="28"/>
          <w:szCs w:val="28"/>
        </w:rPr>
      </w:pPr>
      <w:r>
        <w:rPr>
          <w:rFonts w:ascii="Times New Roman" w:hAnsi="Times New Roman" w:cs="Times New Roman"/>
          <w:b/>
          <w:sz w:val="28"/>
          <w:szCs w:val="28"/>
        </w:rPr>
        <w:t>Центр непрерывного повышения профессионального мастерства педагогических работников в г. Вологде</w:t>
      </w:r>
    </w:p>
    <w:p w:rsidR="00945793" w:rsidRDefault="00945793" w:rsidP="00945793">
      <w:pPr>
        <w:spacing w:after="0"/>
        <w:ind w:firstLine="708"/>
        <w:jc w:val="both"/>
        <w:rPr>
          <w:rFonts w:ascii="Times New Roman" w:hAnsi="Times New Roman" w:cs="Times New Roman"/>
          <w:b/>
          <w:sz w:val="28"/>
          <w:szCs w:val="28"/>
        </w:rPr>
      </w:pPr>
    </w:p>
    <w:p w:rsidR="00945793" w:rsidRDefault="00945793" w:rsidP="00945793">
      <w:pPr>
        <w:spacing w:after="0" w:line="360" w:lineRule="auto"/>
        <w:jc w:val="right"/>
        <w:rPr>
          <w:rFonts w:ascii="Times New Roman" w:hAnsi="Times New Roman"/>
          <w:bCs/>
          <w:sz w:val="28"/>
          <w:szCs w:val="28"/>
        </w:rPr>
      </w:pPr>
      <w:r>
        <w:rPr>
          <w:rFonts w:ascii="Times New Roman" w:hAnsi="Times New Roman"/>
          <w:bCs/>
          <w:sz w:val="28"/>
          <w:szCs w:val="28"/>
        </w:rPr>
        <w:t xml:space="preserve">«ОДОБРЕНО» </w:t>
      </w:r>
    </w:p>
    <w:p w:rsidR="00945793" w:rsidRDefault="00945793" w:rsidP="00945793">
      <w:pPr>
        <w:spacing w:after="0" w:line="360" w:lineRule="auto"/>
        <w:jc w:val="right"/>
        <w:rPr>
          <w:rFonts w:ascii="Times New Roman" w:hAnsi="Times New Roman"/>
          <w:bCs/>
          <w:sz w:val="28"/>
          <w:szCs w:val="28"/>
        </w:rPr>
      </w:pPr>
      <w:r>
        <w:rPr>
          <w:rFonts w:ascii="Times New Roman" w:hAnsi="Times New Roman"/>
          <w:bCs/>
          <w:sz w:val="28"/>
          <w:szCs w:val="28"/>
        </w:rPr>
        <w:t xml:space="preserve">на заседании экспертной рабочей группы </w:t>
      </w:r>
    </w:p>
    <w:p w:rsidR="00945793" w:rsidRPr="001A1EDD" w:rsidRDefault="00945793" w:rsidP="00945793">
      <w:pPr>
        <w:spacing w:after="0" w:line="360" w:lineRule="auto"/>
        <w:jc w:val="right"/>
        <w:rPr>
          <w:rFonts w:ascii="Times New Roman" w:hAnsi="Times New Roman"/>
          <w:bCs/>
          <w:color w:val="000000" w:themeColor="text1"/>
          <w:sz w:val="28"/>
          <w:szCs w:val="28"/>
        </w:rPr>
      </w:pPr>
      <w:r w:rsidRPr="001A1EDD">
        <w:rPr>
          <w:rFonts w:ascii="Times New Roman" w:hAnsi="Times New Roman"/>
          <w:bCs/>
          <w:color w:val="000000" w:themeColor="text1"/>
          <w:sz w:val="28"/>
          <w:szCs w:val="28"/>
        </w:rPr>
        <w:t xml:space="preserve">по учебному предмету «Химия» </w:t>
      </w:r>
    </w:p>
    <w:p w:rsidR="00945793" w:rsidRDefault="00945793" w:rsidP="00945793">
      <w:pPr>
        <w:spacing w:after="0" w:line="360" w:lineRule="auto"/>
        <w:jc w:val="right"/>
        <w:rPr>
          <w:rFonts w:ascii="Times New Roman" w:hAnsi="Times New Roman"/>
          <w:bCs/>
          <w:sz w:val="28"/>
          <w:szCs w:val="28"/>
        </w:rPr>
      </w:pPr>
      <w:r>
        <w:rPr>
          <w:rFonts w:ascii="Times New Roman" w:hAnsi="Times New Roman"/>
          <w:bCs/>
          <w:sz w:val="28"/>
          <w:szCs w:val="28"/>
        </w:rPr>
        <w:t>при РУМО по общему образованию</w:t>
      </w:r>
    </w:p>
    <w:p w:rsidR="00945793" w:rsidRPr="00945793" w:rsidRDefault="00945793" w:rsidP="00945793">
      <w:pPr>
        <w:pStyle w:val="a3"/>
        <w:spacing w:before="0" w:beforeAutospacing="0" w:after="240" w:afterAutospacing="0"/>
        <w:ind w:firstLine="708"/>
        <w:jc w:val="right"/>
        <w:rPr>
          <w:bCs/>
          <w:sz w:val="28"/>
          <w:szCs w:val="28"/>
        </w:rPr>
      </w:pPr>
      <w:r>
        <w:rPr>
          <w:bCs/>
          <w:sz w:val="28"/>
          <w:szCs w:val="28"/>
        </w:rPr>
        <w:t xml:space="preserve">(Протокол </w:t>
      </w:r>
      <w:proofErr w:type="gramStart"/>
      <w:r>
        <w:rPr>
          <w:bCs/>
          <w:sz w:val="28"/>
          <w:szCs w:val="28"/>
        </w:rPr>
        <w:t>№  от</w:t>
      </w:r>
      <w:proofErr w:type="gramEnd"/>
      <w:r>
        <w:rPr>
          <w:bCs/>
          <w:sz w:val="28"/>
          <w:szCs w:val="28"/>
        </w:rPr>
        <w:t xml:space="preserve"> .09.2025)</w:t>
      </w:r>
    </w:p>
    <w:p w:rsidR="00945793" w:rsidRDefault="00945793" w:rsidP="00945793">
      <w:pPr>
        <w:ind w:left="708" w:firstLine="708"/>
        <w:jc w:val="both"/>
        <w:rPr>
          <w:rFonts w:ascii="Times New Roman" w:hAnsi="Times New Roman" w:cs="Times New Roman"/>
          <w:b/>
          <w:sz w:val="28"/>
          <w:szCs w:val="28"/>
        </w:rPr>
      </w:pPr>
    </w:p>
    <w:p w:rsidR="00945793" w:rsidRDefault="00945793" w:rsidP="00945793">
      <w:pPr>
        <w:ind w:left="708" w:firstLine="708"/>
        <w:jc w:val="both"/>
        <w:rPr>
          <w:rFonts w:ascii="Times New Roman" w:hAnsi="Times New Roman" w:cs="Times New Roman"/>
          <w:b/>
          <w:sz w:val="28"/>
          <w:szCs w:val="28"/>
        </w:rPr>
      </w:pPr>
    </w:p>
    <w:p w:rsidR="00945793" w:rsidRDefault="00945793" w:rsidP="00945793">
      <w:pPr>
        <w:ind w:left="708" w:firstLine="708"/>
        <w:jc w:val="both"/>
        <w:rPr>
          <w:rFonts w:ascii="Times New Roman" w:hAnsi="Times New Roman" w:cs="Times New Roman"/>
          <w:b/>
          <w:sz w:val="28"/>
          <w:szCs w:val="28"/>
        </w:rPr>
      </w:pPr>
    </w:p>
    <w:p w:rsidR="00945793" w:rsidRPr="001B1199" w:rsidRDefault="00945793" w:rsidP="00945793">
      <w:pPr>
        <w:jc w:val="center"/>
        <w:rPr>
          <w:rFonts w:ascii="Times New Roman" w:hAnsi="Times New Roman" w:cs="Times New Roman"/>
          <w:b/>
          <w:sz w:val="32"/>
        </w:rPr>
      </w:pPr>
      <w:r w:rsidRPr="0018060E">
        <w:rPr>
          <w:rFonts w:ascii="Times New Roman" w:hAnsi="Times New Roman" w:cs="Times New Roman"/>
          <w:b/>
          <w:sz w:val="32"/>
        </w:rPr>
        <w:t>Методически</w:t>
      </w:r>
      <w:r>
        <w:rPr>
          <w:rFonts w:ascii="Times New Roman" w:hAnsi="Times New Roman" w:cs="Times New Roman"/>
          <w:b/>
          <w:sz w:val="32"/>
        </w:rPr>
        <w:t xml:space="preserve">е рекомендации </w:t>
      </w:r>
      <w:r w:rsidRPr="0018060E">
        <w:rPr>
          <w:rFonts w:ascii="Times New Roman" w:hAnsi="Times New Roman" w:cs="Times New Roman"/>
          <w:b/>
          <w:sz w:val="32"/>
        </w:rPr>
        <w:t xml:space="preserve">"Методические подходы к </w:t>
      </w:r>
      <w:r>
        <w:rPr>
          <w:rFonts w:ascii="Times New Roman" w:hAnsi="Times New Roman" w:cs="Times New Roman"/>
          <w:b/>
          <w:sz w:val="32"/>
        </w:rPr>
        <w:t xml:space="preserve">изучению вопросов термодинамики при изучении химии на углубленном уровне в </w:t>
      </w:r>
      <w:r w:rsidR="008024DC">
        <w:rPr>
          <w:rFonts w:ascii="Times New Roman" w:hAnsi="Times New Roman" w:cs="Times New Roman"/>
          <w:b/>
          <w:sz w:val="32"/>
        </w:rPr>
        <w:t>11</w:t>
      </w:r>
      <w:r>
        <w:rPr>
          <w:rFonts w:ascii="Times New Roman" w:hAnsi="Times New Roman" w:cs="Times New Roman"/>
          <w:b/>
          <w:sz w:val="32"/>
        </w:rPr>
        <w:t xml:space="preserve"> класс</w:t>
      </w:r>
      <w:r w:rsidR="008024DC">
        <w:rPr>
          <w:rFonts w:ascii="Times New Roman" w:hAnsi="Times New Roman" w:cs="Times New Roman"/>
          <w:b/>
          <w:sz w:val="32"/>
        </w:rPr>
        <w:t>е</w:t>
      </w:r>
      <w:r w:rsidRPr="0018060E">
        <w:rPr>
          <w:rFonts w:ascii="Times New Roman" w:hAnsi="Times New Roman" w:cs="Times New Roman"/>
          <w:b/>
          <w:sz w:val="32"/>
        </w:rPr>
        <w:t>"</w:t>
      </w:r>
      <w:r>
        <w:rPr>
          <w:rFonts w:ascii="Times New Roman" w:hAnsi="Times New Roman" w:cs="Times New Roman"/>
          <w:b/>
          <w:sz w:val="32"/>
        </w:rPr>
        <w:t xml:space="preserve"> </w:t>
      </w:r>
    </w:p>
    <w:p w:rsidR="00945793" w:rsidRDefault="00945793" w:rsidP="00945793">
      <w:pPr>
        <w:ind w:left="708" w:firstLine="708"/>
        <w:jc w:val="both"/>
        <w:rPr>
          <w:rFonts w:ascii="Times New Roman" w:hAnsi="Times New Roman" w:cs="Times New Roman"/>
          <w:b/>
          <w:sz w:val="28"/>
          <w:szCs w:val="28"/>
        </w:rPr>
      </w:pPr>
    </w:p>
    <w:p w:rsidR="00945793" w:rsidRDefault="00945793" w:rsidP="00945793">
      <w:pPr>
        <w:pStyle w:val="a3"/>
        <w:spacing w:before="0" w:beforeAutospacing="0" w:after="0" w:afterAutospacing="0"/>
        <w:ind w:firstLine="708"/>
        <w:jc w:val="both"/>
        <w:rPr>
          <w:b/>
          <w:sz w:val="28"/>
        </w:rPr>
      </w:pPr>
    </w:p>
    <w:p w:rsidR="00945793" w:rsidRDefault="00945793" w:rsidP="00945793">
      <w:pPr>
        <w:pStyle w:val="a3"/>
        <w:spacing w:before="0" w:beforeAutospacing="0" w:after="0" w:afterAutospacing="0"/>
        <w:ind w:firstLine="708"/>
        <w:jc w:val="both"/>
        <w:rPr>
          <w:b/>
          <w:sz w:val="28"/>
        </w:rPr>
      </w:pPr>
    </w:p>
    <w:p w:rsidR="00945793" w:rsidRDefault="00945793" w:rsidP="00945793">
      <w:pPr>
        <w:pStyle w:val="a3"/>
        <w:spacing w:before="0" w:beforeAutospacing="0" w:after="0" w:afterAutospacing="0"/>
        <w:ind w:firstLine="708"/>
        <w:jc w:val="both"/>
        <w:rPr>
          <w:b/>
          <w:sz w:val="28"/>
        </w:rPr>
      </w:pPr>
    </w:p>
    <w:p w:rsidR="00945793" w:rsidRDefault="00945793" w:rsidP="00945793">
      <w:pPr>
        <w:pStyle w:val="a3"/>
        <w:spacing w:before="0" w:beforeAutospacing="0" w:after="0" w:afterAutospacing="0"/>
        <w:ind w:firstLine="708"/>
        <w:jc w:val="both"/>
        <w:rPr>
          <w:b/>
          <w:sz w:val="28"/>
        </w:rPr>
      </w:pPr>
    </w:p>
    <w:p w:rsidR="00945793" w:rsidRDefault="00945793" w:rsidP="00945793">
      <w:pPr>
        <w:pStyle w:val="a3"/>
        <w:spacing w:before="0" w:beforeAutospacing="0" w:after="0" w:afterAutospacing="0"/>
        <w:jc w:val="both"/>
        <w:rPr>
          <w:b/>
          <w:sz w:val="28"/>
        </w:rPr>
      </w:pPr>
      <w:r>
        <w:rPr>
          <w:b/>
          <w:sz w:val="28"/>
        </w:rPr>
        <w:t xml:space="preserve">                                                                  </w:t>
      </w:r>
      <w:r w:rsidRPr="009A4416">
        <w:rPr>
          <w:b/>
          <w:sz w:val="28"/>
        </w:rPr>
        <w:t>Автор-составите</w:t>
      </w:r>
      <w:r>
        <w:rPr>
          <w:b/>
          <w:sz w:val="28"/>
        </w:rPr>
        <w:t xml:space="preserve">ль: </w:t>
      </w:r>
    </w:p>
    <w:p w:rsidR="00945793" w:rsidRPr="002104BC" w:rsidRDefault="00945793" w:rsidP="00945793">
      <w:pPr>
        <w:pStyle w:val="a3"/>
        <w:spacing w:before="0" w:beforeAutospacing="0" w:after="0" w:afterAutospacing="0"/>
        <w:ind w:left="4956"/>
        <w:jc w:val="both"/>
        <w:rPr>
          <w:sz w:val="28"/>
        </w:rPr>
      </w:pPr>
      <w:r>
        <w:rPr>
          <w:b/>
          <w:sz w:val="28"/>
        </w:rPr>
        <w:t xml:space="preserve">                                                   Марагаева З</w:t>
      </w:r>
      <w:r w:rsidRPr="002104BC">
        <w:rPr>
          <w:b/>
          <w:sz w:val="28"/>
        </w:rPr>
        <w:t>.</w:t>
      </w:r>
      <w:r>
        <w:rPr>
          <w:b/>
          <w:sz w:val="28"/>
        </w:rPr>
        <w:t>С.</w:t>
      </w:r>
      <w:r w:rsidRPr="002104BC">
        <w:rPr>
          <w:b/>
          <w:sz w:val="28"/>
        </w:rPr>
        <w:t>,</w:t>
      </w:r>
      <w:r w:rsidRPr="002104BC">
        <w:rPr>
          <w:sz w:val="28"/>
        </w:rPr>
        <w:t xml:space="preserve"> старший методист</w:t>
      </w:r>
      <w:r>
        <w:rPr>
          <w:sz w:val="28"/>
        </w:rPr>
        <w:t xml:space="preserve"> сектора естественнонаучного и технологического образования</w:t>
      </w:r>
      <w:r w:rsidRPr="002104BC">
        <w:rPr>
          <w:sz w:val="28"/>
        </w:rPr>
        <w:t xml:space="preserve"> </w:t>
      </w:r>
    </w:p>
    <w:p w:rsidR="00945793" w:rsidRPr="0008639A" w:rsidRDefault="00945793" w:rsidP="00945793">
      <w:pPr>
        <w:pStyle w:val="a3"/>
        <w:spacing w:before="0" w:beforeAutospacing="0" w:after="0" w:afterAutospacing="0"/>
        <w:ind w:left="4956"/>
        <w:jc w:val="both"/>
        <w:rPr>
          <w:sz w:val="28"/>
        </w:rPr>
      </w:pPr>
      <w:r w:rsidRPr="002104BC">
        <w:rPr>
          <w:sz w:val="28"/>
        </w:rPr>
        <w:t>ЦНП</w:t>
      </w:r>
      <w:r>
        <w:rPr>
          <w:sz w:val="28"/>
        </w:rPr>
        <w:t xml:space="preserve">ПМ </w:t>
      </w:r>
      <w:r w:rsidRPr="0008639A">
        <w:rPr>
          <w:sz w:val="28"/>
        </w:rPr>
        <w:t xml:space="preserve">в городе Вологде  </w:t>
      </w:r>
    </w:p>
    <w:p w:rsidR="00945793" w:rsidRDefault="00945793" w:rsidP="00945793">
      <w:pPr>
        <w:pStyle w:val="a3"/>
        <w:spacing w:before="0" w:beforeAutospacing="0" w:after="0" w:afterAutospacing="0"/>
        <w:ind w:left="4956"/>
        <w:jc w:val="both"/>
        <w:rPr>
          <w:sz w:val="28"/>
        </w:rPr>
      </w:pPr>
      <w:r w:rsidRPr="002104BC">
        <w:rPr>
          <w:sz w:val="28"/>
        </w:rPr>
        <w:t xml:space="preserve">АОУ ВО ДПО «ВИРО» </w:t>
      </w:r>
    </w:p>
    <w:p w:rsidR="00945793" w:rsidRDefault="00945793" w:rsidP="00945793">
      <w:pPr>
        <w:pStyle w:val="a3"/>
        <w:spacing w:before="0" w:beforeAutospacing="0" w:after="0" w:afterAutospacing="0"/>
        <w:ind w:left="4956"/>
        <w:jc w:val="both"/>
        <w:rPr>
          <w:sz w:val="28"/>
        </w:rPr>
      </w:pPr>
    </w:p>
    <w:p w:rsidR="00945793" w:rsidRDefault="00945793" w:rsidP="00945793">
      <w:pPr>
        <w:pStyle w:val="a3"/>
        <w:spacing w:before="0" w:beforeAutospacing="0" w:after="0" w:afterAutospacing="0"/>
        <w:ind w:left="4956"/>
        <w:jc w:val="both"/>
        <w:rPr>
          <w:sz w:val="28"/>
        </w:rPr>
      </w:pPr>
    </w:p>
    <w:p w:rsidR="00945793" w:rsidRDefault="00945793" w:rsidP="00945793">
      <w:pPr>
        <w:pStyle w:val="a3"/>
        <w:spacing w:before="0" w:beforeAutospacing="0" w:after="0" w:afterAutospacing="0"/>
        <w:ind w:left="4956"/>
        <w:jc w:val="both"/>
        <w:rPr>
          <w:sz w:val="28"/>
        </w:rPr>
      </w:pPr>
    </w:p>
    <w:p w:rsidR="00945793" w:rsidRDefault="00945793" w:rsidP="00945793">
      <w:pPr>
        <w:pStyle w:val="a3"/>
        <w:spacing w:before="0" w:beforeAutospacing="0" w:after="0" w:afterAutospacing="0"/>
        <w:ind w:left="4956"/>
        <w:jc w:val="both"/>
        <w:rPr>
          <w:sz w:val="28"/>
        </w:rPr>
      </w:pPr>
    </w:p>
    <w:p w:rsidR="00945793" w:rsidRDefault="00945793" w:rsidP="00945793">
      <w:pPr>
        <w:pStyle w:val="a3"/>
        <w:spacing w:before="0" w:beforeAutospacing="0" w:after="0" w:afterAutospacing="0"/>
        <w:ind w:left="4956"/>
        <w:jc w:val="both"/>
        <w:rPr>
          <w:sz w:val="28"/>
        </w:rPr>
      </w:pPr>
    </w:p>
    <w:p w:rsidR="00945793" w:rsidRDefault="00945793" w:rsidP="00945793">
      <w:pPr>
        <w:pStyle w:val="a3"/>
        <w:spacing w:before="0" w:beforeAutospacing="0" w:after="0" w:afterAutospacing="0"/>
        <w:ind w:left="4956"/>
        <w:jc w:val="both"/>
        <w:rPr>
          <w:sz w:val="28"/>
        </w:rPr>
      </w:pPr>
    </w:p>
    <w:p w:rsidR="00945793" w:rsidRDefault="00945793" w:rsidP="00945793">
      <w:pPr>
        <w:pStyle w:val="a3"/>
        <w:spacing w:before="0" w:beforeAutospacing="0" w:after="0" w:afterAutospacing="0"/>
        <w:ind w:left="4956"/>
        <w:jc w:val="both"/>
        <w:rPr>
          <w:sz w:val="28"/>
        </w:rPr>
      </w:pPr>
    </w:p>
    <w:p w:rsidR="00945793" w:rsidRDefault="00945793" w:rsidP="00945793">
      <w:pPr>
        <w:pStyle w:val="a3"/>
        <w:spacing w:before="0" w:beforeAutospacing="0" w:after="0" w:afterAutospacing="0"/>
        <w:ind w:left="4956"/>
        <w:jc w:val="both"/>
        <w:rPr>
          <w:sz w:val="28"/>
        </w:rPr>
      </w:pPr>
    </w:p>
    <w:p w:rsidR="00945793" w:rsidRPr="002104BC" w:rsidRDefault="00945793" w:rsidP="00945793">
      <w:pPr>
        <w:pStyle w:val="a3"/>
        <w:spacing w:before="0" w:beforeAutospacing="0" w:after="0" w:afterAutospacing="0"/>
        <w:jc w:val="both"/>
        <w:rPr>
          <w:sz w:val="28"/>
        </w:rPr>
      </w:pPr>
    </w:p>
    <w:p w:rsidR="00945793" w:rsidRDefault="00945793" w:rsidP="00945793">
      <w:pPr>
        <w:pStyle w:val="Default"/>
        <w:jc w:val="center"/>
      </w:pPr>
      <w:r>
        <w:t>2025 г.</w:t>
      </w:r>
    </w:p>
    <w:p w:rsidR="00945793" w:rsidRDefault="00945793" w:rsidP="00945793">
      <w:pPr>
        <w:pStyle w:val="Default"/>
        <w:jc w:val="center"/>
      </w:pPr>
    </w:p>
    <w:p w:rsidR="00945793" w:rsidRDefault="00945793" w:rsidP="00945793">
      <w:pPr>
        <w:pStyle w:val="Default"/>
        <w:jc w:val="center"/>
      </w:pPr>
    </w:p>
    <w:p w:rsidR="00945793" w:rsidRPr="009A4416" w:rsidRDefault="00945793" w:rsidP="00945793">
      <w:pPr>
        <w:pStyle w:val="a3"/>
        <w:spacing w:before="0" w:beforeAutospacing="0" w:after="240" w:afterAutospacing="0"/>
        <w:ind w:firstLine="708"/>
        <w:jc w:val="both"/>
        <w:rPr>
          <w:i/>
          <w:sz w:val="28"/>
        </w:rPr>
      </w:pPr>
      <w:r>
        <w:t xml:space="preserve">  </w:t>
      </w:r>
      <w:r>
        <w:rPr>
          <w:b/>
          <w:bCs/>
          <w:sz w:val="28"/>
          <w:szCs w:val="28"/>
        </w:rPr>
        <w:t>«</w:t>
      </w:r>
      <w:r w:rsidRPr="009A4416">
        <w:rPr>
          <w:bCs/>
          <w:i/>
          <w:sz w:val="28"/>
          <w:szCs w:val="28"/>
        </w:rPr>
        <w:t xml:space="preserve">ОДОБРЕНО» на заседании экспертной рабочей группы по </w:t>
      </w:r>
      <w:r>
        <w:rPr>
          <w:bCs/>
          <w:i/>
          <w:sz w:val="28"/>
          <w:szCs w:val="28"/>
        </w:rPr>
        <w:t>химию по общему образованию</w:t>
      </w:r>
      <w:r w:rsidRPr="009A4416">
        <w:rPr>
          <w:bCs/>
          <w:i/>
          <w:sz w:val="28"/>
          <w:szCs w:val="28"/>
        </w:rPr>
        <w:t xml:space="preserve"> при РУМО по общему образованию (Протокол </w:t>
      </w:r>
      <w:proofErr w:type="gramStart"/>
      <w:r w:rsidRPr="009A4416">
        <w:rPr>
          <w:bCs/>
          <w:i/>
          <w:sz w:val="28"/>
          <w:szCs w:val="28"/>
        </w:rPr>
        <w:t>№</w:t>
      </w:r>
      <w:r>
        <w:rPr>
          <w:bCs/>
          <w:i/>
          <w:sz w:val="28"/>
          <w:szCs w:val="28"/>
        </w:rPr>
        <w:t xml:space="preserve">  от</w:t>
      </w:r>
      <w:proofErr w:type="gramEnd"/>
      <w:r>
        <w:rPr>
          <w:bCs/>
          <w:i/>
          <w:sz w:val="28"/>
          <w:szCs w:val="28"/>
        </w:rPr>
        <w:t xml:space="preserve">  .09.2025)</w:t>
      </w:r>
    </w:p>
    <w:p w:rsidR="00945793" w:rsidRPr="00BE439E" w:rsidRDefault="00945793" w:rsidP="00945793">
      <w:pPr>
        <w:pStyle w:val="a3"/>
        <w:spacing w:before="0" w:beforeAutospacing="0" w:after="240" w:afterAutospacing="0"/>
        <w:jc w:val="both"/>
        <w:rPr>
          <w:b/>
          <w:i/>
          <w:sz w:val="28"/>
        </w:rPr>
      </w:pPr>
      <w:r w:rsidRPr="00BE439E">
        <w:rPr>
          <w:b/>
          <w:i/>
          <w:sz w:val="28"/>
        </w:rPr>
        <w:t>Аннотация</w:t>
      </w:r>
    </w:p>
    <w:p w:rsidR="00AB69B9" w:rsidRDefault="00945793" w:rsidP="00FC4DE3">
      <w:pPr>
        <w:spacing w:after="0" w:line="360" w:lineRule="auto"/>
        <w:ind w:firstLine="708"/>
        <w:jc w:val="both"/>
        <w:rPr>
          <w:rFonts w:ascii="Times New Roman" w:hAnsi="Times New Roman" w:cs="Times New Roman"/>
          <w:sz w:val="28"/>
          <w:szCs w:val="28"/>
        </w:rPr>
      </w:pPr>
      <w:r w:rsidRPr="002F112E">
        <w:rPr>
          <w:rFonts w:ascii="Times New Roman" w:hAnsi="Times New Roman" w:cs="Times New Roman"/>
          <w:sz w:val="28"/>
        </w:rPr>
        <w:t xml:space="preserve">В рекомендациях представлен </w:t>
      </w:r>
      <w:r>
        <w:rPr>
          <w:rFonts w:ascii="Times New Roman" w:hAnsi="Times New Roman" w:cs="Times New Roman"/>
          <w:sz w:val="28"/>
        </w:rPr>
        <w:t>м</w:t>
      </w:r>
      <w:r w:rsidRPr="00945793">
        <w:rPr>
          <w:rFonts w:ascii="Times New Roman" w:hAnsi="Times New Roman" w:cs="Times New Roman"/>
          <w:sz w:val="28"/>
        </w:rPr>
        <w:t xml:space="preserve">етодические подходы к изучению вопросов термодинамики при изучении химии на углубленном уровне в </w:t>
      </w:r>
      <w:r w:rsidR="00C376BD">
        <w:rPr>
          <w:rFonts w:ascii="Times New Roman" w:hAnsi="Times New Roman" w:cs="Times New Roman"/>
          <w:sz w:val="28"/>
        </w:rPr>
        <w:t>11</w:t>
      </w:r>
      <w:r w:rsidRPr="00945793">
        <w:rPr>
          <w:rFonts w:ascii="Times New Roman" w:hAnsi="Times New Roman" w:cs="Times New Roman"/>
          <w:sz w:val="28"/>
        </w:rPr>
        <w:t xml:space="preserve"> класс</w:t>
      </w:r>
      <w:r w:rsidR="007A6CAA">
        <w:rPr>
          <w:rFonts w:ascii="Times New Roman" w:hAnsi="Times New Roman" w:cs="Times New Roman"/>
          <w:sz w:val="28"/>
        </w:rPr>
        <w:t>е</w:t>
      </w:r>
      <w:r>
        <w:rPr>
          <w:rFonts w:ascii="Times New Roman" w:hAnsi="Times New Roman" w:cs="Times New Roman"/>
          <w:sz w:val="28"/>
        </w:rPr>
        <w:t>, которые</w:t>
      </w:r>
      <w:r w:rsidRPr="00594A3B">
        <w:rPr>
          <w:rFonts w:ascii="Times New Roman" w:hAnsi="Times New Roman" w:cs="Times New Roman"/>
          <w:sz w:val="28"/>
          <w:szCs w:val="28"/>
        </w:rPr>
        <w:t xml:space="preserve"> предполагает достижение обучающимися предметных результатов </w:t>
      </w:r>
      <w:r>
        <w:rPr>
          <w:rFonts w:ascii="Times New Roman" w:hAnsi="Times New Roman" w:cs="Times New Roman"/>
          <w:sz w:val="28"/>
          <w:szCs w:val="28"/>
        </w:rPr>
        <w:t>умения</w:t>
      </w:r>
      <w:r w:rsidRPr="00594A3B">
        <w:rPr>
          <w:rFonts w:ascii="Times New Roman" w:hAnsi="Times New Roman" w:cs="Times New Roman"/>
          <w:sz w:val="28"/>
          <w:szCs w:val="28"/>
        </w:rPr>
        <w:t xml:space="preserve"> </w:t>
      </w:r>
      <w:r w:rsidR="0029280A">
        <w:rPr>
          <w:rFonts w:ascii="Times New Roman" w:hAnsi="Times New Roman" w:cs="Times New Roman"/>
          <w:sz w:val="28"/>
          <w:szCs w:val="28"/>
        </w:rPr>
        <w:t xml:space="preserve">понимать </w:t>
      </w:r>
      <w:r w:rsidR="0029280A" w:rsidRPr="0029280A">
        <w:rPr>
          <w:rFonts w:ascii="Times New Roman" w:hAnsi="Times New Roman" w:cs="Times New Roman"/>
          <w:sz w:val="28"/>
          <w:szCs w:val="28"/>
        </w:rPr>
        <w:t>э</w:t>
      </w:r>
      <w:r w:rsidR="0029280A" w:rsidRPr="0029280A">
        <w:rPr>
          <w:rFonts w:ascii="Times New Roman" w:hAnsi="Times New Roman" w:cs="Times New Roman"/>
          <w:sz w:val="28"/>
        </w:rPr>
        <w:t>нергетику химических реакций</w:t>
      </w:r>
      <w:r w:rsidR="0029280A">
        <w:rPr>
          <w:b/>
          <w:sz w:val="28"/>
        </w:rPr>
        <w:t>,</w:t>
      </w:r>
      <w:r w:rsidR="0029280A" w:rsidRPr="00945793">
        <w:rPr>
          <w:rFonts w:ascii="Times New Roman" w:hAnsi="Times New Roman" w:cs="Times New Roman"/>
          <w:sz w:val="28"/>
          <w:szCs w:val="28"/>
        </w:rPr>
        <w:t xml:space="preserve"> </w:t>
      </w:r>
      <w:r>
        <w:rPr>
          <w:rFonts w:ascii="Times New Roman" w:hAnsi="Times New Roman" w:cs="Times New Roman"/>
          <w:sz w:val="28"/>
          <w:szCs w:val="28"/>
        </w:rPr>
        <w:t>проводить</w:t>
      </w:r>
      <w:r w:rsidRPr="00945793">
        <w:rPr>
          <w:b/>
          <w:sz w:val="28"/>
        </w:rPr>
        <w:t xml:space="preserve"> </w:t>
      </w:r>
      <w:r w:rsidRPr="00945793">
        <w:rPr>
          <w:rFonts w:ascii="Times New Roman" w:hAnsi="Times New Roman" w:cs="Times New Roman"/>
          <w:sz w:val="28"/>
        </w:rPr>
        <w:t>вычисления по термохимическим уравнениям</w:t>
      </w:r>
      <w:r w:rsidR="007A6CAA">
        <w:rPr>
          <w:rFonts w:ascii="Times New Roman" w:hAnsi="Times New Roman" w:cs="Times New Roman"/>
          <w:sz w:val="28"/>
        </w:rPr>
        <w:t>, прогнозировать протекание химических реакций</w:t>
      </w:r>
      <w:r>
        <w:rPr>
          <w:rFonts w:ascii="Times New Roman" w:hAnsi="Times New Roman" w:cs="Times New Roman"/>
          <w:sz w:val="28"/>
          <w:szCs w:val="28"/>
        </w:rPr>
        <w:t xml:space="preserve">. </w:t>
      </w:r>
    </w:p>
    <w:p w:rsidR="00AB69B9" w:rsidRPr="00FC4DE3" w:rsidRDefault="00945793" w:rsidP="00AB69B9">
      <w:pPr>
        <w:spacing w:after="0" w:line="360" w:lineRule="auto"/>
        <w:ind w:firstLine="708"/>
        <w:jc w:val="both"/>
        <w:rPr>
          <w:rFonts w:ascii="Times New Roman" w:eastAsia="Times New Roman" w:hAnsi="Times New Roman" w:cs="Times New Roman"/>
          <w:color w:val="181818"/>
          <w:sz w:val="28"/>
          <w:szCs w:val="24"/>
          <w:lang w:eastAsia="ru-RU"/>
        </w:rPr>
      </w:pPr>
      <w:r w:rsidRPr="00945793">
        <w:rPr>
          <w:rFonts w:ascii="Times New Roman" w:hAnsi="Times New Roman" w:cs="Times New Roman"/>
          <w:sz w:val="28"/>
          <w:szCs w:val="28"/>
        </w:rPr>
        <w:t xml:space="preserve"> </w:t>
      </w:r>
      <w:r w:rsidR="00AB69B9" w:rsidRPr="00FC4DE3">
        <w:rPr>
          <w:rFonts w:ascii="Times New Roman" w:eastAsia="Times New Roman" w:hAnsi="Times New Roman" w:cs="Times New Roman"/>
          <w:color w:val="181818"/>
          <w:sz w:val="28"/>
          <w:szCs w:val="24"/>
          <w:lang w:eastAsia="ru-RU"/>
        </w:rPr>
        <w:t xml:space="preserve">В данных методических рекомендациях рассмотрены методические приемы организации учебной деятельности обучающихся на уроках химии при изучении вопросов термодинамики. </w:t>
      </w:r>
    </w:p>
    <w:p w:rsidR="00945793" w:rsidRPr="00945793" w:rsidRDefault="00945793" w:rsidP="00D967D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Методически</w:t>
      </w:r>
      <w:r w:rsidR="00FC4DE3">
        <w:rPr>
          <w:rFonts w:ascii="Times New Roman" w:hAnsi="Times New Roman" w:cs="Times New Roman"/>
          <w:sz w:val="28"/>
        </w:rPr>
        <w:t xml:space="preserve">е рекомендации </w:t>
      </w:r>
      <w:r w:rsidRPr="002F112E">
        <w:rPr>
          <w:rFonts w:ascii="Times New Roman" w:hAnsi="Times New Roman" w:cs="Times New Roman"/>
          <w:sz w:val="28"/>
        </w:rPr>
        <w:t>адресован</w:t>
      </w:r>
      <w:r w:rsidR="00FC4DE3">
        <w:rPr>
          <w:rFonts w:ascii="Times New Roman" w:hAnsi="Times New Roman" w:cs="Times New Roman"/>
          <w:sz w:val="28"/>
        </w:rPr>
        <w:t>ы</w:t>
      </w:r>
      <w:r w:rsidRPr="002F112E">
        <w:rPr>
          <w:rFonts w:ascii="Times New Roman" w:hAnsi="Times New Roman" w:cs="Times New Roman"/>
          <w:sz w:val="28"/>
        </w:rPr>
        <w:t xml:space="preserve"> учителям химии, </w:t>
      </w:r>
      <w:r>
        <w:rPr>
          <w:rFonts w:ascii="Times New Roman" w:hAnsi="Times New Roman" w:cs="Times New Roman"/>
          <w:sz w:val="28"/>
        </w:rPr>
        <w:t xml:space="preserve">работающим по программам </w:t>
      </w:r>
      <w:r w:rsidR="00FC4DE3">
        <w:rPr>
          <w:rFonts w:ascii="Times New Roman" w:hAnsi="Times New Roman" w:cs="Times New Roman"/>
          <w:sz w:val="28"/>
        </w:rPr>
        <w:t>основного</w:t>
      </w:r>
      <w:r>
        <w:rPr>
          <w:rFonts w:ascii="Times New Roman" w:hAnsi="Times New Roman" w:cs="Times New Roman"/>
          <w:sz w:val="28"/>
        </w:rPr>
        <w:t xml:space="preserve"> общего образовани</w:t>
      </w:r>
      <w:r w:rsidRPr="0008639A">
        <w:rPr>
          <w:rFonts w:ascii="Times New Roman" w:hAnsi="Times New Roman" w:cs="Times New Roman"/>
          <w:sz w:val="28"/>
        </w:rPr>
        <w:t>я</w:t>
      </w:r>
      <w:r w:rsidR="00FC4DE3">
        <w:rPr>
          <w:rFonts w:ascii="Times New Roman" w:hAnsi="Times New Roman" w:cs="Times New Roman"/>
          <w:sz w:val="28"/>
        </w:rPr>
        <w:t xml:space="preserve"> на углубленном уровне</w:t>
      </w:r>
      <w:r w:rsidRPr="0008639A">
        <w:rPr>
          <w:rFonts w:ascii="Times New Roman" w:hAnsi="Times New Roman" w:cs="Times New Roman"/>
          <w:sz w:val="28"/>
        </w:rPr>
        <w:t>.</w:t>
      </w:r>
    </w:p>
    <w:p w:rsidR="00A973AE" w:rsidRDefault="00A973AE" w:rsidP="00945793">
      <w:pPr>
        <w:pStyle w:val="a3"/>
        <w:spacing w:before="0" w:beforeAutospacing="0" w:after="240" w:afterAutospacing="0"/>
        <w:jc w:val="both"/>
        <w:rPr>
          <w:b/>
          <w:sz w:val="28"/>
        </w:rPr>
      </w:pPr>
    </w:p>
    <w:p w:rsidR="00945793" w:rsidRDefault="00945793" w:rsidP="00945793">
      <w:pPr>
        <w:pStyle w:val="a3"/>
        <w:spacing w:before="0" w:beforeAutospacing="0" w:after="240" w:afterAutospacing="0"/>
        <w:jc w:val="both"/>
        <w:rPr>
          <w:b/>
          <w:sz w:val="28"/>
        </w:rPr>
      </w:pPr>
      <w:r>
        <w:rPr>
          <w:b/>
          <w:sz w:val="28"/>
        </w:rPr>
        <w:t>Содержание</w:t>
      </w:r>
    </w:p>
    <w:p w:rsidR="00945793" w:rsidRDefault="00945793" w:rsidP="00945793">
      <w:pPr>
        <w:pStyle w:val="a3"/>
        <w:spacing w:before="0" w:beforeAutospacing="0" w:after="240" w:afterAutospacing="0"/>
        <w:jc w:val="both"/>
        <w:rPr>
          <w:b/>
          <w:sz w:val="28"/>
        </w:rPr>
      </w:pPr>
      <w:r>
        <w:rPr>
          <w:b/>
          <w:sz w:val="28"/>
        </w:rPr>
        <w:t>1.</w:t>
      </w:r>
      <w:r w:rsidRPr="002540D9">
        <w:rPr>
          <w:b/>
          <w:sz w:val="28"/>
        </w:rPr>
        <w:t>Актуальность</w:t>
      </w:r>
    </w:p>
    <w:p w:rsidR="00D967DD" w:rsidRPr="00D967DD" w:rsidRDefault="00D967DD" w:rsidP="00D967DD">
      <w:pPr>
        <w:spacing w:after="0" w:line="360" w:lineRule="auto"/>
        <w:ind w:firstLine="708"/>
        <w:jc w:val="both"/>
        <w:rPr>
          <w:rFonts w:ascii="Times New Roman" w:hAnsi="Times New Roman" w:cs="Times New Roman"/>
          <w:sz w:val="28"/>
          <w:szCs w:val="28"/>
        </w:rPr>
      </w:pPr>
      <w:r w:rsidRPr="00D967DD">
        <w:rPr>
          <w:rFonts w:ascii="Times New Roman" w:hAnsi="Times New Roman" w:cs="Times New Roman"/>
          <w:sz w:val="28"/>
          <w:szCs w:val="28"/>
        </w:rPr>
        <w:t>Цель введения в программу вопросов термодинамики– дать более полное представление (с учетом возраста детей и уровня развития) о термодинамике химических процессов с помощью расчетных заданий</w:t>
      </w:r>
      <w:r w:rsidR="007A6CAA">
        <w:rPr>
          <w:rFonts w:ascii="Times New Roman" w:hAnsi="Times New Roman" w:cs="Times New Roman"/>
          <w:sz w:val="28"/>
          <w:szCs w:val="28"/>
        </w:rPr>
        <w:t>, п</w:t>
      </w:r>
      <w:r w:rsidRPr="00D967DD">
        <w:rPr>
          <w:rFonts w:ascii="Times New Roman" w:hAnsi="Times New Roman" w:cs="Times New Roman"/>
          <w:sz w:val="28"/>
          <w:szCs w:val="28"/>
        </w:rPr>
        <w:t>оказать, что возможность и условия протекания химических процессов можно: предсказать, проверить на практике свои предположения, управлять ими</w:t>
      </w:r>
      <w:r w:rsidR="007A6CAA">
        <w:rPr>
          <w:rFonts w:ascii="Times New Roman" w:hAnsi="Times New Roman" w:cs="Times New Roman"/>
          <w:sz w:val="28"/>
          <w:szCs w:val="28"/>
        </w:rPr>
        <w:t xml:space="preserve"> на основе законов термодинамики</w:t>
      </w:r>
      <w:r w:rsidRPr="00D967DD">
        <w:rPr>
          <w:rFonts w:ascii="Times New Roman" w:hAnsi="Times New Roman" w:cs="Times New Roman"/>
          <w:sz w:val="28"/>
          <w:szCs w:val="28"/>
        </w:rPr>
        <w:t>.</w:t>
      </w:r>
    </w:p>
    <w:p w:rsidR="00D967DD" w:rsidRDefault="007A6CAA" w:rsidP="00D967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11 классе обобщаются вопросы по термодинамике, которые изучались в 8 и 9 классе, но на более высоком уровне сложности.</w:t>
      </w:r>
    </w:p>
    <w:p w:rsidR="00D91AD3" w:rsidRPr="00D967DD" w:rsidRDefault="00D91AD3" w:rsidP="00D967DD">
      <w:pPr>
        <w:spacing w:after="0" w:line="360" w:lineRule="auto"/>
        <w:jc w:val="both"/>
        <w:rPr>
          <w:rFonts w:ascii="Times New Roman" w:hAnsi="Times New Roman" w:cs="Times New Roman"/>
          <w:sz w:val="28"/>
          <w:szCs w:val="28"/>
        </w:rPr>
      </w:pPr>
    </w:p>
    <w:p w:rsidR="00C64794" w:rsidRDefault="008D0F30">
      <w:pPr>
        <w:rPr>
          <w:rFonts w:ascii="Times New Roman" w:hAnsi="Times New Roman" w:cs="Times New Roman"/>
          <w:b/>
          <w:sz w:val="28"/>
          <w:szCs w:val="28"/>
        </w:rPr>
      </w:pPr>
      <w:r w:rsidRPr="008D0F30">
        <w:rPr>
          <w:rFonts w:ascii="Times New Roman" w:hAnsi="Times New Roman" w:cs="Times New Roman"/>
          <w:b/>
          <w:sz w:val="28"/>
          <w:szCs w:val="28"/>
        </w:rPr>
        <w:t>2. Вопросы термодинамики в школьном курсе химии</w:t>
      </w:r>
    </w:p>
    <w:tbl>
      <w:tblPr>
        <w:tblStyle w:val="a7"/>
        <w:tblW w:w="0" w:type="auto"/>
        <w:tblLook w:val="04A0" w:firstRow="1" w:lastRow="0" w:firstColumn="1" w:lastColumn="0" w:noHBand="0" w:noVBand="1"/>
      </w:tblPr>
      <w:tblGrid>
        <w:gridCol w:w="823"/>
        <w:gridCol w:w="2661"/>
        <w:gridCol w:w="1834"/>
        <w:gridCol w:w="4027"/>
      </w:tblGrid>
      <w:tr w:rsidR="00D91AD3" w:rsidTr="008024DC">
        <w:tc>
          <w:tcPr>
            <w:tcW w:w="823" w:type="dxa"/>
          </w:tcPr>
          <w:p w:rsidR="00D91AD3" w:rsidRPr="00D91AD3" w:rsidRDefault="00D91AD3">
            <w:pPr>
              <w:rPr>
                <w:rFonts w:ascii="Times New Roman" w:hAnsi="Times New Roman" w:cs="Times New Roman"/>
                <w:b/>
                <w:sz w:val="24"/>
                <w:szCs w:val="28"/>
              </w:rPr>
            </w:pPr>
            <w:r w:rsidRPr="00D91AD3">
              <w:rPr>
                <w:rFonts w:ascii="Times New Roman" w:hAnsi="Times New Roman" w:cs="Times New Roman"/>
                <w:b/>
                <w:sz w:val="24"/>
                <w:szCs w:val="28"/>
              </w:rPr>
              <w:lastRenderedPageBreak/>
              <w:t>класс</w:t>
            </w:r>
          </w:p>
        </w:tc>
        <w:tc>
          <w:tcPr>
            <w:tcW w:w="2661" w:type="dxa"/>
          </w:tcPr>
          <w:p w:rsidR="00D91AD3" w:rsidRPr="00D91AD3" w:rsidRDefault="00D91AD3">
            <w:pPr>
              <w:rPr>
                <w:rFonts w:ascii="Times New Roman" w:hAnsi="Times New Roman" w:cs="Times New Roman"/>
                <w:b/>
                <w:sz w:val="24"/>
                <w:szCs w:val="28"/>
              </w:rPr>
            </w:pPr>
            <w:r w:rsidRPr="00D91AD3">
              <w:rPr>
                <w:rFonts w:ascii="Times New Roman" w:hAnsi="Times New Roman" w:cs="Times New Roman"/>
                <w:b/>
                <w:sz w:val="24"/>
                <w:szCs w:val="28"/>
              </w:rPr>
              <w:t>тема</w:t>
            </w:r>
          </w:p>
        </w:tc>
        <w:tc>
          <w:tcPr>
            <w:tcW w:w="1834" w:type="dxa"/>
          </w:tcPr>
          <w:p w:rsidR="00D91AD3" w:rsidRPr="00D91AD3" w:rsidRDefault="00D91AD3">
            <w:pPr>
              <w:rPr>
                <w:rFonts w:ascii="Times New Roman" w:hAnsi="Times New Roman" w:cs="Times New Roman"/>
                <w:b/>
                <w:sz w:val="24"/>
                <w:szCs w:val="28"/>
              </w:rPr>
            </w:pPr>
            <w:r w:rsidRPr="00D91AD3">
              <w:rPr>
                <w:rFonts w:ascii="Times New Roman" w:hAnsi="Times New Roman" w:cs="Times New Roman"/>
                <w:b/>
                <w:sz w:val="24"/>
                <w:szCs w:val="28"/>
              </w:rPr>
              <w:t xml:space="preserve">Кол-во часов </w:t>
            </w:r>
            <w:r>
              <w:rPr>
                <w:rFonts w:ascii="Times New Roman" w:hAnsi="Times New Roman" w:cs="Times New Roman"/>
                <w:b/>
                <w:sz w:val="24"/>
                <w:szCs w:val="28"/>
              </w:rPr>
              <w:t xml:space="preserve">на тему </w:t>
            </w:r>
            <w:r w:rsidRPr="00D91AD3">
              <w:rPr>
                <w:rFonts w:ascii="Times New Roman" w:hAnsi="Times New Roman" w:cs="Times New Roman"/>
                <w:b/>
                <w:sz w:val="24"/>
                <w:szCs w:val="28"/>
              </w:rPr>
              <w:t xml:space="preserve">при углубленном изучении </w:t>
            </w:r>
            <w:r>
              <w:rPr>
                <w:rFonts w:ascii="Times New Roman" w:hAnsi="Times New Roman" w:cs="Times New Roman"/>
                <w:b/>
                <w:sz w:val="24"/>
                <w:szCs w:val="28"/>
              </w:rPr>
              <w:t>3/4</w:t>
            </w:r>
            <w:r w:rsidRPr="00D91AD3">
              <w:rPr>
                <w:rFonts w:ascii="Times New Roman" w:hAnsi="Times New Roman" w:cs="Times New Roman"/>
                <w:b/>
                <w:sz w:val="24"/>
                <w:szCs w:val="28"/>
              </w:rPr>
              <w:t xml:space="preserve"> ч в неделю)</w:t>
            </w:r>
          </w:p>
        </w:tc>
        <w:tc>
          <w:tcPr>
            <w:tcW w:w="4027" w:type="dxa"/>
          </w:tcPr>
          <w:p w:rsidR="00D91AD3" w:rsidRPr="00D91AD3" w:rsidRDefault="00FA2A74">
            <w:pPr>
              <w:rPr>
                <w:rFonts w:ascii="Times New Roman" w:hAnsi="Times New Roman" w:cs="Times New Roman"/>
                <w:b/>
                <w:sz w:val="24"/>
                <w:szCs w:val="28"/>
              </w:rPr>
            </w:pPr>
            <w:r>
              <w:rPr>
                <w:rFonts w:ascii="Times New Roman" w:hAnsi="Times New Roman" w:cs="Times New Roman"/>
                <w:b/>
                <w:sz w:val="24"/>
                <w:szCs w:val="28"/>
              </w:rPr>
              <w:t>Элементы содержания</w:t>
            </w:r>
          </w:p>
        </w:tc>
      </w:tr>
      <w:tr w:rsidR="00D91AD3" w:rsidTr="008024DC">
        <w:tc>
          <w:tcPr>
            <w:tcW w:w="823" w:type="dxa"/>
          </w:tcPr>
          <w:p w:rsidR="00D91AD3" w:rsidRDefault="00D91AD3">
            <w:pPr>
              <w:rPr>
                <w:rFonts w:ascii="Times New Roman" w:hAnsi="Times New Roman" w:cs="Times New Roman"/>
                <w:b/>
                <w:sz w:val="28"/>
                <w:szCs w:val="28"/>
              </w:rPr>
            </w:pPr>
            <w:r>
              <w:rPr>
                <w:rFonts w:ascii="Times New Roman" w:hAnsi="Times New Roman" w:cs="Times New Roman"/>
                <w:b/>
                <w:sz w:val="28"/>
                <w:szCs w:val="28"/>
              </w:rPr>
              <w:t>11</w:t>
            </w:r>
          </w:p>
        </w:tc>
        <w:tc>
          <w:tcPr>
            <w:tcW w:w="2661" w:type="dxa"/>
          </w:tcPr>
          <w:p w:rsidR="00D91AD3" w:rsidRPr="00D91AD3" w:rsidRDefault="00D91AD3" w:rsidP="00D91AD3">
            <w:pPr>
              <w:rPr>
                <w:rFonts w:ascii="Times New Roman" w:hAnsi="Times New Roman" w:cs="Times New Roman"/>
                <w:sz w:val="24"/>
                <w:szCs w:val="24"/>
              </w:rPr>
            </w:pPr>
            <w:r w:rsidRPr="00D91AD3">
              <w:rPr>
                <w:rFonts w:ascii="Times New Roman" w:hAnsi="Times New Roman" w:cs="Times New Roman"/>
                <w:iCs/>
                <w:sz w:val="24"/>
                <w:szCs w:val="24"/>
              </w:rPr>
              <w:t xml:space="preserve">Химические реакции </w:t>
            </w:r>
          </w:p>
          <w:p w:rsidR="00D91AD3" w:rsidRPr="00D91AD3" w:rsidRDefault="00D91AD3">
            <w:pPr>
              <w:rPr>
                <w:rFonts w:ascii="Times New Roman" w:hAnsi="Times New Roman" w:cs="Times New Roman"/>
                <w:sz w:val="24"/>
                <w:szCs w:val="24"/>
              </w:rPr>
            </w:pPr>
          </w:p>
        </w:tc>
        <w:tc>
          <w:tcPr>
            <w:tcW w:w="1834" w:type="dxa"/>
          </w:tcPr>
          <w:p w:rsidR="00D91AD3" w:rsidRPr="00D91AD3" w:rsidRDefault="00D91AD3">
            <w:pPr>
              <w:rPr>
                <w:rFonts w:ascii="Times New Roman" w:hAnsi="Times New Roman" w:cs="Times New Roman"/>
                <w:sz w:val="24"/>
                <w:szCs w:val="24"/>
              </w:rPr>
            </w:pPr>
            <w:r w:rsidRPr="00D91AD3">
              <w:rPr>
                <w:rFonts w:ascii="Times New Roman" w:hAnsi="Times New Roman" w:cs="Times New Roman"/>
                <w:sz w:val="24"/>
                <w:szCs w:val="24"/>
              </w:rPr>
              <w:t>19</w:t>
            </w:r>
          </w:p>
        </w:tc>
        <w:tc>
          <w:tcPr>
            <w:tcW w:w="4027" w:type="dxa"/>
          </w:tcPr>
          <w:p w:rsidR="00D91AD3" w:rsidRPr="00D91AD3" w:rsidRDefault="00D91AD3" w:rsidP="00D91AD3">
            <w:pPr>
              <w:rPr>
                <w:rFonts w:ascii="Times New Roman" w:hAnsi="Times New Roman" w:cs="Times New Roman"/>
                <w:sz w:val="24"/>
                <w:szCs w:val="24"/>
              </w:rPr>
            </w:pPr>
            <w:r w:rsidRPr="00D91AD3">
              <w:rPr>
                <w:rFonts w:ascii="Times New Roman" w:hAnsi="Times New Roman" w:cs="Times New Roman"/>
                <w:sz w:val="24"/>
                <w:szCs w:val="24"/>
              </w:rPr>
              <w:t>Закон сохранения массы веществ; закон сохранения и превращения энергии при химических реакциях.</w:t>
            </w:r>
          </w:p>
          <w:p w:rsidR="00D91AD3" w:rsidRPr="00D91AD3" w:rsidRDefault="00D91AD3" w:rsidP="00D91AD3">
            <w:pPr>
              <w:rPr>
                <w:rFonts w:ascii="Times New Roman" w:hAnsi="Times New Roman" w:cs="Times New Roman"/>
                <w:sz w:val="24"/>
                <w:szCs w:val="24"/>
              </w:rPr>
            </w:pPr>
            <w:r w:rsidRPr="00D91AD3">
              <w:rPr>
                <w:rFonts w:ascii="Times New Roman" w:hAnsi="Times New Roman" w:cs="Times New Roman"/>
                <w:sz w:val="24"/>
                <w:szCs w:val="24"/>
              </w:rPr>
              <w:t>Тепловые эффекты химических реакций.</w:t>
            </w:r>
          </w:p>
          <w:p w:rsidR="00D91AD3" w:rsidRPr="00D91AD3" w:rsidRDefault="00D91AD3" w:rsidP="00D91AD3">
            <w:pPr>
              <w:rPr>
                <w:rFonts w:ascii="Times New Roman" w:hAnsi="Times New Roman" w:cs="Times New Roman"/>
                <w:sz w:val="24"/>
                <w:szCs w:val="24"/>
              </w:rPr>
            </w:pPr>
            <w:r w:rsidRPr="00D91AD3">
              <w:rPr>
                <w:rFonts w:ascii="Times New Roman" w:hAnsi="Times New Roman" w:cs="Times New Roman"/>
                <w:sz w:val="24"/>
                <w:szCs w:val="24"/>
              </w:rPr>
              <w:t>Термохимические уравнения.</w:t>
            </w:r>
          </w:p>
          <w:p w:rsidR="00D91AD3" w:rsidRPr="00D91AD3" w:rsidRDefault="00D91AD3">
            <w:pPr>
              <w:rPr>
                <w:rFonts w:ascii="Times New Roman" w:hAnsi="Times New Roman" w:cs="Times New Roman"/>
                <w:sz w:val="24"/>
                <w:szCs w:val="24"/>
              </w:rPr>
            </w:pPr>
          </w:p>
        </w:tc>
      </w:tr>
    </w:tbl>
    <w:p w:rsidR="00D91AD3" w:rsidRDefault="00D91AD3">
      <w:pPr>
        <w:rPr>
          <w:rFonts w:ascii="Times New Roman" w:hAnsi="Times New Roman" w:cs="Times New Roman"/>
          <w:b/>
          <w:sz w:val="28"/>
          <w:szCs w:val="28"/>
        </w:rPr>
      </w:pPr>
    </w:p>
    <w:p w:rsidR="00D91AD3" w:rsidRPr="00D91AD3" w:rsidRDefault="00D91AD3">
      <w:pPr>
        <w:rPr>
          <w:rFonts w:ascii="Times New Roman" w:hAnsi="Times New Roman" w:cs="Times New Roman"/>
          <w:b/>
          <w:sz w:val="28"/>
          <w:szCs w:val="28"/>
        </w:rPr>
      </w:pPr>
      <w:r>
        <w:rPr>
          <w:rFonts w:ascii="Times New Roman" w:hAnsi="Times New Roman" w:cs="Times New Roman"/>
          <w:sz w:val="28"/>
          <w:szCs w:val="28"/>
        </w:rPr>
        <w:t xml:space="preserve">3. </w:t>
      </w:r>
      <w:r w:rsidRPr="00D91AD3">
        <w:rPr>
          <w:rFonts w:ascii="Times New Roman" w:hAnsi="Times New Roman" w:cs="Times New Roman"/>
          <w:b/>
          <w:sz w:val="28"/>
          <w:szCs w:val="28"/>
        </w:rPr>
        <w:t xml:space="preserve">Основные термодинамические понятия, изучаемые в школьном курсе по программе углубленного уровня программы основного общего </w:t>
      </w:r>
      <w:r w:rsidR="006C2249">
        <w:rPr>
          <w:rFonts w:ascii="Times New Roman" w:hAnsi="Times New Roman" w:cs="Times New Roman"/>
          <w:b/>
          <w:sz w:val="28"/>
          <w:szCs w:val="28"/>
        </w:rPr>
        <w:t xml:space="preserve">и среднего общего </w:t>
      </w:r>
      <w:r w:rsidRPr="00D91AD3">
        <w:rPr>
          <w:rFonts w:ascii="Times New Roman" w:hAnsi="Times New Roman" w:cs="Times New Roman"/>
          <w:b/>
          <w:sz w:val="28"/>
          <w:szCs w:val="28"/>
        </w:rPr>
        <w:t>образования.</w:t>
      </w:r>
    </w:p>
    <w:p w:rsidR="006C2249" w:rsidRDefault="006C2249" w:rsidP="006C2249">
      <w:pPr>
        <w:rPr>
          <w:rFonts w:ascii="Times New Roman" w:hAnsi="Times New Roman" w:cs="Times New Roman"/>
          <w:i/>
          <w:sz w:val="28"/>
        </w:rPr>
      </w:pPr>
      <w:r>
        <w:rPr>
          <w:rFonts w:ascii="Times New Roman" w:hAnsi="Times New Roman" w:cs="Times New Roman"/>
          <w:sz w:val="28"/>
        </w:rPr>
        <w:t xml:space="preserve"> </w:t>
      </w:r>
      <w:r w:rsidRPr="00FA2DA8">
        <w:rPr>
          <w:rFonts w:ascii="Times New Roman" w:hAnsi="Times New Roman" w:cs="Times New Roman"/>
          <w:i/>
          <w:sz w:val="28"/>
        </w:rPr>
        <w:t xml:space="preserve">Основные понятия, изучаемые в </w:t>
      </w:r>
      <w:r>
        <w:rPr>
          <w:rFonts w:ascii="Times New Roman" w:hAnsi="Times New Roman" w:cs="Times New Roman"/>
          <w:i/>
          <w:sz w:val="28"/>
        </w:rPr>
        <w:t>11</w:t>
      </w:r>
      <w:r w:rsidRPr="00FA2DA8">
        <w:rPr>
          <w:rFonts w:ascii="Times New Roman" w:hAnsi="Times New Roman" w:cs="Times New Roman"/>
          <w:i/>
          <w:sz w:val="28"/>
        </w:rPr>
        <w:t xml:space="preserve"> классе</w:t>
      </w:r>
    </w:p>
    <w:p w:rsidR="006C2249" w:rsidRPr="006C2249" w:rsidRDefault="006C2249" w:rsidP="00213226">
      <w:pPr>
        <w:numPr>
          <w:ilvl w:val="0"/>
          <w:numId w:val="4"/>
        </w:numPr>
        <w:spacing w:after="0" w:line="288" w:lineRule="auto"/>
        <w:ind w:left="1282"/>
        <w:contextualSpacing/>
        <w:jc w:val="both"/>
        <w:rPr>
          <w:rFonts w:ascii="Times New Roman" w:eastAsia="Times New Roman" w:hAnsi="Times New Roman" w:cs="Times New Roman"/>
          <w:sz w:val="28"/>
          <w:szCs w:val="24"/>
          <w:lang w:eastAsia="ru-RU"/>
        </w:rPr>
      </w:pPr>
      <w:r w:rsidRPr="006C2249">
        <w:rPr>
          <w:rFonts w:ascii="Times New Roman" w:eastAsiaTheme="minorEastAsia" w:hAnsi="Times New Roman" w:cs="Times New Roman"/>
          <w:color w:val="000000" w:themeColor="text1"/>
          <w:kern w:val="24"/>
          <w:sz w:val="28"/>
          <w:szCs w:val="32"/>
          <w:lang w:eastAsia="ru-RU"/>
        </w:rPr>
        <w:t xml:space="preserve">Выделение теплоты при взаимодействии различных веществ указывает на то, что эти вещества еще до реакции в скрытой форме обладали определенным запасом энергии. Такая форма энергии, высвобождающаяся в ходе химических реакций и физических процессах, называется </w:t>
      </w:r>
      <w:r w:rsidRPr="006C2249">
        <w:rPr>
          <w:rFonts w:ascii="Times New Roman" w:eastAsiaTheme="minorEastAsia" w:hAnsi="Times New Roman" w:cs="Times New Roman"/>
          <w:b/>
          <w:bCs/>
          <w:color w:val="000000" w:themeColor="text1"/>
          <w:kern w:val="24"/>
          <w:sz w:val="28"/>
          <w:szCs w:val="32"/>
          <w:lang w:eastAsia="ru-RU"/>
        </w:rPr>
        <w:t xml:space="preserve">внутренней энергией </w:t>
      </w:r>
      <w:r w:rsidRPr="006C2249">
        <w:rPr>
          <w:rFonts w:ascii="Times New Roman" w:eastAsiaTheme="minorEastAsia" w:hAnsi="Times New Roman" w:cs="Times New Roman"/>
          <w:b/>
          <w:bCs/>
          <w:color w:val="000000" w:themeColor="text1"/>
          <w:kern w:val="24"/>
          <w:sz w:val="28"/>
          <w:szCs w:val="32"/>
          <w:lang w:val="en-US" w:eastAsia="ru-RU"/>
        </w:rPr>
        <w:t>U</w:t>
      </w:r>
      <w:r w:rsidRPr="006C2249">
        <w:rPr>
          <w:rFonts w:ascii="Times New Roman" w:eastAsiaTheme="minorEastAsia" w:hAnsi="Times New Roman" w:cs="Times New Roman"/>
          <w:b/>
          <w:bCs/>
          <w:color w:val="000000" w:themeColor="text1"/>
          <w:kern w:val="24"/>
          <w:sz w:val="28"/>
          <w:szCs w:val="32"/>
          <w:lang w:eastAsia="ru-RU"/>
        </w:rPr>
        <w:t>.</w:t>
      </w:r>
      <w:r w:rsidRPr="006C2249">
        <w:rPr>
          <w:rFonts w:ascii="Times New Roman" w:eastAsiaTheme="minorEastAsia" w:hAnsi="Times New Roman" w:cs="Times New Roman"/>
          <w:color w:val="000000" w:themeColor="text1"/>
          <w:kern w:val="24"/>
          <w:sz w:val="28"/>
          <w:szCs w:val="32"/>
          <w:lang w:eastAsia="ru-RU"/>
        </w:rPr>
        <w:t xml:space="preserve"> Внутренняя энергия </w:t>
      </w:r>
      <w:r w:rsidRPr="006C2249">
        <w:rPr>
          <w:rFonts w:ascii="Times New Roman" w:eastAsiaTheme="minorEastAsia" w:hAnsi="Times New Roman" w:cs="Times New Roman"/>
          <w:color w:val="000000" w:themeColor="text1"/>
          <w:kern w:val="24"/>
          <w:sz w:val="28"/>
          <w:szCs w:val="32"/>
          <w:lang w:val="en-US" w:eastAsia="ru-RU"/>
        </w:rPr>
        <w:t>U</w:t>
      </w:r>
      <w:r w:rsidRPr="006C2249">
        <w:rPr>
          <w:rFonts w:ascii="Times New Roman" w:eastAsiaTheme="minorEastAsia" w:hAnsi="Times New Roman" w:cs="Times New Roman"/>
          <w:color w:val="000000" w:themeColor="text1"/>
          <w:kern w:val="24"/>
          <w:sz w:val="28"/>
          <w:szCs w:val="32"/>
          <w:lang w:eastAsia="ru-RU"/>
        </w:rPr>
        <w:t xml:space="preserve"> выражается в КДж/моль. Внутренняя энергия складывается из потенциальной и кинетической энергии частиц, образующих данное вещество или систему.</w:t>
      </w:r>
      <w:r w:rsidRPr="006C2249">
        <w:rPr>
          <w:rFonts w:ascii="Times New Roman" w:eastAsiaTheme="minorEastAsia" w:hAnsi="Times New Roman" w:cs="Times New Roman"/>
          <w:color w:val="000000" w:themeColor="text1"/>
          <w:kern w:val="24"/>
          <w:sz w:val="28"/>
          <w:szCs w:val="32"/>
          <w:lang w:eastAsia="ru-RU"/>
        </w:rPr>
        <w:tab/>
      </w:r>
      <w:r w:rsidRPr="006C2249">
        <w:rPr>
          <w:rFonts w:ascii="Times New Roman" w:eastAsiaTheme="minorEastAsia" w:hAnsi="Times New Roman" w:cs="Times New Roman"/>
          <w:color w:val="000000" w:themeColor="text1"/>
          <w:kern w:val="24"/>
          <w:sz w:val="28"/>
          <w:szCs w:val="32"/>
          <w:lang w:val="en-US" w:eastAsia="ru-RU"/>
        </w:rPr>
        <w:t>U</w:t>
      </w:r>
      <w:r w:rsidRPr="006C2249">
        <w:rPr>
          <w:rFonts w:ascii="Times New Roman" w:eastAsiaTheme="minorEastAsia" w:hAnsi="Times New Roman" w:cs="Times New Roman"/>
          <w:color w:val="000000" w:themeColor="text1"/>
          <w:kern w:val="24"/>
          <w:sz w:val="28"/>
          <w:szCs w:val="32"/>
          <w:lang w:eastAsia="ru-RU"/>
        </w:rPr>
        <w:t xml:space="preserve"> = </w:t>
      </w:r>
      <w:r w:rsidRPr="006C2249">
        <w:rPr>
          <w:rFonts w:ascii="Times New Roman" w:eastAsiaTheme="minorEastAsia" w:hAnsi="Times New Roman" w:cs="Times New Roman"/>
          <w:color w:val="000000" w:themeColor="text1"/>
          <w:kern w:val="24"/>
          <w:sz w:val="28"/>
          <w:szCs w:val="32"/>
          <w:lang w:val="en-US" w:eastAsia="ru-RU"/>
        </w:rPr>
        <w:t>E</w:t>
      </w:r>
      <w:proofErr w:type="spellStart"/>
      <w:r w:rsidRPr="006C2249">
        <w:rPr>
          <w:rFonts w:ascii="Times New Roman" w:eastAsiaTheme="minorEastAsia" w:hAnsi="Times New Roman" w:cs="Times New Roman"/>
          <w:color w:val="000000" w:themeColor="text1"/>
          <w:kern w:val="24"/>
          <w:position w:val="-8"/>
          <w:sz w:val="28"/>
          <w:szCs w:val="32"/>
          <w:vertAlign w:val="subscript"/>
          <w:lang w:eastAsia="ru-RU"/>
        </w:rPr>
        <w:t>кин</w:t>
      </w:r>
      <w:proofErr w:type="spellEnd"/>
      <w:r w:rsidRPr="006C2249">
        <w:rPr>
          <w:rFonts w:ascii="Times New Roman" w:eastAsiaTheme="minorEastAsia" w:hAnsi="Times New Roman" w:cs="Times New Roman"/>
          <w:color w:val="000000" w:themeColor="text1"/>
          <w:kern w:val="24"/>
          <w:sz w:val="28"/>
          <w:szCs w:val="32"/>
          <w:lang w:eastAsia="ru-RU"/>
        </w:rPr>
        <w:t xml:space="preserve"> + </w:t>
      </w:r>
      <w:r w:rsidRPr="006C2249">
        <w:rPr>
          <w:rFonts w:ascii="Times New Roman" w:eastAsiaTheme="minorEastAsia" w:hAnsi="Times New Roman" w:cs="Times New Roman"/>
          <w:color w:val="000000" w:themeColor="text1"/>
          <w:kern w:val="24"/>
          <w:sz w:val="28"/>
          <w:szCs w:val="32"/>
          <w:lang w:val="en-US" w:eastAsia="ru-RU"/>
        </w:rPr>
        <w:t>E</w:t>
      </w:r>
      <w:r w:rsidRPr="006C2249">
        <w:rPr>
          <w:rFonts w:ascii="Times New Roman" w:eastAsiaTheme="minorEastAsia" w:hAnsi="Times New Roman" w:cs="Times New Roman"/>
          <w:color w:val="000000" w:themeColor="text1"/>
          <w:kern w:val="24"/>
          <w:position w:val="-8"/>
          <w:sz w:val="28"/>
          <w:szCs w:val="32"/>
          <w:vertAlign w:val="subscript"/>
          <w:lang w:eastAsia="ru-RU"/>
        </w:rPr>
        <w:t>потен</w:t>
      </w:r>
    </w:p>
    <w:p w:rsidR="006C2249" w:rsidRPr="006C2249" w:rsidRDefault="006C2249" w:rsidP="00213226">
      <w:pPr>
        <w:numPr>
          <w:ilvl w:val="0"/>
          <w:numId w:val="4"/>
        </w:numPr>
        <w:spacing w:after="0" w:line="288" w:lineRule="auto"/>
        <w:ind w:left="1282"/>
        <w:contextualSpacing/>
        <w:jc w:val="both"/>
        <w:rPr>
          <w:rFonts w:ascii="Times New Roman" w:eastAsia="Times New Roman" w:hAnsi="Times New Roman" w:cs="Times New Roman"/>
          <w:sz w:val="28"/>
          <w:szCs w:val="24"/>
          <w:lang w:eastAsia="ru-RU"/>
        </w:rPr>
      </w:pPr>
      <w:r w:rsidRPr="006C2249">
        <w:rPr>
          <w:rFonts w:ascii="Times New Roman" w:eastAsiaTheme="minorEastAsia" w:hAnsi="Times New Roman" w:cs="Times New Roman"/>
          <w:b/>
          <w:bCs/>
          <w:color w:val="000000" w:themeColor="text1"/>
          <w:kern w:val="24"/>
          <w:sz w:val="28"/>
          <w:szCs w:val="32"/>
          <w:lang w:eastAsia="ru-RU"/>
        </w:rPr>
        <w:t>Кинетическая энергия</w:t>
      </w:r>
      <w:r w:rsidRPr="006C2249">
        <w:rPr>
          <w:rFonts w:ascii="Times New Roman" w:eastAsiaTheme="minorEastAsia" w:hAnsi="Times New Roman" w:cs="Times New Roman"/>
          <w:color w:val="000000" w:themeColor="text1"/>
          <w:kern w:val="24"/>
          <w:sz w:val="28"/>
          <w:szCs w:val="32"/>
          <w:lang w:eastAsia="ru-RU"/>
        </w:rPr>
        <w:t xml:space="preserve"> </w:t>
      </w:r>
      <w:proofErr w:type="gramStart"/>
      <w:r w:rsidRPr="006C2249">
        <w:rPr>
          <w:rFonts w:ascii="Times New Roman" w:eastAsiaTheme="minorEastAsia" w:hAnsi="Times New Roman" w:cs="Times New Roman"/>
          <w:color w:val="000000" w:themeColor="text1"/>
          <w:kern w:val="24"/>
          <w:sz w:val="28"/>
          <w:szCs w:val="32"/>
          <w:lang w:eastAsia="ru-RU"/>
        </w:rPr>
        <w:t>- это</w:t>
      </w:r>
      <w:proofErr w:type="gramEnd"/>
      <w:r w:rsidRPr="006C2249">
        <w:rPr>
          <w:rFonts w:ascii="Times New Roman" w:eastAsiaTheme="minorEastAsia" w:hAnsi="Times New Roman" w:cs="Times New Roman"/>
          <w:color w:val="000000" w:themeColor="text1"/>
          <w:kern w:val="24"/>
          <w:sz w:val="28"/>
          <w:szCs w:val="32"/>
          <w:lang w:eastAsia="ru-RU"/>
        </w:rPr>
        <w:t xml:space="preserve"> энергия поступательного, вращательного и колебательного движения ядер и электронов в атомах.</w:t>
      </w:r>
    </w:p>
    <w:p w:rsidR="006C2249" w:rsidRPr="006C2249" w:rsidRDefault="006C2249" w:rsidP="00213226">
      <w:pPr>
        <w:numPr>
          <w:ilvl w:val="0"/>
          <w:numId w:val="4"/>
        </w:numPr>
        <w:spacing w:after="0" w:line="288" w:lineRule="auto"/>
        <w:ind w:left="1282"/>
        <w:contextualSpacing/>
        <w:jc w:val="both"/>
        <w:rPr>
          <w:rFonts w:ascii="Times New Roman" w:eastAsia="Times New Roman" w:hAnsi="Times New Roman" w:cs="Times New Roman"/>
          <w:sz w:val="28"/>
          <w:szCs w:val="24"/>
          <w:lang w:eastAsia="ru-RU"/>
        </w:rPr>
      </w:pPr>
      <w:r w:rsidRPr="006C2249">
        <w:rPr>
          <w:rFonts w:ascii="Times New Roman" w:eastAsiaTheme="minorEastAsia" w:hAnsi="Times New Roman" w:cs="Times New Roman"/>
          <w:b/>
          <w:bCs/>
          <w:color w:val="000000" w:themeColor="text1"/>
          <w:kern w:val="24"/>
          <w:sz w:val="28"/>
          <w:szCs w:val="32"/>
          <w:lang w:eastAsia="ru-RU"/>
        </w:rPr>
        <w:t>Потенциальная энергия</w:t>
      </w:r>
      <w:r w:rsidRPr="006C2249">
        <w:rPr>
          <w:rFonts w:ascii="Times New Roman" w:eastAsiaTheme="minorEastAsia" w:hAnsi="Times New Roman" w:cs="Times New Roman"/>
          <w:color w:val="000000" w:themeColor="text1"/>
          <w:kern w:val="24"/>
          <w:sz w:val="28"/>
          <w:szCs w:val="32"/>
          <w:lang w:eastAsia="ru-RU"/>
        </w:rPr>
        <w:t xml:space="preserve"> обусловливается силами отталкивания и притяжения между частицами, входящими в состав ядер, атомов, молекул. Внутренняя энергия зависит от природы вещества, массы, температуры. Она является мерой кинетической энергии и объема, от которого зависит потенциальная энергия. Определить или рассчитать абсолютную величину </w:t>
      </w:r>
      <w:r w:rsidRPr="006C2249">
        <w:rPr>
          <w:rFonts w:ascii="Times New Roman" w:eastAsiaTheme="minorEastAsia" w:hAnsi="Times New Roman" w:cs="Times New Roman"/>
          <w:color w:val="000000" w:themeColor="text1"/>
          <w:kern w:val="24"/>
          <w:sz w:val="28"/>
          <w:szCs w:val="32"/>
          <w:lang w:val="en-US" w:eastAsia="ru-RU"/>
        </w:rPr>
        <w:t>U</w:t>
      </w:r>
      <w:r w:rsidRPr="006C2249">
        <w:rPr>
          <w:rFonts w:ascii="Times New Roman" w:eastAsiaTheme="minorEastAsia" w:hAnsi="Times New Roman" w:cs="Times New Roman"/>
          <w:color w:val="000000" w:themeColor="text1"/>
          <w:kern w:val="24"/>
          <w:sz w:val="28"/>
          <w:szCs w:val="32"/>
          <w:lang w:eastAsia="ru-RU"/>
        </w:rPr>
        <w:t xml:space="preserve"> невозможно, </w:t>
      </w:r>
      <w:r w:rsidRPr="006C2249">
        <w:rPr>
          <w:rFonts w:ascii="Times New Roman" w:eastAsiaTheme="minorEastAsia" w:hAnsi="Times New Roman" w:cs="Times New Roman"/>
          <w:i/>
          <w:iCs/>
          <w:color w:val="000000" w:themeColor="text1"/>
          <w:kern w:val="24"/>
          <w:sz w:val="28"/>
          <w:szCs w:val="32"/>
          <w:lang w:eastAsia="ru-RU"/>
        </w:rPr>
        <w:t xml:space="preserve">т.к. нельзя перевести систему </w:t>
      </w:r>
      <w:proofErr w:type="gramStart"/>
      <w:r w:rsidRPr="006C2249">
        <w:rPr>
          <w:rFonts w:ascii="Times New Roman" w:eastAsiaTheme="minorEastAsia" w:hAnsi="Times New Roman" w:cs="Times New Roman"/>
          <w:i/>
          <w:iCs/>
          <w:color w:val="000000" w:themeColor="text1"/>
          <w:kern w:val="24"/>
          <w:sz w:val="28"/>
          <w:szCs w:val="32"/>
          <w:lang w:eastAsia="ru-RU"/>
        </w:rPr>
        <w:t>в состояние</w:t>
      </w:r>
      <w:proofErr w:type="gramEnd"/>
      <w:r w:rsidRPr="006C2249">
        <w:rPr>
          <w:rFonts w:ascii="Times New Roman" w:eastAsiaTheme="minorEastAsia" w:hAnsi="Times New Roman" w:cs="Times New Roman"/>
          <w:i/>
          <w:iCs/>
          <w:color w:val="000000" w:themeColor="text1"/>
          <w:kern w:val="24"/>
          <w:sz w:val="28"/>
          <w:szCs w:val="32"/>
          <w:lang w:eastAsia="ru-RU"/>
        </w:rPr>
        <w:t xml:space="preserve"> лишенное энергии</w:t>
      </w:r>
      <w:r w:rsidRPr="006C2249">
        <w:rPr>
          <w:rFonts w:ascii="Times New Roman" w:eastAsiaTheme="minorEastAsia" w:hAnsi="Times New Roman" w:cs="Times New Roman"/>
          <w:color w:val="000000" w:themeColor="text1"/>
          <w:kern w:val="24"/>
          <w:sz w:val="28"/>
          <w:szCs w:val="32"/>
          <w:lang w:eastAsia="ru-RU"/>
        </w:rPr>
        <w:t>, но можно определить изменение ∆</w:t>
      </w:r>
      <w:r w:rsidRPr="006C2249">
        <w:rPr>
          <w:rFonts w:ascii="Times New Roman" w:eastAsiaTheme="minorEastAsia" w:hAnsi="Times New Roman" w:cs="Times New Roman"/>
          <w:color w:val="000000" w:themeColor="text1"/>
          <w:kern w:val="24"/>
          <w:sz w:val="28"/>
          <w:szCs w:val="32"/>
          <w:lang w:val="en-US" w:eastAsia="ru-RU"/>
        </w:rPr>
        <w:t>U</w:t>
      </w:r>
      <w:r w:rsidRPr="006C2249">
        <w:rPr>
          <w:rFonts w:ascii="Times New Roman" w:eastAsiaTheme="minorEastAsia" w:hAnsi="Times New Roman" w:cs="Times New Roman"/>
          <w:color w:val="000000" w:themeColor="text1"/>
          <w:kern w:val="24"/>
          <w:sz w:val="28"/>
          <w:szCs w:val="32"/>
          <w:lang w:eastAsia="ru-RU"/>
        </w:rPr>
        <w:t xml:space="preserve"> в любом процессе.</w:t>
      </w:r>
    </w:p>
    <w:p w:rsidR="006C2249" w:rsidRPr="006C2249" w:rsidRDefault="006C2249" w:rsidP="00213226">
      <w:pPr>
        <w:numPr>
          <w:ilvl w:val="0"/>
          <w:numId w:val="4"/>
        </w:numPr>
        <w:spacing w:after="0" w:line="288" w:lineRule="auto"/>
        <w:ind w:left="1282"/>
        <w:contextualSpacing/>
        <w:jc w:val="both"/>
        <w:rPr>
          <w:rFonts w:ascii="Times New Roman" w:eastAsia="Times New Roman" w:hAnsi="Times New Roman" w:cs="Times New Roman"/>
          <w:sz w:val="28"/>
          <w:szCs w:val="24"/>
          <w:lang w:eastAsia="ru-RU"/>
        </w:rPr>
      </w:pPr>
      <w:r w:rsidRPr="006C2249">
        <w:rPr>
          <w:rFonts w:ascii="Times New Roman" w:eastAsiaTheme="minorEastAsia" w:hAnsi="Times New Roman" w:cs="Times New Roman"/>
          <w:b/>
          <w:bCs/>
          <w:color w:val="000000" w:themeColor="text1"/>
          <w:kern w:val="24"/>
          <w:sz w:val="28"/>
          <w:szCs w:val="32"/>
          <w:lang w:eastAsia="ru-RU"/>
        </w:rPr>
        <w:t xml:space="preserve">Закону сохранения </w:t>
      </w:r>
      <w:proofErr w:type="gramStart"/>
      <w:r w:rsidRPr="006C2249">
        <w:rPr>
          <w:rFonts w:ascii="Times New Roman" w:eastAsiaTheme="minorEastAsia" w:hAnsi="Times New Roman" w:cs="Times New Roman"/>
          <w:b/>
          <w:bCs/>
          <w:color w:val="000000" w:themeColor="text1"/>
          <w:kern w:val="24"/>
          <w:sz w:val="28"/>
          <w:szCs w:val="32"/>
          <w:lang w:eastAsia="ru-RU"/>
        </w:rPr>
        <w:t>энергии</w:t>
      </w:r>
      <w:r w:rsidRPr="006C2249">
        <w:rPr>
          <w:rFonts w:ascii="Times New Roman" w:eastAsiaTheme="minorEastAsia" w:hAnsi="Times New Roman" w:cs="Times New Roman"/>
          <w:color w:val="000000" w:themeColor="text1"/>
          <w:kern w:val="24"/>
          <w:sz w:val="28"/>
          <w:szCs w:val="32"/>
          <w:lang w:eastAsia="ru-RU"/>
        </w:rPr>
        <w:t>:  Энергия</w:t>
      </w:r>
      <w:proofErr w:type="gramEnd"/>
      <w:r w:rsidRPr="006C2249">
        <w:rPr>
          <w:rFonts w:ascii="Times New Roman" w:eastAsiaTheme="minorEastAsia" w:hAnsi="Times New Roman" w:cs="Times New Roman"/>
          <w:color w:val="000000" w:themeColor="text1"/>
          <w:kern w:val="24"/>
          <w:sz w:val="28"/>
          <w:szCs w:val="32"/>
          <w:lang w:eastAsia="ru-RU"/>
        </w:rPr>
        <w:t xml:space="preserve"> не исчезает бесследно и не возникает из ничего, а лишь переходит из одной формы в другую в эквивалентных количествах.</w:t>
      </w:r>
    </w:p>
    <w:p w:rsidR="006C2249" w:rsidRPr="006C2249" w:rsidRDefault="006C2249" w:rsidP="00213226">
      <w:pPr>
        <w:numPr>
          <w:ilvl w:val="0"/>
          <w:numId w:val="4"/>
        </w:numPr>
        <w:spacing w:after="0" w:line="288" w:lineRule="auto"/>
        <w:ind w:left="1282"/>
        <w:contextualSpacing/>
        <w:jc w:val="both"/>
        <w:rPr>
          <w:rFonts w:ascii="Times New Roman" w:eastAsia="Times New Roman" w:hAnsi="Times New Roman" w:cs="Times New Roman"/>
          <w:sz w:val="28"/>
          <w:szCs w:val="24"/>
          <w:lang w:eastAsia="ru-RU"/>
        </w:rPr>
      </w:pPr>
      <w:r w:rsidRPr="006C2249">
        <w:rPr>
          <w:rFonts w:ascii="Times New Roman" w:eastAsiaTheme="minorEastAsia" w:hAnsi="Times New Roman" w:cs="Times New Roman"/>
          <w:color w:val="000000" w:themeColor="text1"/>
          <w:kern w:val="24"/>
          <w:sz w:val="28"/>
          <w:szCs w:val="32"/>
          <w:lang w:eastAsia="ru-RU"/>
        </w:rPr>
        <w:lastRenderedPageBreak/>
        <w:t>Наряду с тепловым эффектом термохимические процессы характеризуют разностью энтальпий ∆ H продуктов реакции и исходных веществ.</w:t>
      </w:r>
    </w:p>
    <w:p w:rsidR="006C2249" w:rsidRPr="00EA58C0" w:rsidRDefault="006C2249" w:rsidP="00213226">
      <w:pPr>
        <w:numPr>
          <w:ilvl w:val="0"/>
          <w:numId w:val="4"/>
        </w:numPr>
        <w:spacing w:after="0" w:line="288" w:lineRule="auto"/>
        <w:ind w:left="1282"/>
        <w:contextualSpacing/>
        <w:jc w:val="both"/>
        <w:rPr>
          <w:rFonts w:ascii="Times New Roman" w:eastAsia="Times New Roman" w:hAnsi="Times New Roman" w:cs="Times New Roman"/>
          <w:sz w:val="28"/>
          <w:szCs w:val="24"/>
          <w:lang w:eastAsia="ru-RU"/>
        </w:rPr>
      </w:pPr>
      <w:r w:rsidRPr="006C2249">
        <w:rPr>
          <w:rFonts w:ascii="Times New Roman" w:eastAsiaTheme="minorEastAsia" w:hAnsi="Times New Roman" w:cs="Times New Roman"/>
          <w:b/>
          <w:bCs/>
          <w:color w:val="000000" w:themeColor="text1"/>
          <w:kern w:val="24"/>
          <w:sz w:val="28"/>
          <w:szCs w:val="32"/>
          <w:lang w:eastAsia="ru-RU"/>
        </w:rPr>
        <w:t>Энтальпия</w:t>
      </w:r>
      <w:r w:rsidRPr="006C2249">
        <w:rPr>
          <w:rFonts w:ascii="Times New Roman" w:eastAsiaTheme="minorEastAsia" w:hAnsi="Times New Roman" w:cs="Times New Roman"/>
          <w:color w:val="000000" w:themeColor="text1"/>
          <w:kern w:val="24"/>
          <w:sz w:val="28"/>
          <w:szCs w:val="32"/>
          <w:lang w:eastAsia="ru-RU"/>
        </w:rPr>
        <w:t xml:space="preserve"> (</w:t>
      </w:r>
      <w:r w:rsidRPr="006C2249">
        <w:rPr>
          <w:rFonts w:ascii="Times New Roman" w:eastAsiaTheme="minorEastAsia" w:hAnsi="Times New Roman" w:cs="Times New Roman"/>
          <w:b/>
          <w:bCs/>
          <w:color w:val="000000" w:themeColor="text1"/>
          <w:kern w:val="24"/>
          <w:sz w:val="28"/>
          <w:szCs w:val="32"/>
          <w:lang w:eastAsia="ru-RU"/>
        </w:rPr>
        <w:t>Н</w:t>
      </w:r>
      <w:r w:rsidRPr="006C2249">
        <w:rPr>
          <w:rFonts w:ascii="Times New Roman" w:eastAsiaTheme="minorEastAsia" w:hAnsi="Times New Roman" w:cs="Times New Roman"/>
          <w:color w:val="000000" w:themeColor="text1"/>
          <w:kern w:val="24"/>
          <w:sz w:val="28"/>
          <w:szCs w:val="32"/>
          <w:lang w:eastAsia="ru-RU"/>
        </w:rPr>
        <w:t xml:space="preserve">) – это определенное свойство вещества, оно является мерой энергии, накапливаемой веществом при его образовании. + </w:t>
      </w:r>
      <w:r w:rsidRPr="006C2249">
        <w:rPr>
          <w:rFonts w:ascii="Times New Roman" w:eastAsiaTheme="minorEastAsia" w:hAnsi="Times New Roman" w:cs="Times New Roman"/>
          <w:color w:val="000000" w:themeColor="text1"/>
          <w:kern w:val="24"/>
          <w:sz w:val="28"/>
          <w:szCs w:val="32"/>
          <w:lang w:val="en-US" w:eastAsia="ru-RU"/>
        </w:rPr>
        <w:t>Q</w:t>
      </w:r>
      <w:r w:rsidRPr="006C2249">
        <w:rPr>
          <w:rFonts w:ascii="Times New Roman" w:eastAsiaTheme="minorEastAsia" w:hAnsi="Times New Roman" w:cs="Times New Roman"/>
          <w:color w:val="000000" w:themeColor="text1"/>
          <w:kern w:val="24"/>
          <w:sz w:val="28"/>
          <w:szCs w:val="32"/>
          <w:lang w:eastAsia="ru-RU"/>
        </w:rPr>
        <w:t xml:space="preserve"> = - ∆ H </w:t>
      </w:r>
    </w:p>
    <w:p w:rsidR="00EA58C0" w:rsidRPr="00EA58C0" w:rsidRDefault="00EA58C0" w:rsidP="00213226">
      <w:pPr>
        <w:numPr>
          <w:ilvl w:val="0"/>
          <w:numId w:val="4"/>
        </w:numPr>
        <w:spacing w:after="0" w:line="288" w:lineRule="auto"/>
        <w:ind w:left="1282"/>
        <w:contextualSpacing/>
        <w:jc w:val="both"/>
        <w:rPr>
          <w:rFonts w:ascii="Times New Roman" w:eastAsiaTheme="minorEastAsia" w:hAnsi="Times New Roman" w:cs="Times New Roman"/>
          <w:bCs/>
          <w:color w:val="000000" w:themeColor="text1"/>
          <w:kern w:val="24"/>
          <w:sz w:val="28"/>
          <w:szCs w:val="32"/>
          <w:lang w:eastAsia="ru-RU"/>
        </w:rPr>
      </w:pPr>
      <w:r w:rsidRPr="00EA58C0">
        <w:rPr>
          <w:rFonts w:ascii="Times New Roman" w:eastAsiaTheme="minorEastAsia" w:hAnsi="Times New Roman" w:cs="Times New Roman"/>
          <w:b/>
          <w:color w:val="000000" w:themeColor="text1"/>
          <w:kern w:val="24"/>
          <w:sz w:val="28"/>
          <w:szCs w:val="32"/>
          <w:lang w:eastAsia="ru-RU"/>
        </w:rPr>
        <w:t>Теплота образования</w:t>
      </w:r>
      <w:r w:rsidRPr="00EA58C0">
        <w:rPr>
          <w:rFonts w:ascii="Times New Roman" w:eastAsiaTheme="minorEastAsia" w:hAnsi="Times New Roman" w:cs="Times New Roman"/>
          <w:b/>
          <w:bCs/>
          <w:color w:val="000000" w:themeColor="text1"/>
          <w:kern w:val="24"/>
          <w:sz w:val="28"/>
          <w:szCs w:val="32"/>
          <w:lang w:eastAsia="ru-RU"/>
        </w:rPr>
        <w:t xml:space="preserve"> (энтальпия образования) — </w:t>
      </w:r>
      <w:r w:rsidRPr="00EA58C0">
        <w:rPr>
          <w:rFonts w:ascii="Times New Roman" w:eastAsiaTheme="minorEastAsia" w:hAnsi="Times New Roman" w:cs="Times New Roman"/>
          <w:bCs/>
          <w:color w:val="000000" w:themeColor="text1"/>
          <w:kern w:val="24"/>
          <w:sz w:val="28"/>
          <w:szCs w:val="32"/>
          <w:lang w:eastAsia="ru-RU"/>
        </w:rPr>
        <w:t xml:space="preserve">это количество теплоты, которое выделяется или поглощается при образовании одного моля химического соединения из простых веществ в их наиболее устойчивом состоянии при стандартных условиях.  </w:t>
      </w:r>
    </w:p>
    <w:p w:rsidR="00EA58C0" w:rsidRPr="00EA58C0" w:rsidRDefault="00EA58C0" w:rsidP="00EA58C0">
      <w:pPr>
        <w:spacing w:line="330" w:lineRule="atLeast"/>
        <w:rPr>
          <w:rFonts w:ascii="Times New Roman" w:hAnsi="Times New Roman" w:cs="Times New Roman"/>
          <w:sz w:val="28"/>
          <w:szCs w:val="28"/>
        </w:rPr>
      </w:pPr>
      <w:r>
        <w:rPr>
          <w:rStyle w:val="a8"/>
          <w:rFonts w:ascii="Times New Roman" w:hAnsi="Times New Roman" w:cs="Times New Roman"/>
          <w:sz w:val="28"/>
          <w:szCs w:val="28"/>
        </w:rPr>
        <w:t xml:space="preserve">           </w:t>
      </w:r>
      <w:r w:rsidRPr="00EA58C0">
        <w:rPr>
          <w:rStyle w:val="a8"/>
          <w:rFonts w:ascii="Times New Roman" w:hAnsi="Times New Roman" w:cs="Times New Roman"/>
          <w:sz w:val="28"/>
          <w:szCs w:val="28"/>
        </w:rPr>
        <w:t>Виды теплоты образования</w:t>
      </w:r>
      <w:r w:rsidRPr="00EA58C0">
        <w:rPr>
          <w:rFonts w:ascii="Times New Roman" w:hAnsi="Times New Roman" w:cs="Times New Roman"/>
          <w:sz w:val="28"/>
          <w:szCs w:val="28"/>
        </w:rPr>
        <w:t>:</w:t>
      </w:r>
    </w:p>
    <w:p w:rsidR="00EA58C0" w:rsidRPr="00EA58C0" w:rsidRDefault="00EA58C0" w:rsidP="00213226">
      <w:pPr>
        <w:pStyle w:val="futurismarkdown-listitem"/>
        <w:numPr>
          <w:ilvl w:val="0"/>
          <w:numId w:val="4"/>
        </w:numPr>
        <w:spacing w:before="120" w:beforeAutospacing="0" w:after="120" w:afterAutospacing="0" w:line="330" w:lineRule="atLeast"/>
        <w:rPr>
          <w:sz w:val="28"/>
          <w:szCs w:val="28"/>
        </w:rPr>
      </w:pPr>
      <w:r w:rsidRPr="00EA58C0">
        <w:rPr>
          <w:rStyle w:val="a8"/>
          <w:sz w:val="28"/>
          <w:szCs w:val="28"/>
        </w:rPr>
        <w:t>Отрицательная</w:t>
      </w:r>
      <w:r w:rsidRPr="00EA58C0">
        <w:rPr>
          <w:sz w:val="28"/>
          <w:szCs w:val="28"/>
        </w:rPr>
        <w:t> (</w:t>
      </w:r>
      <w:proofErr w:type="spellStart"/>
      <w:r w:rsidRPr="00EA58C0">
        <w:rPr>
          <w:sz w:val="28"/>
          <w:szCs w:val="28"/>
        </w:rPr>
        <w:t>ΔH°f</w:t>
      </w:r>
      <w:proofErr w:type="spellEnd"/>
      <w:r w:rsidRPr="00EA58C0">
        <w:rPr>
          <w:sz w:val="28"/>
          <w:szCs w:val="28"/>
        </w:rPr>
        <w:t xml:space="preserve"> </w:t>
      </w:r>
      <w:proofErr w:type="gramStart"/>
      <w:r w:rsidRPr="00EA58C0">
        <w:rPr>
          <w:sz w:val="28"/>
          <w:szCs w:val="28"/>
        </w:rPr>
        <w:t>&lt; 0</w:t>
      </w:r>
      <w:proofErr w:type="gramEnd"/>
      <w:r w:rsidRPr="00EA58C0">
        <w:rPr>
          <w:sz w:val="28"/>
          <w:szCs w:val="28"/>
        </w:rPr>
        <w:t>) — при образовании вещества выделяется тепло (экзотермическая реакция). Такие вещества обычно устойчивы.</w:t>
      </w:r>
    </w:p>
    <w:p w:rsidR="00EA58C0" w:rsidRDefault="00EA58C0" w:rsidP="00213226">
      <w:pPr>
        <w:pStyle w:val="futurismarkdown-listitem"/>
        <w:numPr>
          <w:ilvl w:val="0"/>
          <w:numId w:val="4"/>
        </w:numPr>
        <w:spacing w:after="120" w:afterAutospacing="0" w:line="330" w:lineRule="atLeast"/>
        <w:rPr>
          <w:rFonts w:ascii="Arial" w:hAnsi="Arial" w:cs="Arial"/>
        </w:rPr>
      </w:pPr>
      <w:r w:rsidRPr="00EA58C0">
        <w:rPr>
          <w:rStyle w:val="a8"/>
          <w:sz w:val="28"/>
          <w:szCs w:val="28"/>
        </w:rPr>
        <w:t>Положительная</w:t>
      </w:r>
      <w:r w:rsidRPr="00EA58C0">
        <w:rPr>
          <w:sz w:val="28"/>
          <w:szCs w:val="28"/>
        </w:rPr>
        <w:t> (</w:t>
      </w:r>
      <w:proofErr w:type="spellStart"/>
      <w:r w:rsidRPr="00EA58C0">
        <w:rPr>
          <w:sz w:val="28"/>
          <w:szCs w:val="28"/>
        </w:rPr>
        <w:t>ΔH°</w:t>
      </w:r>
      <w:proofErr w:type="gramStart"/>
      <w:r w:rsidRPr="00EA58C0">
        <w:rPr>
          <w:sz w:val="28"/>
          <w:szCs w:val="28"/>
        </w:rPr>
        <w:t>f</w:t>
      </w:r>
      <w:proofErr w:type="spellEnd"/>
      <w:r w:rsidRPr="00EA58C0">
        <w:rPr>
          <w:sz w:val="28"/>
          <w:szCs w:val="28"/>
        </w:rPr>
        <w:t xml:space="preserve"> &gt;</w:t>
      </w:r>
      <w:proofErr w:type="gramEnd"/>
      <w:r w:rsidRPr="00EA58C0">
        <w:rPr>
          <w:sz w:val="28"/>
          <w:szCs w:val="28"/>
        </w:rPr>
        <w:t xml:space="preserve"> 0) — при образовании вещества поглощается тепло (эндотермическая реакция). Такие вещества менее устойчивы и чаще разлагаются с выделением энергии</w:t>
      </w:r>
      <w:r>
        <w:rPr>
          <w:rFonts w:ascii="Arial" w:hAnsi="Arial" w:cs="Arial"/>
        </w:rPr>
        <w:t>.</w:t>
      </w:r>
    </w:p>
    <w:p w:rsidR="006C2249" w:rsidRPr="007861CF" w:rsidRDefault="006C2249" w:rsidP="00213226">
      <w:pPr>
        <w:numPr>
          <w:ilvl w:val="0"/>
          <w:numId w:val="4"/>
        </w:numPr>
        <w:spacing w:after="0" w:line="288" w:lineRule="auto"/>
        <w:ind w:left="1282"/>
        <w:contextualSpacing/>
        <w:jc w:val="both"/>
        <w:rPr>
          <w:rFonts w:ascii="Times New Roman" w:eastAsia="Times New Roman" w:hAnsi="Times New Roman" w:cs="Times New Roman"/>
          <w:sz w:val="28"/>
          <w:szCs w:val="24"/>
          <w:lang w:eastAsia="ru-RU"/>
        </w:rPr>
      </w:pPr>
      <w:r w:rsidRPr="006C2249">
        <w:rPr>
          <w:rFonts w:ascii="Times New Roman" w:eastAsiaTheme="minorEastAsia" w:hAnsi="Times New Roman" w:cs="Times New Roman"/>
          <w:b/>
          <w:bCs/>
          <w:color w:val="000000" w:themeColor="text1"/>
          <w:kern w:val="24"/>
          <w:sz w:val="28"/>
          <w:szCs w:val="32"/>
          <w:lang w:eastAsia="ru-RU"/>
        </w:rPr>
        <w:t>Энтропия (</w:t>
      </w:r>
      <w:r w:rsidRPr="006C2249">
        <w:rPr>
          <w:rFonts w:ascii="Times New Roman" w:eastAsiaTheme="minorEastAsia" w:hAnsi="Times New Roman" w:cs="Times New Roman"/>
          <w:b/>
          <w:bCs/>
          <w:color w:val="000000" w:themeColor="text1"/>
          <w:kern w:val="24"/>
          <w:sz w:val="28"/>
          <w:szCs w:val="32"/>
          <w:lang w:val="en-US" w:eastAsia="ru-RU"/>
        </w:rPr>
        <w:t>S</w:t>
      </w:r>
      <w:r w:rsidRPr="006C2249">
        <w:rPr>
          <w:rFonts w:ascii="Times New Roman" w:eastAsiaTheme="minorEastAsia" w:hAnsi="Times New Roman" w:cs="Times New Roman"/>
          <w:b/>
          <w:bCs/>
          <w:color w:val="000000" w:themeColor="text1"/>
          <w:kern w:val="24"/>
          <w:sz w:val="28"/>
          <w:szCs w:val="32"/>
          <w:lang w:eastAsia="ru-RU"/>
        </w:rPr>
        <w:t xml:space="preserve">) </w:t>
      </w:r>
      <w:proofErr w:type="gramStart"/>
      <w:r w:rsidRPr="006C2249">
        <w:rPr>
          <w:rFonts w:ascii="Times New Roman" w:eastAsiaTheme="minorEastAsia" w:hAnsi="Times New Roman" w:cs="Times New Roman"/>
          <w:color w:val="000000" w:themeColor="text1"/>
          <w:kern w:val="24"/>
          <w:sz w:val="28"/>
          <w:szCs w:val="32"/>
          <w:lang w:eastAsia="ru-RU"/>
        </w:rPr>
        <w:t>- это</w:t>
      </w:r>
      <w:proofErr w:type="gramEnd"/>
      <w:r w:rsidRPr="006C2249">
        <w:rPr>
          <w:rFonts w:ascii="Times New Roman" w:eastAsiaTheme="minorEastAsia" w:hAnsi="Times New Roman" w:cs="Times New Roman"/>
          <w:color w:val="000000" w:themeColor="text1"/>
          <w:kern w:val="24"/>
          <w:sz w:val="28"/>
          <w:szCs w:val="32"/>
          <w:lang w:eastAsia="ru-RU"/>
        </w:rPr>
        <w:t xml:space="preserve"> мера неупорядоченности (степень беспорядка), то есть величина, показывающая, насколько, например, движение каких-либо частиц хаотично.</w:t>
      </w:r>
    </w:p>
    <w:p w:rsidR="006C2249" w:rsidRPr="006C2249" w:rsidRDefault="006C2249" w:rsidP="007861CF">
      <w:pPr>
        <w:spacing w:after="0" w:line="288" w:lineRule="auto"/>
        <w:ind w:left="1282"/>
        <w:contextualSpacing/>
        <w:jc w:val="both"/>
        <w:rPr>
          <w:rFonts w:ascii="Times New Roman" w:eastAsia="Times New Roman" w:hAnsi="Times New Roman" w:cs="Times New Roman"/>
          <w:sz w:val="28"/>
          <w:szCs w:val="24"/>
          <w:lang w:eastAsia="ru-RU"/>
        </w:rPr>
      </w:pPr>
    </w:p>
    <w:p w:rsidR="006C2249" w:rsidRPr="008024DC" w:rsidRDefault="005A0D68" w:rsidP="008024DC">
      <w:pPr>
        <w:rPr>
          <w:rFonts w:ascii="Times New Roman" w:hAnsi="Times New Roman" w:cs="Times New Roman"/>
          <w:sz w:val="24"/>
          <w:szCs w:val="24"/>
        </w:rPr>
      </w:pPr>
      <w:r w:rsidRPr="005A0D68">
        <w:rPr>
          <w:rFonts w:ascii="Times New Roman" w:hAnsi="Times New Roman" w:cs="Times New Roman"/>
          <w:b/>
          <w:sz w:val="28"/>
          <w:szCs w:val="28"/>
        </w:rPr>
        <w:t xml:space="preserve">4. Методические подходы к изучению </w:t>
      </w:r>
      <w:r w:rsidR="007861CF">
        <w:rPr>
          <w:rFonts w:ascii="Times New Roman" w:hAnsi="Times New Roman" w:cs="Times New Roman"/>
          <w:b/>
          <w:sz w:val="28"/>
          <w:szCs w:val="28"/>
        </w:rPr>
        <w:t xml:space="preserve">вопросов химической термодинамики в </w:t>
      </w:r>
      <w:r w:rsidRPr="005A0D68">
        <w:rPr>
          <w:rFonts w:ascii="Times New Roman" w:hAnsi="Times New Roman" w:cs="Times New Roman"/>
          <w:b/>
          <w:sz w:val="28"/>
          <w:szCs w:val="28"/>
        </w:rPr>
        <w:t>тем</w:t>
      </w:r>
      <w:r w:rsidR="007861CF">
        <w:rPr>
          <w:rFonts w:ascii="Times New Roman" w:hAnsi="Times New Roman" w:cs="Times New Roman"/>
          <w:b/>
          <w:sz w:val="28"/>
          <w:szCs w:val="28"/>
        </w:rPr>
        <w:t>е</w:t>
      </w:r>
      <w:r w:rsidRPr="005A0D68">
        <w:rPr>
          <w:rFonts w:ascii="Times New Roman" w:hAnsi="Times New Roman" w:cs="Times New Roman"/>
          <w:b/>
          <w:sz w:val="28"/>
          <w:szCs w:val="28"/>
        </w:rPr>
        <w:t xml:space="preserve"> «</w:t>
      </w:r>
      <w:r w:rsidR="008024DC" w:rsidRPr="008024DC">
        <w:rPr>
          <w:rFonts w:ascii="Times New Roman" w:hAnsi="Times New Roman" w:cs="Times New Roman"/>
          <w:b/>
          <w:iCs/>
          <w:sz w:val="28"/>
          <w:szCs w:val="24"/>
        </w:rPr>
        <w:t>Химические реакции</w:t>
      </w:r>
      <w:r w:rsidRPr="005A0D68">
        <w:rPr>
          <w:rFonts w:ascii="Times New Roman" w:hAnsi="Times New Roman" w:cs="Times New Roman"/>
          <w:b/>
          <w:sz w:val="28"/>
          <w:szCs w:val="28"/>
        </w:rPr>
        <w:t>»</w:t>
      </w:r>
      <w:r>
        <w:rPr>
          <w:rFonts w:ascii="Times New Roman" w:hAnsi="Times New Roman" w:cs="Times New Roman"/>
          <w:b/>
          <w:sz w:val="28"/>
          <w:szCs w:val="28"/>
        </w:rPr>
        <w:t xml:space="preserve"> (</w:t>
      </w:r>
      <w:r w:rsidR="008024DC">
        <w:rPr>
          <w:rFonts w:ascii="Times New Roman" w:hAnsi="Times New Roman" w:cs="Times New Roman"/>
          <w:b/>
          <w:sz w:val="28"/>
          <w:szCs w:val="28"/>
        </w:rPr>
        <w:t>11</w:t>
      </w:r>
      <w:r>
        <w:rPr>
          <w:rFonts w:ascii="Times New Roman" w:hAnsi="Times New Roman" w:cs="Times New Roman"/>
          <w:b/>
          <w:sz w:val="28"/>
          <w:szCs w:val="28"/>
        </w:rPr>
        <w:t xml:space="preserve"> класс)</w:t>
      </w:r>
    </w:p>
    <w:p w:rsidR="00093691" w:rsidRDefault="00093691" w:rsidP="005A0D68">
      <w:pPr>
        <w:rPr>
          <w:rFonts w:ascii="Times New Roman" w:hAnsi="Times New Roman" w:cs="Times New Roman"/>
          <w:sz w:val="24"/>
          <w:szCs w:val="24"/>
        </w:rPr>
      </w:pPr>
      <w:r>
        <w:rPr>
          <w:rFonts w:ascii="Times New Roman" w:hAnsi="Times New Roman" w:cs="Times New Roman"/>
          <w:sz w:val="24"/>
          <w:szCs w:val="24"/>
        </w:rPr>
        <w:t xml:space="preserve">На изучение данной темы в </w:t>
      </w:r>
      <w:r w:rsidR="008024DC">
        <w:rPr>
          <w:rFonts w:ascii="Times New Roman" w:hAnsi="Times New Roman" w:cs="Times New Roman"/>
          <w:sz w:val="24"/>
          <w:szCs w:val="24"/>
        </w:rPr>
        <w:t>11</w:t>
      </w:r>
      <w:r>
        <w:rPr>
          <w:rFonts w:ascii="Times New Roman" w:hAnsi="Times New Roman" w:cs="Times New Roman"/>
          <w:sz w:val="24"/>
          <w:szCs w:val="24"/>
        </w:rPr>
        <w:t xml:space="preserve"> классе при углубленном изучении отводится 1</w:t>
      </w:r>
      <w:r w:rsidR="008024DC">
        <w:rPr>
          <w:rFonts w:ascii="Times New Roman" w:hAnsi="Times New Roman" w:cs="Times New Roman"/>
          <w:sz w:val="24"/>
          <w:szCs w:val="24"/>
        </w:rPr>
        <w:t>9</w:t>
      </w:r>
      <w:r>
        <w:rPr>
          <w:rFonts w:ascii="Times New Roman" w:hAnsi="Times New Roman" w:cs="Times New Roman"/>
          <w:sz w:val="24"/>
          <w:szCs w:val="24"/>
        </w:rPr>
        <w:t xml:space="preserve"> часов. </w:t>
      </w:r>
    </w:p>
    <w:p w:rsidR="00093691" w:rsidRDefault="007233C9" w:rsidP="005A0D68">
      <w:pPr>
        <w:rPr>
          <w:rFonts w:ascii="Times New Roman" w:hAnsi="Times New Roman" w:cs="Times New Roman"/>
          <w:sz w:val="24"/>
          <w:szCs w:val="24"/>
        </w:rPr>
      </w:pPr>
      <w:r>
        <w:rPr>
          <w:rFonts w:ascii="Times New Roman" w:hAnsi="Times New Roman" w:cs="Times New Roman"/>
          <w:sz w:val="24"/>
          <w:szCs w:val="24"/>
        </w:rPr>
        <w:t>М</w:t>
      </w:r>
      <w:r w:rsidR="00093691">
        <w:rPr>
          <w:rFonts w:ascii="Times New Roman" w:hAnsi="Times New Roman" w:cs="Times New Roman"/>
          <w:sz w:val="24"/>
          <w:szCs w:val="24"/>
        </w:rPr>
        <w:t>ожно рассмотреть следующий вариант</w:t>
      </w:r>
      <w:r>
        <w:rPr>
          <w:rFonts w:ascii="Times New Roman" w:hAnsi="Times New Roman" w:cs="Times New Roman"/>
          <w:sz w:val="24"/>
          <w:szCs w:val="24"/>
        </w:rPr>
        <w:t xml:space="preserve"> поурочного планирования этой темы</w:t>
      </w:r>
      <w:r w:rsidR="00093691">
        <w:rPr>
          <w:rFonts w:ascii="Times New Roman" w:hAnsi="Times New Roman" w:cs="Times New Roman"/>
          <w:sz w:val="24"/>
          <w:szCs w:val="24"/>
        </w:rPr>
        <w:t>:</w:t>
      </w:r>
    </w:p>
    <w:tbl>
      <w:tblPr>
        <w:tblStyle w:val="a7"/>
        <w:tblW w:w="0" w:type="auto"/>
        <w:tblLook w:val="04A0" w:firstRow="1" w:lastRow="0" w:firstColumn="1" w:lastColumn="0" w:noHBand="0" w:noVBand="1"/>
      </w:tblPr>
      <w:tblGrid>
        <w:gridCol w:w="848"/>
        <w:gridCol w:w="2930"/>
        <w:gridCol w:w="921"/>
        <w:gridCol w:w="2390"/>
        <w:gridCol w:w="2256"/>
      </w:tblGrid>
      <w:tr w:rsidR="007233C9" w:rsidTr="004F5604">
        <w:tc>
          <w:tcPr>
            <w:tcW w:w="848" w:type="dxa"/>
          </w:tcPr>
          <w:p w:rsidR="00FE0484" w:rsidRPr="00FE0484" w:rsidRDefault="00FE0484" w:rsidP="006C2249">
            <w:pPr>
              <w:rPr>
                <w:rFonts w:ascii="Times New Roman" w:hAnsi="Times New Roman" w:cs="Times New Roman"/>
                <w:b/>
                <w:sz w:val="24"/>
              </w:rPr>
            </w:pPr>
            <w:bookmarkStart w:id="1" w:name="_Hlk200016636"/>
            <w:r w:rsidRPr="00FE0484">
              <w:rPr>
                <w:rFonts w:ascii="Times New Roman" w:hAnsi="Times New Roman" w:cs="Times New Roman"/>
                <w:b/>
                <w:sz w:val="24"/>
              </w:rPr>
              <w:t>№ урока</w:t>
            </w:r>
          </w:p>
        </w:tc>
        <w:tc>
          <w:tcPr>
            <w:tcW w:w="2930" w:type="dxa"/>
          </w:tcPr>
          <w:p w:rsidR="00FE0484" w:rsidRPr="00FE0484" w:rsidRDefault="00FE0484" w:rsidP="006C2249">
            <w:pPr>
              <w:rPr>
                <w:rFonts w:ascii="Times New Roman" w:hAnsi="Times New Roman" w:cs="Times New Roman"/>
                <w:b/>
                <w:sz w:val="24"/>
              </w:rPr>
            </w:pPr>
            <w:r w:rsidRPr="00FE0484">
              <w:rPr>
                <w:rFonts w:ascii="Times New Roman" w:hAnsi="Times New Roman" w:cs="Times New Roman"/>
                <w:b/>
                <w:sz w:val="24"/>
              </w:rPr>
              <w:t>Тема урока</w:t>
            </w:r>
          </w:p>
        </w:tc>
        <w:tc>
          <w:tcPr>
            <w:tcW w:w="921" w:type="dxa"/>
          </w:tcPr>
          <w:p w:rsidR="00FE0484" w:rsidRPr="00FE0484" w:rsidRDefault="00FE0484" w:rsidP="006C2249">
            <w:pPr>
              <w:rPr>
                <w:rFonts w:ascii="Times New Roman" w:hAnsi="Times New Roman" w:cs="Times New Roman"/>
                <w:b/>
                <w:sz w:val="24"/>
              </w:rPr>
            </w:pPr>
            <w:r w:rsidRPr="00FE0484">
              <w:rPr>
                <w:rFonts w:ascii="Times New Roman" w:hAnsi="Times New Roman" w:cs="Times New Roman"/>
                <w:b/>
                <w:sz w:val="24"/>
              </w:rPr>
              <w:t>Кол-во часов</w:t>
            </w:r>
          </w:p>
        </w:tc>
        <w:tc>
          <w:tcPr>
            <w:tcW w:w="2390" w:type="dxa"/>
          </w:tcPr>
          <w:p w:rsidR="00FE0484" w:rsidRPr="00FE0484" w:rsidRDefault="00FE0484" w:rsidP="006C2249">
            <w:pPr>
              <w:rPr>
                <w:rFonts w:ascii="Times New Roman" w:hAnsi="Times New Roman" w:cs="Times New Roman"/>
                <w:b/>
                <w:sz w:val="24"/>
              </w:rPr>
            </w:pPr>
            <w:r w:rsidRPr="00FE0484">
              <w:rPr>
                <w:rFonts w:ascii="Times New Roman" w:hAnsi="Times New Roman" w:cs="Times New Roman"/>
                <w:b/>
                <w:sz w:val="24"/>
              </w:rPr>
              <w:t>Основные вопросы</w:t>
            </w:r>
          </w:p>
        </w:tc>
        <w:tc>
          <w:tcPr>
            <w:tcW w:w="2256" w:type="dxa"/>
          </w:tcPr>
          <w:p w:rsidR="00FE0484" w:rsidRPr="00FE0484" w:rsidRDefault="00FE0484" w:rsidP="006C2249">
            <w:pPr>
              <w:rPr>
                <w:rFonts w:ascii="Times New Roman" w:hAnsi="Times New Roman" w:cs="Times New Roman"/>
                <w:b/>
                <w:sz w:val="24"/>
              </w:rPr>
            </w:pPr>
            <w:r w:rsidRPr="00FE0484">
              <w:rPr>
                <w:rFonts w:ascii="Times New Roman" w:hAnsi="Times New Roman" w:cs="Times New Roman"/>
                <w:b/>
                <w:sz w:val="24"/>
              </w:rPr>
              <w:t>Планируемые результаты</w:t>
            </w:r>
          </w:p>
        </w:tc>
      </w:tr>
      <w:bookmarkEnd w:id="1"/>
      <w:tr w:rsidR="007233C9" w:rsidRPr="007233C9" w:rsidTr="004F5604">
        <w:tc>
          <w:tcPr>
            <w:tcW w:w="848" w:type="dxa"/>
          </w:tcPr>
          <w:p w:rsidR="00FE0484" w:rsidRPr="007233C9" w:rsidRDefault="00FE0484" w:rsidP="007233C9">
            <w:pPr>
              <w:spacing w:line="25" w:lineRule="atLeast"/>
              <w:rPr>
                <w:rFonts w:ascii="Times New Roman" w:hAnsi="Times New Roman" w:cs="Times New Roman"/>
                <w:sz w:val="24"/>
                <w:szCs w:val="24"/>
              </w:rPr>
            </w:pPr>
            <w:r w:rsidRPr="007233C9">
              <w:rPr>
                <w:rFonts w:ascii="Times New Roman" w:hAnsi="Times New Roman" w:cs="Times New Roman"/>
                <w:sz w:val="24"/>
                <w:szCs w:val="24"/>
              </w:rPr>
              <w:t>1.</w:t>
            </w:r>
          </w:p>
        </w:tc>
        <w:tc>
          <w:tcPr>
            <w:tcW w:w="2930" w:type="dxa"/>
          </w:tcPr>
          <w:p w:rsidR="00ED64F2" w:rsidRPr="00ED64F2" w:rsidRDefault="00ED64F2" w:rsidP="00ED64F2">
            <w:pPr>
              <w:pStyle w:val="3"/>
              <w:spacing w:after="0" w:line="25" w:lineRule="atLeast"/>
              <w:outlineLvl w:val="2"/>
              <w:rPr>
                <w:b w:val="0"/>
                <w:color w:val="24292F"/>
                <w:sz w:val="24"/>
                <w:szCs w:val="24"/>
              </w:rPr>
            </w:pPr>
            <w:r w:rsidRPr="00ED64F2">
              <w:rPr>
                <w:b w:val="0"/>
                <w:color w:val="24292F"/>
                <w:sz w:val="24"/>
                <w:szCs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FE0484" w:rsidRPr="007233C9" w:rsidRDefault="00FE0484" w:rsidP="00ED64F2">
            <w:pPr>
              <w:spacing w:line="25" w:lineRule="atLeast"/>
              <w:rPr>
                <w:rFonts w:ascii="Times New Roman" w:hAnsi="Times New Roman" w:cs="Times New Roman"/>
                <w:sz w:val="24"/>
                <w:szCs w:val="24"/>
              </w:rPr>
            </w:pPr>
          </w:p>
        </w:tc>
        <w:tc>
          <w:tcPr>
            <w:tcW w:w="921" w:type="dxa"/>
          </w:tcPr>
          <w:p w:rsidR="00FE0484" w:rsidRPr="007233C9" w:rsidRDefault="00FE0484" w:rsidP="007233C9">
            <w:pPr>
              <w:spacing w:line="25" w:lineRule="atLeast"/>
              <w:rPr>
                <w:rFonts w:ascii="Times New Roman" w:hAnsi="Times New Roman" w:cs="Times New Roman"/>
                <w:sz w:val="24"/>
                <w:szCs w:val="24"/>
              </w:rPr>
            </w:pPr>
            <w:r w:rsidRPr="007233C9">
              <w:rPr>
                <w:rFonts w:ascii="Times New Roman" w:hAnsi="Times New Roman" w:cs="Times New Roman"/>
                <w:sz w:val="24"/>
                <w:szCs w:val="24"/>
              </w:rPr>
              <w:t>1</w:t>
            </w:r>
          </w:p>
        </w:tc>
        <w:tc>
          <w:tcPr>
            <w:tcW w:w="2390" w:type="dxa"/>
          </w:tcPr>
          <w:p w:rsidR="00FE0484" w:rsidRPr="00FE0484" w:rsidRDefault="007233C9" w:rsidP="00213226">
            <w:pPr>
              <w:numPr>
                <w:ilvl w:val="0"/>
                <w:numId w:val="5"/>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00FE0484" w:rsidRPr="00FE0484">
              <w:rPr>
                <w:rFonts w:ascii="Times New Roman" w:eastAsia="Times New Roman" w:hAnsi="Times New Roman" w:cs="Times New Roman"/>
                <w:color w:val="24292F"/>
                <w:sz w:val="24"/>
                <w:szCs w:val="24"/>
                <w:lang w:eastAsia="ru-RU"/>
              </w:rPr>
              <w:t>Классификация химических реакций по числу и составу участвующих в реакции веществ.</w:t>
            </w:r>
          </w:p>
          <w:p w:rsidR="00FE0484" w:rsidRPr="00FE0484" w:rsidRDefault="007233C9" w:rsidP="00213226">
            <w:pPr>
              <w:numPr>
                <w:ilvl w:val="0"/>
                <w:numId w:val="5"/>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00FE0484" w:rsidRPr="00FE0484">
              <w:rPr>
                <w:rFonts w:ascii="Times New Roman" w:eastAsia="Times New Roman" w:hAnsi="Times New Roman" w:cs="Times New Roman"/>
                <w:color w:val="24292F"/>
                <w:sz w:val="24"/>
                <w:szCs w:val="24"/>
                <w:lang w:eastAsia="ru-RU"/>
              </w:rPr>
              <w:t>Классификация по тепловому эффекту.</w:t>
            </w:r>
          </w:p>
          <w:p w:rsidR="00FE0484" w:rsidRPr="007233C9" w:rsidRDefault="00FE0484" w:rsidP="007233C9">
            <w:pPr>
              <w:spacing w:line="25" w:lineRule="atLeast"/>
              <w:rPr>
                <w:rFonts w:ascii="Times New Roman" w:hAnsi="Times New Roman" w:cs="Times New Roman"/>
                <w:sz w:val="24"/>
                <w:szCs w:val="24"/>
              </w:rPr>
            </w:pPr>
          </w:p>
        </w:tc>
        <w:tc>
          <w:tcPr>
            <w:tcW w:w="2256" w:type="dxa"/>
          </w:tcPr>
          <w:p w:rsidR="007233C9" w:rsidRPr="007233C9" w:rsidRDefault="007233C9" w:rsidP="00213226">
            <w:pPr>
              <w:numPr>
                <w:ilvl w:val="0"/>
                <w:numId w:val="19"/>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Классифицировать химические реакции по различным признакам.</w:t>
            </w:r>
          </w:p>
          <w:p w:rsidR="007233C9" w:rsidRPr="007233C9" w:rsidRDefault="007233C9" w:rsidP="00213226">
            <w:pPr>
              <w:numPr>
                <w:ilvl w:val="0"/>
                <w:numId w:val="19"/>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Раскрывать смысл изучаемых понятий и применять эти понятия при описании свойств веществ и их превращений.</w:t>
            </w:r>
          </w:p>
          <w:p w:rsidR="00FE0484" w:rsidRPr="007233C9" w:rsidRDefault="00FE0484" w:rsidP="007233C9">
            <w:pPr>
              <w:spacing w:line="25" w:lineRule="atLeast"/>
              <w:rPr>
                <w:rFonts w:ascii="Times New Roman" w:hAnsi="Times New Roman" w:cs="Times New Roman"/>
                <w:sz w:val="24"/>
                <w:szCs w:val="24"/>
              </w:rPr>
            </w:pPr>
          </w:p>
        </w:tc>
      </w:tr>
      <w:tr w:rsidR="007A6CAA" w:rsidRPr="007233C9" w:rsidTr="004F5604">
        <w:tc>
          <w:tcPr>
            <w:tcW w:w="848" w:type="dxa"/>
          </w:tcPr>
          <w:p w:rsidR="007A6CAA" w:rsidRPr="007233C9" w:rsidRDefault="007A6CAA" w:rsidP="007A6CAA">
            <w:pPr>
              <w:spacing w:line="25" w:lineRule="atLeast"/>
              <w:rPr>
                <w:rFonts w:ascii="Times New Roman" w:hAnsi="Times New Roman" w:cs="Times New Roman"/>
                <w:sz w:val="24"/>
                <w:szCs w:val="24"/>
              </w:rPr>
            </w:pPr>
            <w:r w:rsidRPr="007233C9">
              <w:rPr>
                <w:rFonts w:ascii="Times New Roman" w:hAnsi="Times New Roman" w:cs="Times New Roman"/>
                <w:sz w:val="24"/>
                <w:szCs w:val="24"/>
              </w:rPr>
              <w:lastRenderedPageBreak/>
              <w:t>2.</w:t>
            </w:r>
          </w:p>
        </w:tc>
        <w:tc>
          <w:tcPr>
            <w:tcW w:w="2930" w:type="dxa"/>
          </w:tcPr>
          <w:p w:rsidR="007A6CAA" w:rsidRPr="00ED64F2" w:rsidRDefault="007A6CAA" w:rsidP="007A6CAA">
            <w:pPr>
              <w:pStyle w:val="3"/>
              <w:spacing w:after="0" w:line="25" w:lineRule="atLeast"/>
              <w:outlineLvl w:val="2"/>
              <w:rPr>
                <w:b w:val="0"/>
                <w:color w:val="24292F"/>
                <w:sz w:val="24"/>
                <w:szCs w:val="24"/>
              </w:rPr>
            </w:pPr>
            <w:r w:rsidRPr="00ED64F2">
              <w:rPr>
                <w:b w:val="0"/>
                <w:color w:val="24292F"/>
                <w:sz w:val="24"/>
                <w:szCs w:val="24"/>
              </w:rPr>
              <w:t>Тепловые эффекты химических реакций. Термохимические уравнения</w:t>
            </w:r>
          </w:p>
          <w:p w:rsidR="007A6CAA" w:rsidRPr="007233C9" w:rsidRDefault="007A6CAA" w:rsidP="007A6CAA">
            <w:pPr>
              <w:spacing w:line="25" w:lineRule="atLeast"/>
              <w:rPr>
                <w:rFonts w:ascii="Times New Roman" w:hAnsi="Times New Roman" w:cs="Times New Roman"/>
                <w:sz w:val="24"/>
                <w:szCs w:val="24"/>
              </w:rPr>
            </w:pPr>
          </w:p>
        </w:tc>
        <w:tc>
          <w:tcPr>
            <w:tcW w:w="921" w:type="dxa"/>
          </w:tcPr>
          <w:p w:rsidR="007A6CAA" w:rsidRPr="007233C9" w:rsidRDefault="007A6CAA" w:rsidP="007A6CAA">
            <w:pPr>
              <w:spacing w:line="25" w:lineRule="atLeast"/>
              <w:rPr>
                <w:rFonts w:ascii="Times New Roman" w:hAnsi="Times New Roman" w:cs="Times New Roman"/>
                <w:sz w:val="24"/>
                <w:szCs w:val="24"/>
              </w:rPr>
            </w:pPr>
            <w:r w:rsidRPr="007233C9">
              <w:rPr>
                <w:rFonts w:ascii="Times New Roman" w:hAnsi="Times New Roman" w:cs="Times New Roman"/>
                <w:sz w:val="24"/>
                <w:szCs w:val="24"/>
              </w:rPr>
              <w:t>1</w:t>
            </w:r>
          </w:p>
        </w:tc>
        <w:tc>
          <w:tcPr>
            <w:tcW w:w="2390" w:type="dxa"/>
          </w:tcPr>
          <w:p w:rsidR="007A6CAA" w:rsidRPr="00F50678" w:rsidRDefault="007A6CAA" w:rsidP="007A6CAA">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Основные понятия термодинамики и их связь с химическими реакциями.</w:t>
            </w:r>
          </w:p>
          <w:p w:rsidR="007A6CAA" w:rsidRPr="00F50678" w:rsidRDefault="007A6CAA" w:rsidP="007A6CAA">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Тепловой эффект химической реакции.</w:t>
            </w:r>
          </w:p>
          <w:p w:rsidR="007A6CAA" w:rsidRPr="00F50678" w:rsidRDefault="007A6CAA" w:rsidP="007A6CAA">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Экзо- и эндотермические реакции.</w:t>
            </w:r>
          </w:p>
          <w:p w:rsidR="007A6CAA" w:rsidRPr="007233C9" w:rsidRDefault="007A6CAA" w:rsidP="007A6CAA">
            <w:pPr>
              <w:spacing w:line="25" w:lineRule="atLeast"/>
              <w:rPr>
                <w:rFonts w:ascii="Times New Roman" w:hAnsi="Times New Roman" w:cs="Times New Roman"/>
                <w:sz w:val="24"/>
                <w:szCs w:val="24"/>
              </w:rPr>
            </w:pPr>
          </w:p>
        </w:tc>
        <w:tc>
          <w:tcPr>
            <w:tcW w:w="2256" w:type="dxa"/>
          </w:tcPr>
          <w:p w:rsidR="007A6CAA" w:rsidRPr="007233C9" w:rsidRDefault="007A6CAA" w:rsidP="007A6CAA">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Раскрывать смысл изучаемых понятий и применять эти понятия при описании свойств веществ и их превращений.</w:t>
            </w:r>
          </w:p>
          <w:p w:rsidR="007A6CAA" w:rsidRPr="007233C9" w:rsidRDefault="007A6CAA" w:rsidP="007A6CAA">
            <w:pPr>
              <w:spacing w:line="25" w:lineRule="atLeast"/>
              <w:rPr>
                <w:rFonts w:ascii="Times New Roman" w:hAnsi="Times New Roman" w:cs="Times New Roman"/>
                <w:sz w:val="24"/>
                <w:szCs w:val="24"/>
              </w:rPr>
            </w:pPr>
          </w:p>
        </w:tc>
      </w:tr>
      <w:tr w:rsidR="007233C9" w:rsidRPr="007233C9" w:rsidTr="004F5604">
        <w:tc>
          <w:tcPr>
            <w:tcW w:w="848" w:type="dxa"/>
          </w:tcPr>
          <w:p w:rsidR="00FE0484" w:rsidRPr="007233C9" w:rsidRDefault="00FE0484" w:rsidP="007233C9">
            <w:pPr>
              <w:spacing w:line="25" w:lineRule="atLeast"/>
              <w:rPr>
                <w:rFonts w:ascii="Times New Roman" w:hAnsi="Times New Roman" w:cs="Times New Roman"/>
                <w:sz w:val="24"/>
                <w:szCs w:val="24"/>
              </w:rPr>
            </w:pPr>
            <w:bookmarkStart w:id="2" w:name="_Hlk199929276"/>
            <w:r w:rsidRPr="007233C9">
              <w:rPr>
                <w:rFonts w:ascii="Times New Roman" w:hAnsi="Times New Roman" w:cs="Times New Roman"/>
                <w:sz w:val="24"/>
                <w:szCs w:val="24"/>
              </w:rPr>
              <w:t xml:space="preserve">3. </w:t>
            </w:r>
          </w:p>
        </w:tc>
        <w:tc>
          <w:tcPr>
            <w:tcW w:w="2930" w:type="dxa"/>
          </w:tcPr>
          <w:p w:rsidR="000D1A5D" w:rsidRPr="00ED64F2" w:rsidRDefault="000D1A5D" w:rsidP="000D1A5D">
            <w:pPr>
              <w:pStyle w:val="3"/>
              <w:spacing w:after="0" w:line="25" w:lineRule="atLeast"/>
              <w:outlineLvl w:val="2"/>
              <w:rPr>
                <w:b w:val="0"/>
                <w:color w:val="24292F"/>
                <w:sz w:val="24"/>
                <w:szCs w:val="24"/>
              </w:rPr>
            </w:pPr>
            <w:r w:rsidRPr="00ED64F2">
              <w:rPr>
                <w:b w:val="0"/>
                <w:color w:val="24292F"/>
                <w:sz w:val="24"/>
                <w:szCs w:val="24"/>
              </w:rPr>
              <w:t>Вычисления по уравнениям химических реакций и термохимическим уравнениям</w:t>
            </w:r>
            <w:r w:rsidR="007A6CAA">
              <w:rPr>
                <w:b w:val="0"/>
                <w:color w:val="24292F"/>
                <w:sz w:val="24"/>
                <w:szCs w:val="24"/>
              </w:rPr>
              <w:t>. Прогнозирование химических реакций.</w:t>
            </w:r>
          </w:p>
          <w:p w:rsidR="00FE0484" w:rsidRPr="007233C9" w:rsidRDefault="00FE0484" w:rsidP="007233C9">
            <w:pPr>
              <w:spacing w:line="25" w:lineRule="atLeast"/>
              <w:rPr>
                <w:rFonts w:ascii="Times New Roman" w:hAnsi="Times New Roman" w:cs="Times New Roman"/>
                <w:sz w:val="24"/>
                <w:szCs w:val="24"/>
              </w:rPr>
            </w:pPr>
          </w:p>
        </w:tc>
        <w:tc>
          <w:tcPr>
            <w:tcW w:w="921" w:type="dxa"/>
          </w:tcPr>
          <w:p w:rsidR="00FE0484" w:rsidRPr="007233C9" w:rsidRDefault="00F50678" w:rsidP="007233C9">
            <w:pPr>
              <w:spacing w:line="25" w:lineRule="atLeast"/>
              <w:rPr>
                <w:rFonts w:ascii="Times New Roman" w:hAnsi="Times New Roman" w:cs="Times New Roman"/>
                <w:sz w:val="24"/>
                <w:szCs w:val="24"/>
              </w:rPr>
            </w:pPr>
            <w:r w:rsidRPr="007233C9">
              <w:rPr>
                <w:rFonts w:ascii="Times New Roman" w:hAnsi="Times New Roman" w:cs="Times New Roman"/>
                <w:sz w:val="24"/>
                <w:szCs w:val="24"/>
              </w:rPr>
              <w:t>1</w:t>
            </w:r>
          </w:p>
        </w:tc>
        <w:tc>
          <w:tcPr>
            <w:tcW w:w="2390" w:type="dxa"/>
          </w:tcPr>
          <w:p w:rsidR="009A60F5" w:rsidRPr="00F50678" w:rsidRDefault="009A60F5" w:rsidP="009A60F5">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Основные понятия термодинамики и их связь с химическими реакциями.</w:t>
            </w:r>
          </w:p>
          <w:p w:rsidR="00FE0484" w:rsidRPr="007233C9" w:rsidRDefault="00FE0484" w:rsidP="007233C9">
            <w:pPr>
              <w:spacing w:line="25" w:lineRule="atLeast"/>
              <w:rPr>
                <w:rFonts w:ascii="Times New Roman" w:hAnsi="Times New Roman" w:cs="Times New Roman"/>
                <w:sz w:val="24"/>
                <w:szCs w:val="24"/>
              </w:rPr>
            </w:pPr>
          </w:p>
        </w:tc>
        <w:tc>
          <w:tcPr>
            <w:tcW w:w="2256" w:type="dxa"/>
          </w:tcPr>
          <w:p w:rsidR="007A6CAA" w:rsidRPr="007233C9" w:rsidRDefault="007A6CAA" w:rsidP="007A6CAA">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Проводить вычисления по уравнениям химических реакций.</w:t>
            </w:r>
          </w:p>
          <w:p w:rsidR="00FE0484" w:rsidRPr="007233C9" w:rsidRDefault="00FE0484" w:rsidP="007233C9">
            <w:pPr>
              <w:spacing w:line="25" w:lineRule="atLeast"/>
              <w:rPr>
                <w:rFonts w:ascii="Times New Roman" w:hAnsi="Times New Roman" w:cs="Times New Roman"/>
                <w:sz w:val="24"/>
                <w:szCs w:val="24"/>
              </w:rPr>
            </w:pPr>
          </w:p>
        </w:tc>
      </w:tr>
      <w:tr w:rsidR="004F5604" w:rsidRPr="007233C9" w:rsidTr="004F5604">
        <w:tc>
          <w:tcPr>
            <w:tcW w:w="848" w:type="dxa"/>
          </w:tcPr>
          <w:p w:rsidR="004F5604" w:rsidRPr="007233C9" w:rsidRDefault="004F5604" w:rsidP="004F5604">
            <w:pPr>
              <w:spacing w:line="25" w:lineRule="atLeast"/>
              <w:rPr>
                <w:rFonts w:ascii="Times New Roman" w:hAnsi="Times New Roman" w:cs="Times New Roman"/>
                <w:sz w:val="24"/>
                <w:szCs w:val="24"/>
              </w:rPr>
            </w:pPr>
            <w:r w:rsidRPr="007233C9">
              <w:rPr>
                <w:rFonts w:ascii="Times New Roman" w:hAnsi="Times New Roman" w:cs="Times New Roman"/>
                <w:sz w:val="24"/>
                <w:szCs w:val="24"/>
              </w:rPr>
              <w:t>4.</w:t>
            </w:r>
          </w:p>
        </w:tc>
        <w:tc>
          <w:tcPr>
            <w:tcW w:w="2930" w:type="dxa"/>
          </w:tcPr>
          <w:p w:rsidR="000D1A5D" w:rsidRPr="00ED64F2" w:rsidRDefault="004F5604" w:rsidP="000D1A5D">
            <w:pPr>
              <w:pStyle w:val="3"/>
              <w:spacing w:after="0" w:line="25" w:lineRule="atLeast"/>
              <w:outlineLvl w:val="2"/>
              <w:rPr>
                <w:b w:val="0"/>
                <w:color w:val="24292F"/>
                <w:sz w:val="24"/>
                <w:szCs w:val="24"/>
              </w:rPr>
            </w:pPr>
            <w:r w:rsidRPr="007233C9">
              <w:rPr>
                <w:b w:val="0"/>
                <w:sz w:val="24"/>
                <w:szCs w:val="24"/>
              </w:rPr>
              <w:t xml:space="preserve"> </w:t>
            </w:r>
            <w:r w:rsidR="000D1A5D" w:rsidRPr="00ED64F2">
              <w:rPr>
                <w:b w:val="0"/>
                <w:color w:val="24292F"/>
                <w:sz w:val="24"/>
                <w:szCs w:val="24"/>
              </w:rPr>
              <w:t>Скорость химической реакции, её зависимость от различных факторов. Катализ и катализаторы</w:t>
            </w:r>
          </w:p>
          <w:p w:rsidR="004F5604" w:rsidRPr="007233C9" w:rsidRDefault="004F5604" w:rsidP="004F5604">
            <w:pPr>
              <w:spacing w:line="25" w:lineRule="atLeast"/>
              <w:rPr>
                <w:rFonts w:ascii="Times New Roman" w:hAnsi="Times New Roman" w:cs="Times New Roman"/>
                <w:sz w:val="24"/>
                <w:szCs w:val="24"/>
              </w:rPr>
            </w:pPr>
          </w:p>
        </w:tc>
        <w:tc>
          <w:tcPr>
            <w:tcW w:w="921" w:type="dxa"/>
          </w:tcPr>
          <w:p w:rsidR="004F5604" w:rsidRPr="007233C9" w:rsidRDefault="0086404E" w:rsidP="004F5604">
            <w:pPr>
              <w:spacing w:line="25" w:lineRule="atLeast"/>
              <w:rPr>
                <w:rFonts w:ascii="Times New Roman" w:hAnsi="Times New Roman" w:cs="Times New Roman"/>
                <w:sz w:val="24"/>
                <w:szCs w:val="24"/>
              </w:rPr>
            </w:pPr>
            <w:r>
              <w:rPr>
                <w:rFonts w:ascii="Times New Roman" w:hAnsi="Times New Roman" w:cs="Times New Roman"/>
                <w:sz w:val="24"/>
                <w:szCs w:val="24"/>
              </w:rPr>
              <w:t>1</w:t>
            </w:r>
          </w:p>
        </w:tc>
        <w:tc>
          <w:tcPr>
            <w:tcW w:w="2390" w:type="dxa"/>
          </w:tcPr>
          <w:p w:rsidR="009A60F5" w:rsidRPr="00F50678" w:rsidRDefault="009A60F5" w:rsidP="009A60F5">
            <w:pPr>
              <w:numPr>
                <w:ilvl w:val="0"/>
                <w:numId w:val="9"/>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Понятие о скорости химической реакции.</w:t>
            </w:r>
          </w:p>
          <w:p w:rsidR="009A60F5" w:rsidRPr="00F50678" w:rsidRDefault="009A60F5" w:rsidP="009A60F5">
            <w:pPr>
              <w:numPr>
                <w:ilvl w:val="0"/>
                <w:numId w:val="10"/>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Энергия активации.</w:t>
            </w:r>
          </w:p>
          <w:p w:rsidR="009A60F5" w:rsidRPr="00F50678" w:rsidRDefault="009A60F5" w:rsidP="009A60F5">
            <w:pPr>
              <w:numPr>
                <w:ilvl w:val="0"/>
                <w:numId w:val="10"/>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Понятие о катализе, ферментах и ингибиторах.</w:t>
            </w:r>
          </w:p>
          <w:p w:rsidR="004F5604" w:rsidRPr="00F50678" w:rsidRDefault="004F5604" w:rsidP="00213226">
            <w:pPr>
              <w:numPr>
                <w:ilvl w:val="0"/>
                <w:numId w:val="8"/>
              </w:numPr>
              <w:spacing w:line="25" w:lineRule="atLeast"/>
              <w:ind w:left="0"/>
              <w:rPr>
                <w:rFonts w:ascii="Times New Roman" w:eastAsia="Times New Roman" w:hAnsi="Times New Roman" w:cs="Times New Roman"/>
                <w:color w:val="24292F"/>
                <w:sz w:val="24"/>
                <w:szCs w:val="24"/>
                <w:lang w:eastAsia="ru-RU"/>
              </w:rPr>
            </w:pPr>
          </w:p>
          <w:p w:rsidR="004F5604" w:rsidRPr="007233C9" w:rsidRDefault="004F5604" w:rsidP="004F5604">
            <w:pPr>
              <w:spacing w:line="25" w:lineRule="atLeast"/>
              <w:ind w:firstLine="708"/>
              <w:rPr>
                <w:rFonts w:ascii="Times New Roman" w:hAnsi="Times New Roman" w:cs="Times New Roman"/>
                <w:sz w:val="24"/>
                <w:szCs w:val="24"/>
              </w:rPr>
            </w:pPr>
          </w:p>
        </w:tc>
        <w:tc>
          <w:tcPr>
            <w:tcW w:w="2256" w:type="dxa"/>
          </w:tcPr>
          <w:p w:rsidR="00137B98" w:rsidRPr="00137B98" w:rsidRDefault="004F5604" w:rsidP="00137B98">
            <w:pPr>
              <w:spacing w:line="25" w:lineRule="atLeast"/>
              <w:jc w:val="both"/>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00137B98" w:rsidRPr="00137B98">
              <w:rPr>
                <w:rFonts w:ascii="Times New Roman" w:eastAsia="Times New Roman" w:hAnsi="Times New Roman" w:cs="Times New Roman"/>
                <w:color w:val="24292F"/>
                <w:sz w:val="24"/>
                <w:szCs w:val="24"/>
                <w:lang w:eastAsia="ru-RU"/>
              </w:rPr>
              <w:t xml:space="preserve"> </w:t>
            </w:r>
            <w:r w:rsidR="00137B98" w:rsidRPr="00137B98">
              <w:rPr>
                <w:rFonts w:ascii="Times New Roman" w:eastAsia="Times New Roman" w:hAnsi="Times New Roman" w:cs="Times New Roman"/>
                <w:color w:val="24292F"/>
                <w:sz w:val="24"/>
                <w:szCs w:val="24"/>
                <w:lang w:eastAsia="ru-RU"/>
              </w:rPr>
              <w:t xml:space="preserve">Объяснять </w:t>
            </w:r>
          </w:p>
          <w:p w:rsidR="00137B98" w:rsidRPr="00137B98" w:rsidRDefault="00137B98" w:rsidP="00137B98">
            <w:pPr>
              <w:spacing w:line="25" w:lineRule="atLeast"/>
              <w:jc w:val="both"/>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характер изменения</w:t>
            </w:r>
          </w:p>
          <w:p w:rsidR="00137B98" w:rsidRPr="00137B98" w:rsidRDefault="00137B98" w:rsidP="00137B98">
            <w:pPr>
              <w:spacing w:line="25" w:lineRule="atLeast"/>
              <w:jc w:val="both"/>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скорости химической реакции</w:t>
            </w:r>
            <w:r>
              <w:rPr>
                <w:rFonts w:ascii="Times New Roman" w:eastAsia="Times New Roman" w:hAnsi="Times New Roman" w:cs="Times New Roman"/>
                <w:color w:val="24292F"/>
                <w:sz w:val="24"/>
                <w:szCs w:val="24"/>
                <w:lang w:eastAsia="ru-RU"/>
              </w:rPr>
              <w:t xml:space="preserve"> </w:t>
            </w:r>
            <w:r w:rsidRPr="00137B98">
              <w:rPr>
                <w:rFonts w:ascii="Times New Roman" w:eastAsia="Times New Roman" w:hAnsi="Times New Roman" w:cs="Times New Roman"/>
                <w:color w:val="24292F"/>
                <w:sz w:val="24"/>
                <w:szCs w:val="24"/>
                <w:lang w:eastAsia="ru-RU"/>
              </w:rPr>
              <w:t>в зависимости от различных</w:t>
            </w:r>
          </w:p>
          <w:p w:rsidR="004F5604" w:rsidRPr="007233C9" w:rsidRDefault="00137B98" w:rsidP="00137B98">
            <w:pPr>
              <w:numPr>
                <w:ilvl w:val="0"/>
                <w:numId w:val="17"/>
              </w:numPr>
              <w:spacing w:line="25" w:lineRule="atLeast"/>
              <w:ind w:left="0"/>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факторов</w:t>
            </w:r>
            <w:r w:rsidR="004F5604" w:rsidRPr="007233C9">
              <w:rPr>
                <w:rFonts w:ascii="Times New Roman" w:eastAsia="Times New Roman" w:hAnsi="Times New Roman" w:cs="Times New Roman"/>
                <w:color w:val="24292F"/>
                <w:sz w:val="24"/>
                <w:szCs w:val="24"/>
                <w:lang w:eastAsia="ru-RU"/>
              </w:rPr>
              <w:t>.</w:t>
            </w:r>
          </w:p>
          <w:p w:rsidR="004F5604" w:rsidRPr="007233C9" w:rsidRDefault="004F5604" w:rsidP="004F5604">
            <w:pPr>
              <w:spacing w:line="25" w:lineRule="atLeast"/>
              <w:rPr>
                <w:rFonts w:ascii="Times New Roman" w:hAnsi="Times New Roman" w:cs="Times New Roman"/>
                <w:sz w:val="24"/>
                <w:szCs w:val="24"/>
              </w:rPr>
            </w:pPr>
          </w:p>
        </w:tc>
      </w:tr>
      <w:bookmarkEnd w:id="2"/>
      <w:tr w:rsidR="009A60F5" w:rsidRPr="007233C9" w:rsidTr="004F5604">
        <w:tc>
          <w:tcPr>
            <w:tcW w:w="848" w:type="dxa"/>
          </w:tcPr>
          <w:p w:rsidR="009A60F5" w:rsidRPr="007233C9" w:rsidRDefault="009A60F5" w:rsidP="009A60F5">
            <w:pPr>
              <w:spacing w:line="25" w:lineRule="atLeast"/>
              <w:rPr>
                <w:rFonts w:ascii="Times New Roman" w:hAnsi="Times New Roman" w:cs="Times New Roman"/>
                <w:sz w:val="24"/>
                <w:szCs w:val="24"/>
              </w:rPr>
            </w:pPr>
            <w:r>
              <w:rPr>
                <w:rFonts w:ascii="Times New Roman" w:hAnsi="Times New Roman" w:cs="Times New Roman"/>
                <w:sz w:val="24"/>
                <w:szCs w:val="24"/>
              </w:rPr>
              <w:t>5.</w:t>
            </w:r>
          </w:p>
        </w:tc>
        <w:tc>
          <w:tcPr>
            <w:tcW w:w="2930" w:type="dxa"/>
          </w:tcPr>
          <w:p w:rsidR="009A60F5" w:rsidRPr="00ED64F2" w:rsidRDefault="009A60F5" w:rsidP="009A60F5">
            <w:pPr>
              <w:pStyle w:val="3"/>
              <w:spacing w:after="0" w:line="25" w:lineRule="atLeast"/>
              <w:outlineLvl w:val="2"/>
              <w:rPr>
                <w:b w:val="0"/>
                <w:color w:val="24292F"/>
                <w:sz w:val="24"/>
                <w:szCs w:val="24"/>
              </w:rPr>
            </w:pPr>
            <w:r w:rsidRPr="00ED64F2">
              <w:rPr>
                <w:b w:val="0"/>
                <w:color w:val="24292F"/>
                <w:sz w:val="24"/>
                <w:szCs w:val="24"/>
              </w:rPr>
              <w:t>Практическая работа № 1 по теме "Влияние различных факторов на скорость химической реакции"</w:t>
            </w:r>
          </w:p>
          <w:p w:rsidR="009A60F5" w:rsidRPr="007233C9" w:rsidRDefault="009A60F5" w:rsidP="009A60F5">
            <w:pPr>
              <w:spacing w:line="25" w:lineRule="atLeast"/>
              <w:rPr>
                <w:rFonts w:ascii="Times New Roman" w:hAnsi="Times New Roman" w:cs="Times New Roman"/>
                <w:sz w:val="24"/>
                <w:szCs w:val="24"/>
              </w:rPr>
            </w:pPr>
          </w:p>
        </w:tc>
        <w:tc>
          <w:tcPr>
            <w:tcW w:w="921" w:type="dxa"/>
          </w:tcPr>
          <w:p w:rsidR="009A60F5" w:rsidRPr="007233C9" w:rsidRDefault="009A60F5" w:rsidP="009A60F5">
            <w:pPr>
              <w:spacing w:line="25" w:lineRule="atLeast"/>
              <w:rPr>
                <w:rFonts w:ascii="Times New Roman" w:hAnsi="Times New Roman" w:cs="Times New Roman"/>
                <w:sz w:val="24"/>
                <w:szCs w:val="24"/>
              </w:rPr>
            </w:pPr>
            <w:r w:rsidRPr="007233C9">
              <w:rPr>
                <w:rFonts w:ascii="Times New Roman" w:hAnsi="Times New Roman" w:cs="Times New Roman"/>
                <w:sz w:val="24"/>
                <w:szCs w:val="24"/>
              </w:rPr>
              <w:t>1</w:t>
            </w:r>
          </w:p>
        </w:tc>
        <w:tc>
          <w:tcPr>
            <w:tcW w:w="2390" w:type="dxa"/>
          </w:tcPr>
          <w:p w:rsidR="009A60F5" w:rsidRDefault="009A60F5" w:rsidP="009A60F5">
            <w:pPr>
              <w:numPr>
                <w:ilvl w:val="0"/>
                <w:numId w:val="9"/>
              </w:numPr>
              <w:spacing w:line="25" w:lineRule="atLeast"/>
              <w:ind w:left="0"/>
              <w:rPr>
                <w:rFonts w:ascii="Times New Roman" w:eastAsia="Times New Roman" w:hAnsi="Times New Roman" w:cs="Times New Roman"/>
                <w:color w:val="24292F"/>
                <w:sz w:val="24"/>
                <w:szCs w:val="24"/>
                <w:lang w:eastAsia="ru-RU"/>
              </w:rPr>
            </w:pPr>
            <w:r w:rsidRPr="0086404E">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 xml:space="preserve"> Основные понятия</w:t>
            </w:r>
            <w:r>
              <w:rPr>
                <w:rFonts w:ascii="Times New Roman" w:eastAsia="Times New Roman" w:hAnsi="Times New Roman" w:cs="Times New Roman"/>
                <w:color w:val="24292F"/>
                <w:sz w:val="24"/>
                <w:szCs w:val="24"/>
                <w:lang w:eastAsia="ru-RU"/>
              </w:rPr>
              <w:t>, факторы, влияющие на скорость</w:t>
            </w:r>
            <w:r w:rsidRPr="00F50678">
              <w:rPr>
                <w:rFonts w:ascii="Times New Roman" w:eastAsia="Times New Roman" w:hAnsi="Times New Roman" w:cs="Times New Roman"/>
                <w:color w:val="24292F"/>
                <w:sz w:val="24"/>
                <w:szCs w:val="24"/>
                <w:lang w:eastAsia="ru-RU"/>
              </w:rPr>
              <w:t>.</w:t>
            </w:r>
          </w:p>
          <w:p w:rsidR="009A60F5" w:rsidRPr="007233C9" w:rsidRDefault="009A60F5" w:rsidP="009A60F5">
            <w:pPr>
              <w:spacing w:line="25" w:lineRule="atLeast"/>
              <w:rPr>
                <w:rFonts w:ascii="Times New Roman" w:hAnsi="Times New Roman" w:cs="Times New Roman"/>
                <w:sz w:val="24"/>
                <w:szCs w:val="24"/>
              </w:rPr>
            </w:pPr>
          </w:p>
        </w:tc>
        <w:tc>
          <w:tcPr>
            <w:tcW w:w="2256" w:type="dxa"/>
          </w:tcPr>
          <w:p w:rsidR="009A60F5" w:rsidRPr="007233C9" w:rsidRDefault="009A60F5" w:rsidP="009A60F5">
            <w:pPr>
              <w:numPr>
                <w:ilvl w:val="0"/>
                <w:numId w:val="16"/>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Объяснять и прогнозировать зависимость скорости химической реакции от различных факторов.</w:t>
            </w:r>
          </w:p>
          <w:p w:rsidR="009A60F5" w:rsidRPr="007233C9" w:rsidRDefault="009A60F5" w:rsidP="009A60F5">
            <w:pPr>
              <w:numPr>
                <w:ilvl w:val="0"/>
                <w:numId w:val="16"/>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-Проводить химический эксперимент в соответствии с правилами безопасности</w:t>
            </w:r>
            <w:r w:rsidRPr="007233C9">
              <w:rPr>
                <w:rFonts w:ascii="Times New Roman" w:eastAsia="Times New Roman" w:hAnsi="Times New Roman" w:cs="Times New Roman"/>
                <w:color w:val="24292F"/>
                <w:sz w:val="24"/>
                <w:szCs w:val="24"/>
                <w:lang w:eastAsia="ru-RU"/>
              </w:rPr>
              <w:t>.</w:t>
            </w:r>
          </w:p>
          <w:p w:rsidR="009A60F5" w:rsidRPr="007233C9" w:rsidRDefault="009A60F5" w:rsidP="009A60F5">
            <w:pPr>
              <w:spacing w:line="25" w:lineRule="atLeast"/>
              <w:rPr>
                <w:rFonts w:ascii="Times New Roman" w:hAnsi="Times New Roman" w:cs="Times New Roman"/>
                <w:sz w:val="24"/>
                <w:szCs w:val="24"/>
              </w:rPr>
            </w:pPr>
          </w:p>
        </w:tc>
      </w:tr>
      <w:tr w:rsidR="009A60F5" w:rsidRPr="007233C9" w:rsidTr="004F5604">
        <w:tc>
          <w:tcPr>
            <w:tcW w:w="848" w:type="dxa"/>
          </w:tcPr>
          <w:p w:rsidR="009A60F5" w:rsidRPr="007233C9" w:rsidRDefault="009A60F5" w:rsidP="009A60F5">
            <w:pPr>
              <w:spacing w:line="25" w:lineRule="atLeast"/>
              <w:rPr>
                <w:rFonts w:ascii="Times New Roman" w:hAnsi="Times New Roman" w:cs="Times New Roman"/>
                <w:sz w:val="24"/>
                <w:szCs w:val="24"/>
              </w:rPr>
            </w:pPr>
            <w:r>
              <w:rPr>
                <w:rFonts w:ascii="Times New Roman" w:hAnsi="Times New Roman" w:cs="Times New Roman"/>
                <w:sz w:val="24"/>
                <w:szCs w:val="24"/>
              </w:rPr>
              <w:t>6.</w:t>
            </w:r>
          </w:p>
        </w:tc>
        <w:tc>
          <w:tcPr>
            <w:tcW w:w="2930" w:type="dxa"/>
          </w:tcPr>
          <w:p w:rsidR="009A60F5" w:rsidRPr="00ED64F2" w:rsidRDefault="009A60F5" w:rsidP="009A60F5">
            <w:pPr>
              <w:pStyle w:val="3"/>
              <w:spacing w:after="0" w:line="25" w:lineRule="atLeast"/>
              <w:outlineLvl w:val="2"/>
              <w:rPr>
                <w:b w:val="0"/>
                <w:color w:val="24292F"/>
                <w:sz w:val="24"/>
                <w:szCs w:val="24"/>
              </w:rPr>
            </w:pPr>
            <w:r w:rsidRPr="00ED64F2">
              <w:rPr>
                <w:b w:val="0"/>
                <w:color w:val="24292F"/>
                <w:sz w:val="24"/>
                <w:szCs w:val="24"/>
              </w:rPr>
              <w:t>Гомогенные и гетерогенные реакции</w:t>
            </w:r>
          </w:p>
          <w:p w:rsidR="009A60F5" w:rsidRPr="007233C9" w:rsidRDefault="009A60F5" w:rsidP="009A60F5">
            <w:pPr>
              <w:pStyle w:val="3"/>
              <w:spacing w:before="0" w:beforeAutospacing="0" w:after="0" w:afterAutospacing="0" w:line="25" w:lineRule="atLeast"/>
              <w:outlineLvl w:val="2"/>
              <w:rPr>
                <w:b w:val="0"/>
                <w:sz w:val="24"/>
                <w:szCs w:val="24"/>
              </w:rPr>
            </w:pPr>
          </w:p>
        </w:tc>
        <w:tc>
          <w:tcPr>
            <w:tcW w:w="921" w:type="dxa"/>
          </w:tcPr>
          <w:p w:rsidR="009A60F5" w:rsidRDefault="009A60F5" w:rsidP="009A60F5">
            <w:pPr>
              <w:spacing w:line="25" w:lineRule="atLeast"/>
              <w:rPr>
                <w:rFonts w:ascii="Times New Roman" w:hAnsi="Times New Roman" w:cs="Times New Roman"/>
                <w:sz w:val="24"/>
                <w:szCs w:val="24"/>
              </w:rPr>
            </w:pPr>
            <w:r>
              <w:rPr>
                <w:rFonts w:ascii="Times New Roman" w:hAnsi="Times New Roman" w:cs="Times New Roman"/>
                <w:sz w:val="24"/>
                <w:szCs w:val="24"/>
              </w:rPr>
              <w:t>1</w:t>
            </w:r>
          </w:p>
        </w:tc>
        <w:tc>
          <w:tcPr>
            <w:tcW w:w="2390" w:type="dxa"/>
          </w:tcPr>
          <w:p w:rsidR="009A60F5" w:rsidRPr="00F50678" w:rsidRDefault="009A60F5" w:rsidP="009A60F5">
            <w:pPr>
              <w:numPr>
                <w:ilvl w:val="0"/>
                <w:numId w:val="8"/>
              </w:numPr>
              <w:spacing w:line="25" w:lineRule="atLeast"/>
              <w:ind w:left="0"/>
              <w:rPr>
                <w:rFonts w:ascii="Times New Roman" w:eastAsia="Times New Roman" w:hAnsi="Times New Roman" w:cs="Times New Roman"/>
                <w:color w:val="24292F"/>
                <w:sz w:val="24"/>
                <w:szCs w:val="24"/>
                <w:lang w:eastAsia="ru-RU"/>
              </w:rPr>
            </w:pPr>
            <w:r w:rsidRPr="0086404E">
              <w:rPr>
                <w:rFonts w:ascii="Times New Roman" w:eastAsia="Times New Roman" w:hAnsi="Times New Roman" w:cs="Times New Roman"/>
                <w:color w:val="24292F"/>
                <w:sz w:val="24"/>
                <w:szCs w:val="24"/>
                <w:lang w:eastAsia="ru-RU"/>
              </w:rPr>
              <w:t>-</w:t>
            </w:r>
            <w:r w:rsidRPr="00FE0484">
              <w:rPr>
                <w:rFonts w:ascii="Times New Roman" w:eastAsia="Times New Roman" w:hAnsi="Times New Roman" w:cs="Times New Roman"/>
                <w:color w:val="24292F"/>
                <w:sz w:val="24"/>
                <w:szCs w:val="24"/>
                <w:lang w:eastAsia="ru-RU"/>
              </w:rPr>
              <w:t xml:space="preserve"> Классификация химических реакций</w:t>
            </w:r>
            <w:r w:rsidRPr="00F50678">
              <w:rPr>
                <w:rFonts w:ascii="Times New Roman" w:eastAsia="Times New Roman" w:hAnsi="Times New Roman" w:cs="Times New Roman"/>
                <w:color w:val="24292F"/>
                <w:sz w:val="24"/>
                <w:szCs w:val="24"/>
                <w:lang w:eastAsia="ru-RU"/>
              </w:rPr>
              <w:t>.</w:t>
            </w:r>
          </w:p>
          <w:p w:rsidR="009A60F5" w:rsidRPr="007233C9" w:rsidRDefault="009A60F5" w:rsidP="009A60F5">
            <w:pPr>
              <w:spacing w:line="25" w:lineRule="atLeast"/>
              <w:ind w:firstLine="708"/>
              <w:rPr>
                <w:rFonts w:ascii="Times New Roman" w:hAnsi="Times New Roman" w:cs="Times New Roman"/>
                <w:sz w:val="24"/>
                <w:szCs w:val="24"/>
              </w:rPr>
            </w:pPr>
          </w:p>
        </w:tc>
        <w:tc>
          <w:tcPr>
            <w:tcW w:w="2256" w:type="dxa"/>
          </w:tcPr>
          <w:p w:rsidR="009A60F5" w:rsidRPr="007233C9" w:rsidRDefault="009A60F5" w:rsidP="009A60F5">
            <w:pPr>
              <w:numPr>
                <w:ilvl w:val="0"/>
                <w:numId w:val="19"/>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Раскрывать смысл изучаемых понятий и применять эти понятия при описании свойств веществ и их превращений.</w:t>
            </w:r>
          </w:p>
          <w:p w:rsidR="009A60F5" w:rsidRPr="007233C9" w:rsidRDefault="009A60F5" w:rsidP="009A60F5">
            <w:pPr>
              <w:spacing w:line="25" w:lineRule="atLeast"/>
              <w:rPr>
                <w:rFonts w:ascii="Times New Roman" w:hAnsi="Times New Roman" w:cs="Times New Roman"/>
                <w:sz w:val="24"/>
                <w:szCs w:val="24"/>
              </w:rPr>
            </w:pPr>
          </w:p>
        </w:tc>
      </w:tr>
      <w:tr w:rsidR="009A60F5" w:rsidRPr="007233C9" w:rsidTr="004F5604">
        <w:tc>
          <w:tcPr>
            <w:tcW w:w="848" w:type="dxa"/>
          </w:tcPr>
          <w:p w:rsidR="009A60F5" w:rsidRPr="007233C9" w:rsidRDefault="009A60F5" w:rsidP="009A60F5">
            <w:pPr>
              <w:spacing w:line="25" w:lineRule="atLeast"/>
              <w:rPr>
                <w:rFonts w:ascii="Times New Roman" w:hAnsi="Times New Roman" w:cs="Times New Roman"/>
                <w:sz w:val="24"/>
                <w:szCs w:val="24"/>
              </w:rPr>
            </w:pPr>
            <w:r>
              <w:rPr>
                <w:rFonts w:ascii="Times New Roman" w:hAnsi="Times New Roman" w:cs="Times New Roman"/>
                <w:sz w:val="24"/>
                <w:szCs w:val="24"/>
              </w:rPr>
              <w:lastRenderedPageBreak/>
              <w:t>7</w:t>
            </w:r>
            <w:r w:rsidRPr="007233C9">
              <w:rPr>
                <w:rFonts w:ascii="Times New Roman" w:hAnsi="Times New Roman" w:cs="Times New Roman"/>
                <w:sz w:val="24"/>
                <w:szCs w:val="24"/>
              </w:rPr>
              <w:t xml:space="preserve">. </w:t>
            </w:r>
          </w:p>
        </w:tc>
        <w:tc>
          <w:tcPr>
            <w:tcW w:w="2930" w:type="dxa"/>
          </w:tcPr>
          <w:p w:rsidR="009A60F5" w:rsidRPr="00ED64F2" w:rsidRDefault="009A60F5" w:rsidP="009A60F5">
            <w:pPr>
              <w:pStyle w:val="3"/>
              <w:spacing w:after="0" w:line="25" w:lineRule="atLeast"/>
              <w:outlineLvl w:val="2"/>
              <w:rPr>
                <w:b w:val="0"/>
                <w:color w:val="24292F"/>
                <w:sz w:val="24"/>
                <w:szCs w:val="24"/>
              </w:rPr>
            </w:pPr>
            <w:r w:rsidRPr="00ED64F2">
              <w:rPr>
                <w:b w:val="0"/>
                <w:color w:val="24292F"/>
                <w:sz w:val="24"/>
                <w:szCs w:val="24"/>
              </w:rPr>
              <w:t>Обратимые и необратимые реакции. Химическое равновесие</w:t>
            </w:r>
          </w:p>
          <w:p w:rsidR="009A60F5" w:rsidRPr="007233C9" w:rsidRDefault="009A60F5" w:rsidP="009A60F5">
            <w:pPr>
              <w:spacing w:line="25" w:lineRule="atLeast"/>
              <w:rPr>
                <w:rFonts w:ascii="Times New Roman" w:hAnsi="Times New Roman" w:cs="Times New Roman"/>
                <w:sz w:val="24"/>
                <w:szCs w:val="24"/>
              </w:rPr>
            </w:pPr>
          </w:p>
        </w:tc>
        <w:tc>
          <w:tcPr>
            <w:tcW w:w="921" w:type="dxa"/>
          </w:tcPr>
          <w:p w:rsidR="009A60F5" w:rsidRPr="007233C9" w:rsidRDefault="009A60F5" w:rsidP="009A60F5">
            <w:pPr>
              <w:spacing w:line="25" w:lineRule="atLeast"/>
              <w:rPr>
                <w:rFonts w:ascii="Times New Roman" w:hAnsi="Times New Roman" w:cs="Times New Roman"/>
                <w:sz w:val="24"/>
                <w:szCs w:val="24"/>
              </w:rPr>
            </w:pPr>
            <w:r>
              <w:rPr>
                <w:rFonts w:ascii="Times New Roman" w:hAnsi="Times New Roman" w:cs="Times New Roman"/>
                <w:sz w:val="24"/>
                <w:szCs w:val="24"/>
              </w:rPr>
              <w:t>1</w:t>
            </w:r>
          </w:p>
        </w:tc>
        <w:tc>
          <w:tcPr>
            <w:tcW w:w="2390" w:type="dxa"/>
          </w:tcPr>
          <w:p w:rsidR="009A60F5" w:rsidRPr="00F50678" w:rsidRDefault="009A60F5" w:rsidP="009A60F5">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Понятие о химическом равновесии.</w:t>
            </w:r>
          </w:p>
          <w:p w:rsidR="009A60F5" w:rsidRPr="00F50678" w:rsidRDefault="009A60F5" w:rsidP="009A60F5">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 xml:space="preserve">Принцип </w:t>
            </w:r>
            <w:proofErr w:type="spellStart"/>
            <w:r w:rsidRPr="00F50678">
              <w:rPr>
                <w:rFonts w:ascii="Times New Roman" w:eastAsia="Times New Roman" w:hAnsi="Times New Roman" w:cs="Times New Roman"/>
                <w:color w:val="24292F"/>
                <w:sz w:val="24"/>
                <w:szCs w:val="24"/>
                <w:lang w:eastAsia="ru-RU"/>
              </w:rPr>
              <w:t>Ле</w:t>
            </w:r>
            <w:proofErr w:type="spellEnd"/>
            <w:r w:rsidRPr="00F50678">
              <w:rPr>
                <w:rFonts w:ascii="Times New Roman" w:eastAsia="Times New Roman" w:hAnsi="Times New Roman" w:cs="Times New Roman"/>
                <w:color w:val="24292F"/>
                <w:sz w:val="24"/>
                <w:szCs w:val="24"/>
                <w:lang w:eastAsia="ru-RU"/>
              </w:rPr>
              <w:t xml:space="preserve"> </w:t>
            </w:r>
            <w:proofErr w:type="spellStart"/>
            <w:r w:rsidRPr="00F50678">
              <w:rPr>
                <w:rFonts w:ascii="Times New Roman" w:eastAsia="Times New Roman" w:hAnsi="Times New Roman" w:cs="Times New Roman"/>
                <w:color w:val="24292F"/>
                <w:sz w:val="24"/>
                <w:szCs w:val="24"/>
                <w:lang w:eastAsia="ru-RU"/>
              </w:rPr>
              <w:t>Шателье</w:t>
            </w:r>
            <w:proofErr w:type="spellEnd"/>
            <w:r w:rsidRPr="00F50678">
              <w:rPr>
                <w:rFonts w:ascii="Times New Roman" w:eastAsia="Times New Roman" w:hAnsi="Times New Roman" w:cs="Times New Roman"/>
                <w:color w:val="24292F"/>
                <w:sz w:val="24"/>
                <w:szCs w:val="24"/>
                <w:lang w:eastAsia="ru-RU"/>
              </w:rPr>
              <w:t xml:space="preserve"> и условия смещения химического равновесия.</w:t>
            </w:r>
          </w:p>
          <w:p w:rsidR="009A60F5" w:rsidRPr="007233C9" w:rsidRDefault="009A60F5" w:rsidP="009A60F5">
            <w:pPr>
              <w:spacing w:line="25" w:lineRule="atLeast"/>
              <w:ind w:left="720"/>
              <w:rPr>
                <w:rFonts w:ascii="Times New Roman" w:hAnsi="Times New Roman" w:cs="Times New Roman"/>
                <w:sz w:val="24"/>
                <w:szCs w:val="24"/>
              </w:rPr>
            </w:pPr>
          </w:p>
        </w:tc>
        <w:tc>
          <w:tcPr>
            <w:tcW w:w="2256" w:type="dxa"/>
          </w:tcPr>
          <w:p w:rsidR="009A60F5" w:rsidRPr="007233C9" w:rsidRDefault="009A60F5" w:rsidP="009A60F5">
            <w:pPr>
              <w:numPr>
                <w:ilvl w:val="0"/>
                <w:numId w:val="15"/>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 xml:space="preserve">Объяснять и прогнозировать </w:t>
            </w:r>
            <w:r>
              <w:rPr>
                <w:rFonts w:ascii="Times New Roman" w:eastAsia="Times New Roman" w:hAnsi="Times New Roman" w:cs="Times New Roman"/>
                <w:color w:val="24292F"/>
                <w:sz w:val="24"/>
                <w:szCs w:val="24"/>
                <w:lang w:eastAsia="ru-RU"/>
              </w:rPr>
              <w:t>направление протекания реакции</w:t>
            </w:r>
            <w:r w:rsidRPr="007233C9">
              <w:rPr>
                <w:rFonts w:ascii="Times New Roman" w:eastAsia="Times New Roman" w:hAnsi="Times New Roman" w:cs="Times New Roman"/>
                <w:color w:val="24292F"/>
                <w:sz w:val="24"/>
                <w:szCs w:val="24"/>
                <w:lang w:eastAsia="ru-RU"/>
              </w:rPr>
              <w:t>.</w:t>
            </w:r>
          </w:p>
          <w:p w:rsidR="00137B98" w:rsidRPr="00137B98" w:rsidRDefault="009A60F5" w:rsidP="00137B98">
            <w:pPr>
              <w:spacing w:line="25" w:lineRule="atLeast"/>
              <w:jc w:val="both"/>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00137B98">
              <w:t xml:space="preserve"> </w:t>
            </w:r>
            <w:r w:rsidR="00137B98" w:rsidRPr="00137B98">
              <w:rPr>
                <w:rFonts w:ascii="Times New Roman" w:eastAsia="Times New Roman" w:hAnsi="Times New Roman" w:cs="Times New Roman"/>
                <w:color w:val="24292F"/>
                <w:sz w:val="24"/>
                <w:szCs w:val="24"/>
                <w:lang w:eastAsia="ru-RU"/>
              </w:rPr>
              <w:t xml:space="preserve">Объяснять </w:t>
            </w:r>
          </w:p>
          <w:p w:rsidR="00137B98" w:rsidRPr="00137B98" w:rsidRDefault="00137B98" w:rsidP="00137B98">
            <w:pPr>
              <w:spacing w:line="25" w:lineRule="atLeast"/>
              <w:jc w:val="both"/>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смещения химического равновесия</w:t>
            </w:r>
          </w:p>
          <w:p w:rsidR="00137B98" w:rsidRPr="00137B98" w:rsidRDefault="00137B98" w:rsidP="00137B98">
            <w:pPr>
              <w:spacing w:line="25" w:lineRule="atLeast"/>
              <w:jc w:val="both"/>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под влиянием внешних</w:t>
            </w:r>
          </w:p>
          <w:p w:rsidR="00137B98" w:rsidRPr="00137B98" w:rsidRDefault="00137B98" w:rsidP="00137B98">
            <w:pPr>
              <w:spacing w:line="25" w:lineRule="atLeast"/>
              <w:jc w:val="both"/>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воздействий (принцип</w:t>
            </w:r>
          </w:p>
          <w:p w:rsidR="009A60F5" w:rsidRPr="007233C9" w:rsidRDefault="00137B98" w:rsidP="00137B98">
            <w:pPr>
              <w:spacing w:line="25" w:lineRule="atLeast"/>
              <w:jc w:val="both"/>
              <w:rPr>
                <w:rFonts w:ascii="Times New Roman" w:hAnsi="Times New Roman" w:cs="Times New Roman"/>
                <w:sz w:val="24"/>
                <w:szCs w:val="24"/>
              </w:rPr>
            </w:pPr>
            <w:proofErr w:type="spellStart"/>
            <w:r w:rsidRPr="00137B98">
              <w:rPr>
                <w:rFonts w:ascii="Times New Roman" w:eastAsia="Times New Roman" w:hAnsi="Times New Roman" w:cs="Times New Roman"/>
                <w:color w:val="24292F"/>
                <w:sz w:val="24"/>
                <w:szCs w:val="24"/>
                <w:lang w:eastAsia="ru-RU"/>
              </w:rPr>
              <w:t>Ле</w:t>
            </w:r>
            <w:proofErr w:type="spellEnd"/>
            <w:r w:rsidRPr="00137B98">
              <w:rPr>
                <w:rFonts w:ascii="Times New Roman" w:eastAsia="Times New Roman" w:hAnsi="Times New Roman" w:cs="Times New Roman"/>
                <w:color w:val="24292F"/>
                <w:sz w:val="24"/>
                <w:szCs w:val="24"/>
                <w:lang w:eastAsia="ru-RU"/>
              </w:rPr>
              <w:t xml:space="preserve"> </w:t>
            </w:r>
            <w:proofErr w:type="spellStart"/>
            <w:r w:rsidRPr="00137B98">
              <w:rPr>
                <w:rFonts w:ascii="Times New Roman" w:eastAsia="Times New Roman" w:hAnsi="Times New Roman" w:cs="Times New Roman"/>
                <w:color w:val="24292F"/>
                <w:sz w:val="24"/>
                <w:szCs w:val="24"/>
                <w:lang w:eastAsia="ru-RU"/>
              </w:rPr>
              <w:t>Шателье</w:t>
            </w:r>
            <w:proofErr w:type="spellEnd"/>
            <w:r w:rsidRPr="00137B98">
              <w:rPr>
                <w:rFonts w:ascii="Times New Roman" w:eastAsia="Times New Roman" w:hAnsi="Times New Roman" w:cs="Times New Roman"/>
                <w:color w:val="24292F"/>
                <w:sz w:val="24"/>
                <w:szCs w:val="24"/>
                <w:lang w:eastAsia="ru-RU"/>
              </w:rPr>
              <w:t>).</w:t>
            </w:r>
            <w:r w:rsidRPr="00137B98">
              <w:rPr>
                <w:rFonts w:ascii="Times New Roman" w:eastAsia="Times New Roman" w:hAnsi="Times New Roman" w:cs="Times New Roman"/>
                <w:color w:val="24292F"/>
                <w:sz w:val="24"/>
                <w:szCs w:val="24"/>
                <w:lang w:eastAsia="ru-RU"/>
              </w:rPr>
              <w:t xml:space="preserve"> </w:t>
            </w:r>
          </w:p>
        </w:tc>
      </w:tr>
      <w:tr w:rsidR="009A60F5" w:rsidRPr="007233C9" w:rsidTr="004F5604">
        <w:tc>
          <w:tcPr>
            <w:tcW w:w="848" w:type="dxa"/>
          </w:tcPr>
          <w:p w:rsidR="009A60F5" w:rsidRPr="007233C9" w:rsidRDefault="009A60F5" w:rsidP="009A60F5">
            <w:pPr>
              <w:spacing w:line="25" w:lineRule="atLeast"/>
              <w:rPr>
                <w:rFonts w:ascii="Times New Roman" w:hAnsi="Times New Roman" w:cs="Times New Roman"/>
                <w:sz w:val="24"/>
                <w:szCs w:val="24"/>
              </w:rPr>
            </w:pPr>
            <w:r>
              <w:rPr>
                <w:rFonts w:ascii="Times New Roman" w:hAnsi="Times New Roman" w:cs="Times New Roman"/>
                <w:sz w:val="24"/>
                <w:szCs w:val="24"/>
              </w:rPr>
              <w:t>8</w:t>
            </w:r>
            <w:r w:rsidRPr="007233C9">
              <w:rPr>
                <w:rFonts w:ascii="Times New Roman" w:hAnsi="Times New Roman" w:cs="Times New Roman"/>
                <w:sz w:val="24"/>
                <w:szCs w:val="24"/>
              </w:rPr>
              <w:t>.</w:t>
            </w:r>
          </w:p>
        </w:tc>
        <w:tc>
          <w:tcPr>
            <w:tcW w:w="2930" w:type="dxa"/>
          </w:tcPr>
          <w:p w:rsidR="009A60F5" w:rsidRPr="00ED64F2" w:rsidRDefault="009A60F5" w:rsidP="009A60F5">
            <w:pPr>
              <w:pStyle w:val="3"/>
              <w:spacing w:after="0" w:line="25" w:lineRule="atLeast"/>
              <w:outlineLvl w:val="2"/>
              <w:rPr>
                <w:b w:val="0"/>
                <w:color w:val="24292F"/>
                <w:sz w:val="24"/>
                <w:szCs w:val="24"/>
              </w:rPr>
            </w:pPr>
            <w:r w:rsidRPr="00ED64F2">
              <w:rPr>
                <w:b w:val="0"/>
                <w:color w:val="24292F"/>
                <w:sz w:val="24"/>
                <w:szCs w:val="24"/>
              </w:rPr>
              <w:t>Практическая работа № 2 по теме "Влияние различных факторов на положение химического равновесия"</w:t>
            </w:r>
          </w:p>
          <w:p w:rsidR="009A60F5" w:rsidRPr="007233C9" w:rsidRDefault="009A60F5" w:rsidP="009A60F5">
            <w:pPr>
              <w:pStyle w:val="3"/>
              <w:spacing w:before="0" w:beforeAutospacing="0" w:after="0" w:afterAutospacing="0" w:line="25" w:lineRule="atLeast"/>
              <w:outlineLvl w:val="2"/>
              <w:rPr>
                <w:b w:val="0"/>
                <w:color w:val="24292F"/>
                <w:sz w:val="24"/>
                <w:szCs w:val="24"/>
              </w:rPr>
            </w:pPr>
          </w:p>
        </w:tc>
        <w:tc>
          <w:tcPr>
            <w:tcW w:w="921" w:type="dxa"/>
          </w:tcPr>
          <w:p w:rsidR="009A60F5" w:rsidRPr="007233C9" w:rsidRDefault="009A60F5" w:rsidP="009A60F5">
            <w:pPr>
              <w:spacing w:line="25" w:lineRule="atLeast"/>
              <w:rPr>
                <w:rFonts w:ascii="Times New Roman" w:hAnsi="Times New Roman" w:cs="Times New Roman"/>
                <w:sz w:val="24"/>
                <w:szCs w:val="24"/>
              </w:rPr>
            </w:pPr>
            <w:r w:rsidRPr="007233C9">
              <w:rPr>
                <w:rFonts w:ascii="Times New Roman" w:hAnsi="Times New Roman" w:cs="Times New Roman"/>
                <w:sz w:val="24"/>
                <w:szCs w:val="24"/>
              </w:rPr>
              <w:t>1</w:t>
            </w:r>
          </w:p>
        </w:tc>
        <w:tc>
          <w:tcPr>
            <w:tcW w:w="2390" w:type="dxa"/>
          </w:tcPr>
          <w:p w:rsidR="009A60F5" w:rsidRPr="00F50678" w:rsidRDefault="009A60F5" w:rsidP="009A60F5">
            <w:pPr>
              <w:numPr>
                <w:ilvl w:val="0"/>
                <w:numId w:val="11"/>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-Факторы, влияющие на химическое равновесие.</w:t>
            </w:r>
          </w:p>
          <w:p w:rsidR="009A60F5" w:rsidRPr="007233C9" w:rsidRDefault="009A60F5" w:rsidP="009A60F5">
            <w:pPr>
              <w:spacing w:line="25" w:lineRule="atLeast"/>
              <w:rPr>
                <w:rFonts w:ascii="Times New Roman" w:hAnsi="Times New Roman" w:cs="Times New Roman"/>
                <w:sz w:val="24"/>
                <w:szCs w:val="24"/>
              </w:rPr>
            </w:pPr>
          </w:p>
        </w:tc>
        <w:tc>
          <w:tcPr>
            <w:tcW w:w="2256" w:type="dxa"/>
          </w:tcPr>
          <w:p w:rsidR="009A60F5" w:rsidRDefault="009A60F5" w:rsidP="009A60F5">
            <w:pPr>
              <w:numPr>
                <w:ilvl w:val="0"/>
                <w:numId w:val="14"/>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Раскрывать смысл изучаемых понятий и применять эти понятия при описании свойств веществ и их превращений.</w:t>
            </w:r>
          </w:p>
          <w:p w:rsidR="009A60F5" w:rsidRPr="007233C9" w:rsidRDefault="009A60F5" w:rsidP="009A60F5">
            <w:pPr>
              <w:numPr>
                <w:ilvl w:val="0"/>
                <w:numId w:val="14"/>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-Проводить химический эксперимент в соответствии с правилами безопасности.</w:t>
            </w:r>
          </w:p>
          <w:p w:rsidR="009A60F5" w:rsidRPr="007233C9" w:rsidRDefault="009A60F5" w:rsidP="009A60F5">
            <w:pPr>
              <w:spacing w:line="25" w:lineRule="atLeast"/>
              <w:rPr>
                <w:rFonts w:ascii="Times New Roman" w:hAnsi="Times New Roman" w:cs="Times New Roman"/>
                <w:sz w:val="24"/>
                <w:szCs w:val="24"/>
              </w:rPr>
            </w:pPr>
          </w:p>
        </w:tc>
      </w:tr>
      <w:tr w:rsidR="00137B98" w:rsidRPr="007233C9" w:rsidTr="004F5604">
        <w:tc>
          <w:tcPr>
            <w:tcW w:w="848" w:type="dxa"/>
          </w:tcPr>
          <w:p w:rsidR="00137B98" w:rsidRPr="007233C9"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t>9.</w:t>
            </w:r>
          </w:p>
        </w:tc>
        <w:tc>
          <w:tcPr>
            <w:tcW w:w="2930" w:type="dxa"/>
          </w:tcPr>
          <w:p w:rsidR="00137B98" w:rsidRPr="00ED64F2" w:rsidRDefault="00137B98" w:rsidP="00137B98">
            <w:pPr>
              <w:pStyle w:val="3"/>
              <w:spacing w:after="0" w:line="25" w:lineRule="atLeast"/>
              <w:outlineLvl w:val="2"/>
              <w:rPr>
                <w:b w:val="0"/>
                <w:color w:val="24292F"/>
                <w:sz w:val="24"/>
                <w:szCs w:val="24"/>
              </w:rPr>
            </w:pPr>
            <w:r w:rsidRPr="00ED64F2">
              <w:rPr>
                <w:b w:val="0"/>
                <w:color w:val="24292F"/>
                <w:sz w:val="24"/>
                <w:szCs w:val="24"/>
              </w:rPr>
              <w:t>Электролитическая диссоциация. Сильные и слабые электролиты. Степень диссоциации</w:t>
            </w:r>
          </w:p>
          <w:p w:rsidR="00137B98" w:rsidRPr="007233C9" w:rsidRDefault="00137B98" w:rsidP="00137B98">
            <w:pPr>
              <w:pStyle w:val="3"/>
              <w:spacing w:before="0" w:beforeAutospacing="0" w:after="0" w:afterAutospacing="0" w:line="25" w:lineRule="atLeast"/>
              <w:outlineLvl w:val="2"/>
              <w:rPr>
                <w:b w:val="0"/>
                <w:color w:val="24292F"/>
                <w:sz w:val="24"/>
                <w:szCs w:val="24"/>
              </w:rPr>
            </w:pPr>
          </w:p>
        </w:tc>
        <w:tc>
          <w:tcPr>
            <w:tcW w:w="921" w:type="dxa"/>
          </w:tcPr>
          <w:p w:rsidR="00137B98" w:rsidRPr="007233C9"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t>1</w:t>
            </w:r>
          </w:p>
        </w:tc>
        <w:tc>
          <w:tcPr>
            <w:tcW w:w="2390" w:type="dxa"/>
          </w:tcPr>
          <w:p w:rsidR="00137B98" w:rsidRPr="007233C9" w:rsidRDefault="00137B98" w:rsidP="00137B98">
            <w:pPr>
              <w:numPr>
                <w:ilvl w:val="0"/>
                <w:numId w:val="12"/>
              </w:numPr>
              <w:spacing w:line="25" w:lineRule="atLeast"/>
              <w:ind w:left="0"/>
              <w:rPr>
                <w:rFonts w:ascii="Times New Roman" w:hAnsi="Times New Roman" w:cs="Times New Roman"/>
                <w:sz w:val="24"/>
                <w:szCs w:val="24"/>
              </w:rPr>
            </w:pPr>
            <w:r w:rsidRPr="00F50678">
              <w:rPr>
                <w:rFonts w:ascii="Times New Roman" w:eastAsia="Times New Roman" w:hAnsi="Times New Roman" w:cs="Times New Roman"/>
                <w:color w:val="24292F"/>
                <w:sz w:val="24"/>
                <w:szCs w:val="24"/>
                <w:lang w:eastAsia="ru-RU"/>
              </w:rPr>
              <w:t>Основные понятия</w:t>
            </w:r>
            <w:r>
              <w:rPr>
                <w:rFonts w:ascii="Times New Roman" w:eastAsia="Times New Roman" w:hAnsi="Times New Roman" w:cs="Times New Roman"/>
                <w:color w:val="24292F"/>
                <w:sz w:val="24"/>
                <w:szCs w:val="24"/>
                <w:lang w:eastAsia="ru-RU"/>
              </w:rPr>
              <w:t xml:space="preserve"> и их взаимосвязь. Реакции ионного обмена.</w:t>
            </w:r>
          </w:p>
        </w:tc>
        <w:tc>
          <w:tcPr>
            <w:tcW w:w="2256" w:type="dxa"/>
          </w:tcPr>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t xml:space="preserve"> </w:t>
            </w:r>
            <w:r w:rsidRPr="00137B98">
              <w:rPr>
                <w:rFonts w:ascii="Times New Roman" w:eastAsia="Times New Roman" w:hAnsi="Times New Roman" w:cs="Times New Roman"/>
                <w:color w:val="24292F"/>
                <w:sz w:val="24"/>
                <w:szCs w:val="24"/>
                <w:lang w:eastAsia="ru-RU"/>
              </w:rPr>
              <w:t>Раскрывать сущность:</w:t>
            </w:r>
          </w:p>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реакций ионного обмена</w:t>
            </w:r>
          </w:p>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путем составления их полных и</w:t>
            </w:r>
          </w:p>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сокращённых ионных уравнений;</w:t>
            </w:r>
          </w:p>
          <w:p w:rsidR="00137B98" w:rsidRPr="007233C9" w:rsidRDefault="00137B98" w:rsidP="00137B98">
            <w:pPr>
              <w:spacing w:line="25" w:lineRule="atLeast"/>
              <w:ind w:left="-360"/>
              <w:jc w:val="righ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Раскрывать смысл изучаемых понятий и применять эти понятия при описании свойств веществ и их превращений.</w:t>
            </w:r>
          </w:p>
          <w:p w:rsidR="00137B98" w:rsidRPr="007233C9" w:rsidRDefault="00137B98" w:rsidP="00137B98">
            <w:pPr>
              <w:spacing w:line="25" w:lineRule="atLeast"/>
              <w:rPr>
                <w:rFonts w:ascii="Times New Roman" w:hAnsi="Times New Roman" w:cs="Times New Roman"/>
                <w:sz w:val="24"/>
                <w:szCs w:val="24"/>
              </w:rPr>
            </w:pPr>
          </w:p>
        </w:tc>
      </w:tr>
      <w:tr w:rsidR="00137B98" w:rsidRPr="007233C9" w:rsidTr="004F5604">
        <w:tc>
          <w:tcPr>
            <w:tcW w:w="848" w:type="dxa"/>
          </w:tcPr>
          <w:p w:rsidR="00137B98" w:rsidRPr="007233C9"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t>10.</w:t>
            </w:r>
          </w:p>
        </w:tc>
        <w:tc>
          <w:tcPr>
            <w:tcW w:w="2930" w:type="dxa"/>
          </w:tcPr>
          <w:p w:rsidR="00137B98" w:rsidRPr="00ED64F2" w:rsidRDefault="00137B98" w:rsidP="00137B98">
            <w:pPr>
              <w:pStyle w:val="3"/>
              <w:spacing w:after="0" w:line="25" w:lineRule="atLeast"/>
              <w:outlineLvl w:val="2"/>
              <w:rPr>
                <w:b w:val="0"/>
                <w:color w:val="24292F"/>
                <w:sz w:val="24"/>
                <w:szCs w:val="24"/>
              </w:rPr>
            </w:pPr>
            <w:r w:rsidRPr="00ED64F2">
              <w:rPr>
                <w:b w:val="0"/>
                <w:color w:val="24292F"/>
                <w:sz w:val="24"/>
                <w:szCs w:val="24"/>
              </w:rPr>
              <w:t xml:space="preserve">Ионное произведение воды. </w:t>
            </w:r>
            <w:r w:rsidRPr="007060B0">
              <w:rPr>
                <w:b w:val="0"/>
                <w:color w:val="24292F"/>
                <w:sz w:val="24"/>
                <w:szCs w:val="24"/>
              </w:rPr>
              <w:t>Среда водных растворов</w:t>
            </w:r>
            <w:r>
              <w:rPr>
                <w:color w:val="24292F"/>
                <w:sz w:val="24"/>
                <w:szCs w:val="24"/>
              </w:rPr>
              <w:t>.</w:t>
            </w:r>
          </w:p>
          <w:p w:rsidR="00137B98" w:rsidRPr="007233C9" w:rsidRDefault="00137B98" w:rsidP="00137B98">
            <w:pPr>
              <w:pStyle w:val="3"/>
              <w:spacing w:before="0" w:beforeAutospacing="0" w:after="0" w:afterAutospacing="0" w:line="25" w:lineRule="atLeast"/>
              <w:outlineLvl w:val="2"/>
              <w:rPr>
                <w:b w:val="0"/>
                <w:color w:val="24292F"/>
                <w:sz w:val="24"/>
                <w:szCs w:val="24"/>
              </w:rPr>
            </w:pPr>
          </w:p>
        </w:tc>
        <w:tc>
          <w:tcPr>
            <w:tcW w:w="921" w:type="dxa"/>
          </w:tcPr>
          <w:p w:rsidR="00137B98" w:rsidRPr="007233C9" w:rsidRDefault="00137B98" w:rsidP="00137B98">
            <w:pPr>
              <w:spacing w:line="25" w:lineRule="atLeast"/>
              <w:rPr>
                <w:rFonts w:ascii="Times New Roman" w:hAnsi="Times New Roman" w:cs="Times New Roman"/>
                <w:sz w:val="24"/>
                <w:szCs w:val="24"/>
              </w:rPr>
            </w:pPr>
            <w:r w:rsidRPr="007233C9">
              <w:rPr>
                <w:rFonts w:ascii="Times New Roman" w:hAnsi="Times New Roman" w:cs="Times New Roman"/>
                <w:sz w:val="24"/>
                <w:szCs w:val="24"/>
              </w:rPr>
              <w:t>1</w:t>
            </w:r>
          </w:p>
        </w:tc>
        <w:tc>
          <w:tcPr>
            <w:tcW w:w="2390" w:type="dxa"/>
          </w:tcPr>
          <w:p w:rsidR="00137B98" w:rsidRPr="007233C9"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 xml:space="preserve"> </w:t>
            </w:r>
            <w:r w:rsidRPr="00F50678">
              <w:rPr>
                <w:rFonts w:ascii="Times New Roman" w:eastAsia="Times New Roman" w:hAnsi="Times New Roman" w:cs="Times New Roman"/>
                <w:color w:val="24292F"/>
                <w:sz w:val="24"/>
                <w:szCs w:val="24"/>
                <w:lang w:eastAsia="ru-RU"/>
              </w:rPr>
              <w:t>Основные понятия</w:t>
            </w:r>
            <w:r w:rsidRPr="007233C9">
              <w:rPr>
                <w:rFonts w:ascii="Times New Roman" w:eastAsia="Times New Roman" w:hAnsi="Times New Roman" w:cs="Times New Roman"/>
                <w:color w:val="24292F"/>
                <w:sz w:val="24"/>
                <w:szCs w:val="24"/>
                <w:lang w:eastAsia="ru-RU"/>
              </w:rPr>
              <w:t>.</w:t>
            </w:r>
          </w:p>
          <w:p w:rsidR="00137B98" w:rsidRPr="007060B0"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sidRPr="007060B0">
              <w:rPr>
                <w:rFonts w:ascii="Times New Roman" w:hAnsi="Times New Roman" w:cs="Times New Roman"/>
                <w:color w:val="24292F"/>
                <w:sz w:val="24"/>
                <w:szCs w:val="24"/>
              </w:rPr>
              <w:t xml:space="preserve">- </w:t>
            </w:r>
            <w:r w:rsidRPr="007060B0">
              <w:rPr>
                <w:rFonts w:ascii="Times New Roman" w:hAnsi="Times New Roman" w:cs="Times New Roman"/>
                <w:color w:val="24292F"/>
                <w:sz w:val="24"/>
                <w:szCs w:val="24"/>
              </w:rPr>
              <w:t>Среда водных растворов. Водородный показатель (</w:t>
            </w:r>
            <w:proofErr w:type="spellStart"/>
            <w:r w:rsidRPr="007060B0">
              <w:rPr>
                <w:rFonts w:ascii="Times New Roman" w:hAnsi="Times New Roman" w:cs="Times New Roman"/>
                <w:color w:val="24292F"/>
                <w:sz w:val="24"/>
                <w:szCs w:val="24"/>
              </w:rPr>
              <w:t>pH</w:t>
            </w:r>
            <w:proofErr w:type="spellEnd"/>
            <w:r w:rsidRPr="007060B0">
              <w:rPr>
                <w:rFonts w:ascii="Times New Roman" w:hAnsi="Times New Roman" w:cs="Times New Roman"/>
                <w:color w:val="24292F"/>
                <w:sz w:val="24"/>
                <w:szCs w:val="24"/>
              </w:rPr>
              <w:t>) раствора</w:t>
            </w:r>
          </w:p>
        </w:tc>
        <w:tc>
          <w:tcPr>
            <w:tcW w:w="2256" w:type="dxa"/>
          </w:tcPr>
          <w:p w:rsidR="00137B98" w:rsidRPr="007233C9" w:rsidRDefault="00137B98" w:rsidP="00137B98">
            <w:pPr>
              <w:spacing w:line="25" w:lineRule="atLeast"/>
              <w:rPr>
                <w:rFonts w:ascii="Times New Roman" w:hAnsi="Times New Roman" w:cs="Times New Roman"/>
                <w:sz w:val="24"/>
                <w:szCs w:val="24"/>
              </w:rPr>
            </w:pPr>
            <w:r w:rsidRPr="007233C9">
              <w:rPr>
                <w:rFonts w:ascii="Times New Roman" w:eastAsia="Times New Roman" w:hAnsi="Times New Roman" w:cs="Times New Roman"/>
                <w:color w:val="24292F"/>
                <w:sz w:val="24"/>
                <w:szCs w:val="24"/>
                <w:lang w:eastAsia="ru-RU"/>
              </w:rPr>
              <w:t xml:space="preserve">Раскрывать смысл изучаемых понятий и применять эти понятия при описании свойств веществ </w:t>
            </w:r>
          </w:p>
        </w:tc>
      </w:tr>
      <w:tr w:rsidR="00137B98" w:rsidRPr="007233C9" w:rsidTr="004F5604">
        <w:tc>
          <w:tcPr>
            <w:tcW w:w="848" w:type="dxa"/>
          </w:tcPr>
          <w:p w:rsidR="00137B98" w:rsidRPr="007233C9"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lastRenderedPageBreak/>
              <w:t>11.</w:t>
            </w:r>
          </w:p>
          <w:p w:rsidR="00137B98" w:rsidRPr="007233C9" w:rsidRDefault="00137B98" w:rsidP="00137B98">
            <w:pPr>
              <w:spacing w:line="25" w:lineRule="atLeast"/>
              <w:rPr>
                <w:rFonts w:ascii="Times New Roman" w:hAnsi="Times New Roman" w:cs="Times New Roman"/>
                <w:sz w:val="24"/>
                <w:szCs w:val="24"/>
              </w:rPr>
            </w:pPr>
          </w:p>
        </w:tc>
        <w:tc>
          <w:tcPr>
            <w:tcW w:w="2930" w:type="dxa"/>
          </w:tcPr>
          <w:p w:rsidR="00137B98" w:rsidRPr="00ED64F2" w:rsidRDefault="00137B98" w:rsidP="00137B98">
            <w:pPr>
              <w:pStyle w:val="3"/>
              <w:spacing w:after="0" w:line="25" w:lineRule="atLeast"/>
              <w:outlineLvl w:val="2"/>
              <w:rPr>
                <w:b w:val="0"/>
                <w:color w:val="24292F"/>
                <w:sz w:val="24"/>
                <w:szCs w:val="24"/>
              </w:rPr>
            </w:pPr>
            <w:r w:rsidRPr="00ED64F2">
              <w:rPr>
                <w:b w:val="0"/>
                <w:color w:val="24292F"/>
                <w:sz w:val="24"/>
                <w:szCs w:val="24"/>
              </w:rPr>
              <w:t>Гидролиз солей. Реакции, протекающие в растворах электролитов</w:t>
            </w:r>
          </w:p>
          <w:p w:rsidR="00137B98" w:rsidRPr="007233C9" w:rsidRDefault="00137B98" w:rsidP="00137B98">
            <w:pPr>
              <w:spacing w:line="25" w:lineRule="atLeast"/>
              <w:outlineLvl w:val="2"/>
              <w:rPr>
                <w:rFonts w:ascii="Times New Roman" w:eastAsia="Times New Roman" w:hAnsi="Times New Roman" w:cs="Times New Roman"/>
                <w:bCs/>
                <w:color w:val="24292F"/>
                <w:sz w:val="24"/>
                <w:szCs w:val="24"/>
                <w:lang w:eastAsia="ru-RU"/>
              </w:rPr>
            </w:pPr>
          </w:p>
        </w:tc>
        <w:tc>
          <w:tcPr>
            <w:tcW w:w="921" w:type="dxa"/>
          </w:tcPr>
          <w:p w:rsidR="00137B98" w:rsidRPr="007233C9"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t>1</w:t>
            </w:r>
          </w:p>
        </w:tc>
        <w:tc>
          <w:tcPr>
            <w:tcW w:w="2390" w:type="dxa"/>
          </w:tcPr>
          <w:p w:rsidR="00137B98" w:rsidRPr="007233C9"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Прогнозирование возможности протекания химических превращений в различных условиях на основе изученных элементов химической кинетики и термодинамики.</w:t>
            </w:r>
          </w:p>
          <w:p w:rsidR="00137B98" w:rsidRPr="007233C9"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p>
        </w:tc>
        <w:tc>
          <w:tcPr>
            <w:tcW w:w="2256" w:type="dxa"/>
          </w:tcPr>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t xml:space="preserve"> </w:t>
            </w:r>
            <w:r w:rsidRPr="00137B98">
              <w:rPr>
                <w:rFonts w:ascii="Times New Roman" w:eastAsia="Times New Roman" w:hAnsi="Times New Roman" w:cs="Times New Roman"/>
                <w:color w:val="24292F"/>
                <w:sz w:val="24"/>
                <w:szCs w:val="24"/>
                <w:lang w:eastAsia="ru-RU"/>
              </w:rPr>
              <w:t>Раскрывать сущность:</w:t>
            </w:r>
          </w:p>
          <w:p w:rsidR="00137B98" w:rsidRPr="007233C9"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реакций гидролиза</w:t>
            </w:r>
            <w:r>
              <w:rPr>
                <w:rFonts w:ascii="Times New Roman" w:eastAsia="Times New Roman" w:hAnsi="Times New Roman" w:cs="Times New Roman"/>
                <w:color w:val="24292F"/>
                <w:sz w:val="24"/>
                <w:szCs w:val="24"/>
                <w:lang w:eastAsia="ru-RU"/>
              </w:rPr>
              <w:t xml:space="preserve"> в </w:t>
            </w:r>
            <w:r w:rsidRPr="007233C9">
              <w:rPr>
                <w:rFonts w:ascii="Times New Roman" w:eastAsia="Times New Roman" w:hAnsi="Times New Roman" w:cs="Times New Roman"/>
                <w:color w:val="24292F"/>
                <w:sz w:val="24"/>
                <w:szCs w:val="24"/>
                <w:lang w:eastAsia="ru-RU"/>
              </w:rPr>
              <w:t>различных условиях.</w:t>
            </w:r>
          </w:p>
          <w:p w:rsidR="00137B98" w:rsidRPr="007233C9" w:rsidRDefault="00137B98" w:rsidP="00137B98">
            <w:pPr>
              <w:spacing w:line="25" w:lineRule="atLeast"/>
              <w:ind w:left="-360"/>
              <w:jc w:val="center"/>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Раскрывать смысл изучаемых понятий и применять эти понятия при описании свойств веществ и их превращений.</w:t>
            </w:r>
          </w:p>
          <w:p w:rsidR="00137B98" w:rsidRPr="007233C9" w:rsidRDefault="00137B98" w:rsidP="00137B98">
            <w:pPr>
              <w:spacing w:line="25" w:lineRule="atLeast"/>
              <w:rPr>
                <w:rFonts w:ascii="Times New Roman" w:hAnsi="Times New Roman" w:cs="Times New Roman"/>
                <w:sz w:val="24"/>
                <w:szCs w:val="24"/>
              </w:rPr>
            </w:pPr>
          </w:p>
        </w:tc>
      </w:tr>
      <w:tr w:rsidR="00137B98" w:rsidRPr="007233C9" w:rsidTr="004F5604">
        <w:tc>
          <w:tcPr>
            <w:tcW w:w="848" w:type="dxa"/>
          </w:tcPr>
          <w:p w:rsidR="00137B98" w:rsidRPr="007233C9"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t>12.</w:t>
            </w:r>
          </w:p>
        </w:tc>
        <w:tc>
          <w:tcPr>
            <w:tcW w:w="2930" w:type="dxa"/>
          </w:tcPr>
          <w:p w:rsidR="00137B98" w:rsidRPr="00ED64F2" w:rsidRDefault="00137B98" w:rsidP="00137B98">
            <w:pPr>
              <w:pStyle w:val="3"/>
              <w:spacing w:after="0" w:line="25" w:lineRule="atLeast"/>
              <w:outlineLvl w:val="2"/>
              <w:rPr>
                <w:b w:val="0"/>
                <w:color w:val="24292F"/>
                <w:sz w:val="24"/>
                <w:szCs w:val="24"/>
              </w:rPr>
            </w:pPr>
            <w:r w:rsidRPr="00ED64F2">
              <w:rPr>
                <w:b w:val="0"/>
                <w:color w:val="24292F"/>
                <w:sz w:val="24"/>
                <w:szCs w:val="24"/>
              </w:rPr>
              <w:t>Практическая работа № 3 по теме "Химические реакции в растворах электролитов"</w:t>
            </w:r>
          </w:p>
          <w:p w:rsidR="00137B98" w:rsidRPr="007233C9" w:rsidRDefault="00137B98" w:rsidP="00137B98">
            <w:pPr>
              <w:spacing w:line="25" w:lineRule="atLeast"/>
              <w:outlineLvl w:val="2"/>
              <w:rPr>
                <w:rFonts w:ascii="Times New Roman" w:eastAsia="Times New Roman" w:hAnsi="Times New Roman" w:cs="Times New Roman"/>
                <w:bCs/>
                <w:color w:val="24292F"/>
                <w:sz w:val="24"/>
                <w:szCs w:val="24"/>
                <w:lang w:eastAsia="ru-RU"/>
              </w:rPr>
            </w:pPr>
          </w:p>
        </w:tc>
        <w:tc>
          <w:tcPr>
            <w:tcW w:w="921" w:type="dxa"/>
          </w:tcPr>
          <w:p w:rsidR="00137B98" w:rsidRPr="007233C9"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t>1</w:t>
            </w:r>
          </w:p>
        </w:tc>
        <w:tc>
          <w:tcPr>
            <w:tcW w:w="2390" w:type="dxa"/>
          </w:tcPr>
          <w:p w:rsidR="00137B98" w:rsidRPr="007233C9"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p>
          <w:p w:rsidR="00137B98" w:rsidRPr="007233C9"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sidRPr="00137B98">
              <w:rPr>
                <w:rFonts w:ascii="Times New Roman" w:hAnsi="Times New Roman" w:cs="Times New Roman"/>
                <w:color w:val="24292F"/>
                <w:sz w:val="24"/>
                <w:szCs w:val="24"/>
              </w:rPr>
              <w:t>Электролитическая диссоциация. Сильные и слабые электролиты.</w:t>
            </w:r>
            <w:r>
              <w:rPr>
                <w:b/>
                <w:color w:val="24292F"/>
                <w:sz w:val="24"/>
                <w:szCs w:val="24"/>
              </w:rPr>
              <w:t xml:space="preserve"> </w:t>
            </w:r>
            <w:r>
              <w:rPr>
                <w:rFonts w:ascii="Times New Roman" w:eastAsia="Times New Roman" w:hAnsi="Times New Roman" w:cs="Times New Roman"/>
                <w:color w:val="24292F"/>
                <w:sz w:val="24"/>
                <w:szCs w:val="24"/>
                <w:lang w:eastAsia="ru-RU"/>
              </w:rPr>
              <w:t>Реакции ионного обмена.</w:t>
            </w:r>
          </w:p>
        </w:tc>
        <w:tc>
          <w:tcPr>
            <w:tcW w:w="2256" w:type="dxa"/>
          </w:tcPr>
          <w:p w:rsidR="00137B98" w:rsidRPr="007233C9" w:rsidRDefault="00137B98" w:rsidP="00137B98">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 xml:space="preserve">Объяснять и прогнозировать </w:t>
            </w:r>
            <w:r>
              <w:rPr>
                <w:rFonts w:ascii="Times New Roman" w:eastAsia="Times New Roman" w:hAnsi="Times New Roman" w:cs="Times New Roman"/>
                <w:color w:val="24292F"/>
                <w:sz w:val="24"/>
                <w:szCs w:val="24"/>
                <w:lang w:eastAsia="ru-RU"/>
              </w:rPr>
              <w:t>протекание</w:t>
            </w:r>
            <w:r w:rsidRPr="007233C9">
              <w:rPr>
                <w:rFonts w:ascii="Times New Roman" w:eastAsia="Times New Roman" w:hAnsi="Times New Roman" w:cs="Times New Roman"/>
                <w:color w:val="24292F"/>
                <w:sz w:val="24"/>
                <w:szCs w:val="24"/>
                <w:lang w:eastAsia="ru-RU"/>
              </w:rPr>
              <w:t xml:space="preserve"> химической реакции </w:t>
            </w:r>
            <w:r>
              <w:rPr>
                <w:rFonts w:ascii="Times New Roman" w:eastAsia="Times New Roman" w:hAnsi="Times New Roman" w:cs="Times New Roman"/>
                <w:color w:val="24292F"/>
                <w:sz w:val="24"/>
                <w:szCs w:val="24"/>
                <w:lang w:eastAsia="ru-RU"/>
              </w:rPr>
              <w:t>в растворах электролитов.</w:t>
            </w:r>
          </w:p>
          <w:p w:rsidR="00137B98" w:rsidRDefault="00137B98" w:rsidP="00137B98">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-Проводить химический эксперимент в соответствии с правилами безопасности</w:t>
            </w:r>
            <w:r w:rsidRPr="007233C9">
              <w:rPr>
                <w:rFonts w:ascii="Times New Roman" w:eastAsia="Times New Roman" w:hAnsi="Times New Roman" w:cs="Times New Roman"/>
                <w:color w:val="24292F"/>
                <w:sz w:val="24"/>
                <w:szCs w:val="24"/>
                <w:lang w:eastAsia="ru-RU"/>
              </w:rPr>
              <w:t>.</w:t>
            </w:r>
          </w:p>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t xml:space="preserve"> </w:t>
            </w:r>
            <w:r w:rsidRPr="00137B98">
              <w:rPr>
                <w:rFonts w:ascii="Times New Roman" w:eastAsia="Times New Roman" w:hAnsi="Times New Roman" w:cs="Times New Roman"/>
                <w:color w:val="24292F"/>
                <w:sz w:val="24"/>
                <w:szCs w:val="24"/>
                <w:lang w:eastAsia="ru-RU"/>
              </w:rPr>
              <w:t>Представлять результаты</w:t>
            </w:r>
          </w:p>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химического эксперимента</w:t>
            </w:r>
          </w:p>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в форме записи уравнений</w:t>
            </w:r>
          </w:p>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соответствующих реакций</w:t>
            </w:r>
          </w:p>
          <w:p w:rsidR="00137B98" w:rsidRPr="007233C9"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и делать выводы на их основе.</w:t>
            </w:r>
          </w:p>
          <w:p w:rsidR="00137B98" w:rsidRPr="007233C9" w:rsidRDefault="00137B98" w:rsidP="00137B98">
            <w:pPr>
              <w:spacing w:line="25" w:lineRule="atLeast"/>
              <w:rPr>
                <w:rFonts w:ascii="Times New Roman" w:hAnsi="Times New Roman" w:cs="Times New Roman"/>
                <w:sz w:val="24"/>
                <w:szCs w:val="24"/>
              </w:rPr>
            </w:pPr>
          </w:p>
        </w:tc>
      </w:tr>
      <w:tr w:rsidR="00137B98" w:rsidRPr="007233C9" w:rsidTr="004F5604">
        <w:tc>
          <w:tcPr>
            <w:tcW w:w="848" w:type="dxa"/>
          </w:tcPr>
          <w:p w:rsidR="00137B98" w:rsidRPr="007233C9"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t>13.</w:t>
            </w:r>
          </w:p>
        </w:tc>
        <w:tc>
          <w:tcPr>
            <w:tcW w:w="2930" w:type="dxa"/>
          </w:tcPr>
          <w:p w:rsidR="00137B98" w:rsidRPr="00ED64F2" w:rsidRDefault="00137B98" w:rsidP="00137B98">
            <w:pPr>
              <w:pStyle w:val="3"/>
              <w:spacing w:after="0" w:line="25" w:lineRule="atLeast"/>
              <w:outlineLvl w:val="2"/>
              <w:rPr>
                <w:b w:val="0"/>
                <w:color w:val="24292F"/>
                <w:sz w:val="24"/>
                <w:szCs w:val="24"/>
              </w:rPr>
            </w:pPr>
            <w:r w:rsidRPr="00ED64F2">
              <w:rPr>
                <w:b w:val="0"/>
                <w:color w:val="24292F"/>
                <w:sz w:val="24"/>
                <w:szCs w:val="24"/>
              </w:rPr>
              <w:t>Окислительно-восстановительные реакции. Важнейшие окислители и восстановители</w:t>
            </w:r>
          </w:p>
          <w:p w:rsidR="00137B98" w:rsidRPr="007233C9" w:rsidRDefault="00137B98" w:rsidP="00137B98">
            <w:pPr>
              <w:pStyle w:val="3"/>
              <w:spacing w:before="0" w:beforeAutospacing="0" w:after="0" w:afterAutospacing="0" w:line="25" w:lineRule="atLeast"/>
              <w:outlineLvl w:val="2"/>
              <w:rPr>
                <w:b w:val="0"/>
                <w:color w:val="24292F"/>
                <w:sz w:val="24"/>
                <w:szCs w:val="24"/>
              </w:rPr>
            </w:pPr>
          </w:p>
        </w:tc>
        <w:tc>
          <w:tcPr>
            <w:tcW w:w="921" w:type="dxa"/>
          </w:tcPr>
          <w:p w:rsidR="00137B98" w:rsidRPr="007233C9"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t>1</w:t>
            </w:r>
          </w:p>
        </w:tc>
        <w:tc>
          <w:tcPr>
            <w:tcW w:w="2390" w:type="dxa"/>
          </w:tcPr>
          <w:p w:rsidR="00137B98" w:rsidRPr="007233C9"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Окислительно-восстановительные реакции и их свойства.</w:t>
            </w:r>
          </w:p>
          <w:p w:rsidR="00137B98" w:rsidRPr="007233C9"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Важные окислители и восстановители</w:t>
            </w:r>
          </w:p>
        </w:tc>
        <w:tc>
          <w:tcPr>
            <w:tcW w:w="2256" w:type="dxa"/>
          </w:tcPr>
          <w:p w:rsidR="00137B98" w:rsidRPr="007233C9"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Составлять уравнения окислительно-восстановительных реакций с использованием метода электронного баланса.</w:t>
            </w:r>
          </w:p>
          <w:p w:rsidR="00137B98" w:rsidRPr="007233C9"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Определять окислитель и восстановитель в окислительно-восстановительной реакции.</w:t>
            </w:r>
          </w:p>
          <w:p w:rsidR="00137B98" w:rsidRPr="007233C9" w:rsidRDefault="00137B98" w:rsidP="00137B98">
            <w:pPr>
              <w:spacing w:line="25" w:lineRule="atLeast"/>
              <w:rPr>
                <w:rFonts w:ascii="Times New Roman" w:hAnsi="Times New Roman" w:cs="Times New Roman"/>
                <w:sz w:val="24"/>
                <w:szCs w:val="24"/>
              </w:rPr>
            </w:pPr>
          </w:p>
        </w:tc>
      </w:tr>
      <w:tr w:rsidR="00137B98" w:rsidRPr="007233C9" w:rsidTr="004F5604">
        <w:tc>
          <w:tcPr>
            <w:tcW w:w="848" w:type="dxa"/>
          </w:tcPr>
          <w:p w:rsidR="00137B98"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lastRenderedPageBreak/>
              <w:t>14.</w:t>
            </w:r>
          </w:p>
        </w:tc>
        <w:tc>
          <w:tcPr>
            <w:tcW w:w="2930" w:type="dxa"/>
          </w:tcPr>
          <w:p w:rsidR="00137B98" w:rsidRPr="00ED64F2" w:rsidRDefault="00137B98" w:rsidP="00137B98">
            <w:pPr>
              <w:pStyle w:val="3"/>
              <w:spacing w:after="0" w:line="25" w:lineRule="atLeast"/>
              <w:outlineLvl w:val="2"/>
              <w:rPr>
                <w:b w:val="0"/>
                <w:color w:val="24292F"/>
                <w:sz w:val="24"/>
                <w:szCs w:val="24"/>
              </w:rPr>
            </w:pPr>
            <w:r w:rsidRPr="00ED64F2">
              <w:rPr>
                <w:b w:val="0"/>
                <w:color w:val="24292F"/>
                <w:sz w:val="24"/>
                <w:szCs w:val="24"/>
              </w:rPr>
              <w:t>Метод электронного (</w:t>
            </w:r>
            <w:proofErr w:type="spellStart"/>
            <w:r w:rsidRPr="00ED64F2">
              <w:rPr>
                <w:b w:val="0"/>
                <w:color w:val="24292F"/>
                <w:sz w:val="24"/>
                <w:szCs w:val="24"/>
              </w:rPr>
              <w:t>электонно</w:t>
            </w:r>
            <w:proofErr w:type="spellEnd"/>
            <w:r w:rsidRPr="00ED64F2">
              <w:rPr>
                <w:b w:val="0"/>
                <w:color w:val="24292F"/>
                <w:sz w:val="24"/>
                <w:szCs w:val="24"/>
              </w:rPr>
              <w:t>-ионного) баланса</w:t>
            </w:r>
          </w:p>
          <w:p w:rsidR="00137B98" w:rsidRPr="007233C9" w:rsidRDefault="00137B98" w:rsidP="00137B98">
            <w:pPr>
              <w:pStyle w:val="3"/>
              <w:spacing w:before="0" w:beforeAutospacing="0" w:after="0" w:afterAutospacing="0" w:line="25" w:lineRule="atLeast"/>
              <w:outlineLvl w:val="2"/>
              <w:rPr>
                <w:b w:val="0"/>
                <w:color w:val="24292F"/>
                <w:sz w:val="24"/>
                <w:szCs w:val="24"/>
              </w:rPr>
            </w:pPr>
          </w:p>
        </w:tc>
        <w:tc>
          <w:tcPr>
            <w:tcW w:w="921" w:type="dxa"/>
          </w:tcPr>
          <w:p w:rsidR="00137B98"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t>1</w:t>
            </w:r>
          </w:p>
        </w:tc>
        <w:tc>
          <w:tcPr>
            <w:tcW w:w="2390" w:type="dxa"/>
          </w:tcPr>
          <w:p w:rsidR="00137B98" w:rsidRPr="007233C9"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 xml:space="preserve">- </w:t>
            </w:r>
            <w:r w:rsidRPr="007233C9">
              <w:rPr>
                <w:rFonts w:ascii="Times New Roman" w:eastAsia="Times New Roman" w:hAnsi="Times New Roman" w:cs="Times New Roman"/>
                <w:color w:val="24292F"/>
                <w:sz w:val="24"/>
                <w:szCs w:val="24"/>
                <w:lang w:eastAsia="ru-RU"/>
              </w:rPr>
              <w:t>Метод электронного баланса.</w:t>
            </w:r>
          </w:p>
          <w:p w:rsidR="00137B98" w:rsidRPr="007233C9"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Практические задания по составлению уравнений.</w:t>
            </w:r>
          </w:p>
          <w:p w:rsidR="00137B98"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Экспериментальное решение заданий по ОВР</w:t>
            </w:r>
          </w:p>
        </w:tc>
        <w:tc>
          <w:tcPr>
            <w:tcW w:w="2256" w:type="dxa"/>
          </w:tcPr>
          <w:p w:rsidR="00137B98"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sidRPr="004F5604">
              <w:rPr>
                <w:rFonts w:ascii="Times New Roman" w:eastAsia="Times New Roman" w:hAnsi="Times New Roman" w:cs="Times New Roman"/>
                <w:color w:val="24292F"/>
                <w:sz w:val="24"/>
                <w:szCs w:val="24"/>
                <w:lang w:eastAsia="ru-RU"/>
              </w:rPr>
              <w:t>Планировать и осуществлять на практике химические эксперименты, проводить наблюдения, делать выводы по результатам эксперимента при проведении лабораторных опытов и практической работы.</w:t>
            </w:r>
          </w:p>
        </w:tc>
      </w:tr>
      <w:tr w:rsidR="00137B98" w:rsidRPr="007233C9" w:rsidTr="004F5604">
        <w:tc>
          <w:tcPr>
            <w:tcW w:w="848" w:type="dxa"/>
          </w:tcPr>
          <w:p w:rsidR="00137B98"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t>15</w:t>
            </w:r>
          </w:p>
        </w:tc>
        <w:tc>
          <w:tcPr>
            <w:tcW w:w="2930" w:type="dxa"/>
          </w:tcPr>
          <w:p w:rsidR="00137B98" w:rsidRPr="00ED64F2" w:rsidRDefault="00137B98" w:rsidP="00137B98">
            <w:pPr>
              <w:pStyle w:val="3"/>
              <w:spacing w:after="0" w:line="25" w:lineRule="atLeast"/>
              <w:outlineLvl w:val="2"/>
              <w:rPr>
                <w:b w:val="0"/>
                <w:color w:val="24292F"/>
                <w:sz w:val="24"/>
                <w:szCs w:val="24"/>
              </w:rPr>
            </w:pPr>
            <w:r w:rsidRPr="00ED64F2">
              <w:rPr>
                <w:b w:val="0"/>
                <w:color w:val="24292F"/>
                <w:sz w:val="24"/>
                <w:szCs w:val="24"/>
              </w:rPr>
              <w:t>Электролиз растворов и расплавов веществ</w:t>
            </w:r>
          </w:p>
          <w:p w:rsidR="00137B98" w:rsidRPr="00ED64F2" w:rsidRDefault="00137B98" w:rsidP="00137B98">
            <w:pPr>
              <w:pStyle w:val="3"/>
              <w:spacing w:after="0" w:line="25" w:lineRule="atLeast"/>
              <w:outlineLvl w:val="2"/>
              <w:rPr>
                <w:b w:val="0"/>
                <w:color w:val="24292F"/>
                <w:sz w:val="24"/>
                <w:szCs w:val="24"/>
              </w:rPr>
            </w:pPr>
          </w:p>
        </w:tc>
        <w:tc>
          <w:tcPr>
            <w:tcW w:w="921" w:type="dxa"/>
          </w:tcPr>
          <w:p w:rsidR="00137B98"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t>1</w:t>
            </w:r>
          </w:p>
        </w:tc>
        <w:tc>
          <w:tcPr>
            <w:tcW w:w="2390" w:type="dxa"/>
          </w:tcPr>
          <w:p w:rsidR="00137B98"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sidRPr="00F50678">
              <w:rPr>
                <w:rFonts w:ascii="Times New Roman" w:eastAsia="Times New Roman" w:hAnsi="Times New Roman" w:cs="Times New Roman"/>
                <w:color w:val="24292F"/>
                <w:sz w:val="24"/>
                <w:szCs w:val="24"/>
                <w:lang w:eastAsia="ru-RU"/>
              </w:rPr>
              <w:t>Основные понятия</w:t>
            </w:r>
            <w:r>
              <w:rPr>
                <w:rFonts w:ascii="Times New Roman" w:eastAsia="Times New Roman" w:hAnsi="Times New Roman" w:cs="Times New Roman"/>
                <w:color w:val="24292F"/>
                <w:sz w:val="24"/>
                <w:szCs w:val="24"/>
                <w:lang w:eastAsia="ru-RU"/>
              </w:rPr>
              <w:t>, уравнения электролиза, способы получения металлов путем электролиза.</w:t>
            </w:r>
          </w:p>
        </w:tc>
        <w:tc>
          <w:tcPr>
            <w:tcW w:w="2256" w:type="dxa"/>
          </w:tcPr>
          <w:p w:rsidR="00137B98" w:rsidRPr="007233C9" w:rsidRDefault="00137B98" w:rsidP="00137B98">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t xml:space="preserve"> </w:t>
            </w:r>
            <w:r w:rsidRPr="00137B98">
              <w:rPr>
                <w:rFonts w:ascii="Times New Roman" w:eastAsia="Times New Roman" w:hAnsi="Times New Roman" w:cs="Times New Roman"/>
                <w:color w:val="24292F"/>
                <w:sz w:val="24"/>
                <w:szCs w:val="24"/>
                <w:lang w:eastAsia="ru-RU"/>
              </w:rPr>
              <w:t>Раскрывать сущность</w:t>
            </w:r>
            <w:r>
              <w:rPr>
                <w:rFonts w:ascii="Times New Roman" w:eastAsia="Times New Roman" w:hAnsi="Times New Roman" w:cs="Times New Roman"/>
                <w:color w:val="24292F"/>
                <w:sz w:val="24"/>
                <w:szCs w:val="24"/>
                <w:lang w:eastAsia="ru-RU"/>
              </w:rPr>
              <w:t xml:space="preserve"> процесса электролиза.</w:t>
            </w:r>
          </w:p>
          <w:p w:rsidR="00137B98" w:rsidRPr="007233C9" w:rsidRDefault="00137B98" w:rsidP="00137B98">
            <w:pPr>
              <w:spacing w:line="25" w:lineRule="atLeast"/>
              <w:ind w:left="-360"/>
              <w:jc w:val="center"/>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Раскрывать смысл изучаемых понятий и применять эти понятия при описании свойств веществ и их превращений.</w:t>
            </w:r>
          </w:p>
          <w:p w:rsidR="00137B98" w:rsidRPr="004F5604" w:rsidRDefault="00137B98"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p>
        </w:tc>
      </w:tr>
      <w:tr w:rsidR="00137B98" w:rsidRPr="007233C9" w:rsidTr="004F5604">
        <w:tc>
          <w:tcPr>
            <w:tcW w:w="848" w:type="dxa"/>
          </w:tcPr>
          <w:p w:rsidR="00137B98"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t>16-17</w:t>
            </w:r>
          </w:p>
        </w:tc>
        <w:tc>
          <w:tcPr>
            <w:tcW w:w="2930" w:type="dxa"/>
          </w:tcPr>
          <w:p w:rsidR="00137B98" w:rsidRPr="00ED64F2" w:rsidRDefault="00137B98" w:rsidP="00137B98">
            <w:pPr>
              <w:pStyle w:val="3"/>
              <w:spacing w:after="0" w:line="25" w:lineRule="atLeast"/>
              <w:outlineLvl w:val="2"/>
              <w:rPr>
                <w:b w:val="0"/>
                <w:color w:val="24292F"/>
                <w:sz w:val="24"/>
                <w:szCs w:val="24"/>
              </w:rPr>
            </w:pPr>
            <w:r w:rsidRPr="00ED64F2">
              <w:rPr>
                <w:b w:val="0"/>
                <w:color w:val="24292F"/>
                <w:sz w:val="24"/>
                <w:szCs w:val="24"/>
              </w:rPr>
              <w:t>Решение задач различных типов</w:t>
            </w:r>
          </w:p>
        </w:tc>
        <w:tc>
          <w:tcPr>
            <w:tcW w:w="921" w:type="dxa"/>
          </w:tcPr>
          <w:p w:rsidR="00137B98" w:rsidRDefault="00FF6CE2" w:rsidP="00137B98">
            <w:pPr>
              <w:spacing w:line="25" w:lineRule="atLeast"/>
              <w:rPr>
                <w:rFonts w:ascii="Times New Roman" w:hAnsi="Times New Roman" w:cs="Times New Roman"/>
                <w:sz w:val="24"/>
                <w:szCs w:val="24"/>
              </w:rPr>
            </w:pPr>
            <w:r>
              <w:rPr>
                <w:rFonts w:ascii="Times New Roman" w:hAnsi="Times New Roman" w:cs="Times New Roman"/>
                <w:sz w:val="24"/>
                <w:szCs w:val="24"/>
              </w:rPr>
              <w:t>2</w:t>
            </w:r>
          </w:p>
        </w:tc>
        <w:tc>
          <w:tcPr>
            <w:tcW w:w="2390" w:type="dxa"/>
          </w:tcPr>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Расчётные задачи:</w:t>
            </w:r>
          </w:p>
          <w:p w:rsidR="00137B98" w:rsidRPr="00137B98"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00137B98" w:rsidRPr="00137B98">
              <w:rPr>
                <w:rFonts w:ascii="Times New Roman" w:eastAsia="Times New Roman" w:hAnsi="Times New Roman" w:cs="Times New Roman"/>
                <w:color w:val="24292F"/>
                <w:sz w:val="24"/>
                <w:szCs w:val="24"/>
                <w:lang w:eastAsia="ru-RU"/>
              </w:rPr>
              <w:t xml:space="preserve"> расчёты массы вещества</w:t>
            </w:r>
            <w:r>
              <w:rPr>
                <w:rFonts w:ascii="Times New Roman" w:eastAsia="Times New Roman" w:hAnsi="Times New Roman" w:cs="Times New Roman"/>
                <w:color w:val="24292F"/>
                <w:sz w:val="24"/>
                <w:szCs w:val="24"/>
                <w:lang w:eastAsia="ru-RU"/>
              </w:rPr>
              <w:t xml:space="preserve"> </w:t>
            </w:r>
            <w:r w:rsidR="00137B98" w:rsidRPr="00137B98">
              <w:rPr>
                <w:rFonts w:ascii="Times New Roman" w:eastAsia="Times New Roman" w:hAnsi="Times New Roman" w:cs="Times New Roman"/>
                <w:color w:val="24292F"/>
                <w:sz w:val="24"/>
                <w:szCs w:val="24"/>
                <w:lang w:eastAsia="ru-RU"/>
              </w:rPr>
              <w:t>или объема газов по известному</w:t>
            </w:r>
          </w:p>
          <w:p w:rsidR="00137B98" w:rsidRPr="00137B98" w:rsidRDefault="00137B98" w:rsidP="00FF6CE2">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количеству вещества, массе</w:t>
            </w:r>
          </w:p>
          <w:p w:rsidR="00137B98" w:rsidRPr="00137B98" w:rsidRDefault="00137B98" w:rsidP="00FF6CE2">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или объему одного из участвующих</w:t>
            </w:r>
          </w:p>
          <w:p w:rsidR="00137B98" w:rsidRPr="00137B98" w:rsidRDefault="00137B98" w:rsidP="00FF6CE2">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в реакции веществ;</w:t>
            </w:r>
          </w:p>
          <w:p w:rsidR="00137B98" w:rsidRPr="00137B98"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00137B98" w:rsidRPr="00137B98">
              <w:rPr>
                <w:rFonts w:ascii="Times New Roman" w:eastAsia="Times New Roman" w:hAnsi="Times New Roman" w:cs="Times New Roman"/>
                <w:color w:val="24292F"/>
                <w:sz w:val="24"/>
                <w:szCs w:val="24"/>
                <w:lang w:eastAsia="ru-RU"/>
              </w:rPr>
              <w:t>вычисление массовой доли и</w:t>
            </w:r>
          </w:p>
          <w:p w:rsidR="00137B98" w:rsidRPr="00137B98" w:rsidRDefault="00137B98" w:rsidP="00FF6CE2">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молярной концентрации вещества</w:t>
            </w:r>
            <w:r w:rsidR="00FF6CE2">
              <w:rPr>
                <w:rFonts w:ascii="Times New Roman" w:eastAsia="Times New Roman" w:hAnsi="Times New Roman" w:cs="Times New Roman"/>
                <w:color w:val="24292F"/>
                <w:sz w:val="24"/>
                <w:szCs w:val="24"/>
                <w:lang w:eastAsia="ru-RU"/>
              </w:rPr>
              <w:t xml:space="preserve"> </w:t>
            </w:r>
            <w:r w:rsidRPr="00137B98">
              <w:rPr>
                <w:rFonts w:ascii="Times New Roman" w:eastAsia="Times New Roman" w:hAnsi="Times New Roman" w:cs="Times New Roman"/>
                <w:color w:val="24292F"/>
                <w:sz w:val="24"/>
                <w:szCs w:val="24"/>
                <w:lang w:eastAsia="ru-RU"/>
              </w:rPr>
              <w:t>в растворе;</w:t>
            </w:r>
          </w:p>
          <w:p w:rsidR="00137B98" w:rsidRPr="00137B98"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00137B98" w:rsidRPr="00137B98">
              <w:rPr>
                <w:rFonts w:ascii="Times New Roman" w:eastAsia="Times New Roman" w:hAnsi="Times New Roman" w:cs="Times New Roman"/>
                <w:color w:val="24292F"/>
                <w:sz w:val="24"/>
                <w:szCs w:val="24"/>
                <w:lang w:eastAsia="ru-RU"/>
              </w:rPr>
              <w:t xml:space="preserve"> вычисление массы (объема,</w:t>
            </w:r>
            <w:r>
              <w:rPr>
                <w:rFonts w:ascii="Times New Roman" w:eastAsia="Times New Roman" w:hAnsi="Times New Roman" w:cs="Times New Roman"/>
                <w:color w:val="24292F"/>
                <w:sz w:val="24"/>
                <w:szCs w:val="24"/>
                <w:lang w:eastAsia="ru-RU"/>
              </w:rPr>
              <w:t xml:space="preserve"> </w:t>
            </w:r>
            <w:r w:rsidR="00137B98" w:rsidRPr="00137B98">
              <w:rPr>
                <w:rFonts w:ascii="Times New Roman" w:eastAsia="Times New Roman" w:hAnsi="Times New Roman" w:cs="Times New Roman"/>
                <w:color w:val="24292F"/>
                <w:sz w:val="24"/>
                <w:szCs w:val="24"/>
                <w:lang w:eastAsia="ru-RU"/>
              </w:rPr>
              <w:t>количества вещества) продукта</w:t>
            </w:r>
          </w:p>
          <w:p w:rsidR="00137B98" w:rsidRPr="00137B98" w:rsidRDefault="00137B98" w:rsidP="00FF6CE2">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реакции, если одно из веществ дано</w:t>
            </w:r>
          </w:p>
          <w:p w:rsidR="00137B98" w:rsidRPr="00137B98" w:rsidRDefault="00137B98" w:rsidP="00FF6CE2">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в виде раствора с определенной</w:t>
            </w:r>
          </w:p>
          <w:p w:rsidR="00137B98" w:rsidRPr="00137B98" w:rsidRDefault="00137B98" w:rsidP="00FF6CE2">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массовой долей растворенного</w:t>
            </w:r>
          </w:p>
          <w:p w:rsidR="00137B98" w:rsidRDefault="00137B98" w:rsidP="00FF6CE2">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вещества</w:t>
            </w:r>
            <w:r w:rsidR="00FF6CE2">
              <w:rPr>
                <w:rFonts w:ascii="Times New Roman" w:eastAsia="Times New Roman" w:hAnsi="Times New Roman" w:cs="Times New Roman"/>
                <w:color w:val="24292F"/>
                <w:sz w:val="24"/>
                <w:szCs w:val="24"/>
                <w:lang w:eastAsia="ru-RU"/>
              </w:rPr>
              <w:t>-</w:t>
            </w:r>
          </w:p>
          <w:p w:rsidR="00FF6CE2"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 термохимические расчеты</w:t>
            </w:r>
          </w:p>
        </w:tc>
        <w:tc>
          <w:tcPr>
            <w:tcW w:w="2256" w:type="dxa"/>
          </w:tcPr>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Проводить вычисления:</w:t>
            </w:r>
          </w:p>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с использованием понятия</w:t>
            </w:r>
            <w:r>
              <w:rPr>
                <w:rFonts w:ascii="Times New Roman" w:eastAsia="Times New Roman" w:hAnsi="Times New Roman" w:cs="Times New Roman"/>
                <w:color w:val="24292F"/>
                <w:sz w:val="24"/>
                <w:szCs w:val="24"/>
                <w:lang w:eastAsia="ru-RU"/>
              </w:rPr>
              <w:t xml:space="preserve"> </w:t>
            </w:r>
            <w:r w:rsidRPr="00137B98">
              <w:rPr>
                <w:rFonts w:ascii="Times New Roman" w:eastAsia="Times New Roman" w:hAnsi="Times New Roman" w:cs="Times New Roman"/>
                <w:color w:val="24292F"/>
                <w:sz w:val="24"/>
                <w:szCs w:val="24"/>
                <w:lang w:eastAsia="ru-RU"/>
              </w:rPr>
              <w:t>«массовая доля вещества</w:t>
            </w:r>
            <w:r>
              <w:rPr>
                <w:rFonts w:ascii="Times New Roman" w:eastAsia="Times New Roman" w:hAnsi="Times New Roman" w:cs="Times New Roman"/>
                <w:color w:val="24292F"/>
                <w:sz w:val="24"/>
                <w:szCs w:val="24"/>
                <w:lang w:eastAsia="ru-RU"/>
              </w:rPr>
              <w:t xml:space="preserve"> </w:t>
            </w:r>
            <w:r w:rsidRPr="00137B98">
              <w:rPr>
                <w:rFonts w:ascii="Times New Roman" w:eastAsia="Times New Roman" w:hAnsi="Times New Roman" w:cs="Times New Roman"/>
                <w:color w:val="24292F"/>
                <w:sz w:val="24"/>
                <w:szCs w:val="24"/>
                <w:lang w:eastAsia="ru-RU"/>
              </w:rPr>
              <w:t>в растворе», а также по уравнениям</w:t>
            </w:r>
          </w:p>
          <w:p w:rsidR="00137B98" w:rsidRPr="00137B98"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химических реакций, в том числе</w:t>
            </w:r>
          </w:p>
          <w:p w:rsidR="00137B98" w:rsidRPr="004F5604" w:rsidRDefault="00137B98" w:rsidP="00137B98">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термохимические расчёты</w:t>
            </w:r>
          </w:p>
        </w:tc>
      </w:tr>
      <w:tr w:rsidR="00137B98" w:rsidRPr="007233C9" w:rsidTr="004F5604">
        <w:tc>
          <w:tcPr>
            <w:tcW w:w="848" w:type="dxa"/>
          </w:tcPr>
          <w:p w:rsidR="00137B98" w:rsidRDefault="00137B98" w:rsidP="00137B98">
            <w:pPr>
              <w:spacing w:line="25" w:lineRule="atLeast"/>
              <w:rPr>
                <w:rFonts w:ascii="Times New Roman" w:hAnsi="Times New Roman" w:cs="Times New Roman"/>
                <w:sz w:val="24"/>
                <w:szCs w:val="24"/>
              </w:rPr>
            </w:pPr>
            <w:r>
              <w:rPr>
                <w:rFonts w:ascii="Times New Roman" w:hAnsi="Times New Roman" w:cs="Times New Roman"/>
                <w:sz w:val="24"/>
                <w:szCs w:val="24"/>
              </w:rPr>
              <w:lastRenderedPageBreak/>
              <w:t>18</w:t>
            </w:r>
          </w:p>
        </w:tc>
        <w:tc>
          <w:tcPr>
            <w:tcW w:w="2930" w:type="dxa"/>
          </w:tcPr>
          <w:p w:rsidR="00137B98" w:rsidRPr="00ED64F2" w:rsidRDefault="00137B98" w:rsidP="00137B98">
            <w:pPr>
              <w:pStyle w:val="3"/>
              <w:spacing w:after="0" w:line="25" w:lineRule="atLeast"/>
              <w:outlineLvl w:val="2"/>
              <w:rPr>
                <w:b w:val="0"/>
                <w:color w:val="24292F"/>
                <w:sz w:val="24"/>
                <w:szCs w:val="24"/>
              </w:rPr>
            </w:pPr>
            <w:r w:rsidRPr="00ED64F2">
              <w:rPr>
                <w:b w:val="0"/>
                <w:color w:val="24292F"/>
                <w:sz w:val="24"/>
                <w:szCs w:val="24"/>
              </w:rPr>
              <w:t>Систематизация и обобщение знаний по теме "Химические реакции"</w:t>
            </w:r>
          </w:p>
          <w:p w:rsidR="00137B98" w:rsidRPr="00ED64F2" w:rsidRDefault="00137B98" w:rsidP="00137B98">
            <w:pPr>
              <w:pStyle w:val="3"/>
              <w:spacing w:after="0" w:line="25" w:lineRule="atLeast"/>
              <w:outlineLvl w:val="2"/>
              <w:rPr>
                <w:b w:val="0"/>
                <w:color w:val="24292F"/>
                <w:sz w:val="24"/>
                <w:szCs w:val="24"/>
              </w:rPr>
            </w:pPr>
          </w:p>
        </w:tc>
        <w:tc>
          <w:tcPr>
            <w:tcW w:w="921" w:type="dxa"/>
          </w:tcPr>
          <w:p w:rsidR="00137B98" w:rsidRDefault="00FF6CE2" w:rsidP="00137B98">
            <w:pPr>
              <w:spacing w:line="25" w:lineRule="atLeast"/>
              <w:rPr>
                <w:rFonts w:ascii="Times New Roman" w:hAnsi="Times New Roman" w:cs="Times New Roman"/>
                <w:sz w:val="24"/>
                <w:szCs w:val="24"/>
              </w:rPr>
            </w:pPr>
            <w:r>
              <w:rPr>
                <w:rFonts w:ascii="Times New Roman" w:hAnsi="Times New Roman" w:cs="Times New Roman"/>
                <w:sz w:val="24"/>
                <w:szCs w:val="24"/>
              </w:rPr>
              <w:t>1</w:t>
            </w:r>
          </w:p>
        </w:tc>
        <w:tc>
          <w:tcPr>
            <w:tcW w:w="2390" w:type="dxa"/>
          </w:tcPr>
          <w:p w:rsidR="00137B98" w:rsidRDefault="00FF6CE2"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Основные понятия, изученные в теме, их взаимосвязь.</w:t>
            </w:r>
          </w:p>
          <w:p w:rsidR="00FF6CE2" w:rsidRDefault="00FF6CE2" w:rsidP="00137B98">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Виды химических реакций.</w:t>
            </w:r>
          </w:p>
        </w:tc>
        <w:tc>
          <w:tcPr>
            <w:tcW w:w="2256" w:type="dxa"/>
          </w:tcPr>
          <w:p w:rsidR="00FF6CE2"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Раскрывать смысл изучаемых понятий и применять эти понятия при описании свойств веществ и их превращений.</w:t>
            </w:r>
          </w:p>
          <w:p w:rsidR="00FF6CE2"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 Раскрывать сущность изученных процессов.</w:t>
            </w:r>
          </w:p>
          <w:p w:rsidR="00FF6CE2" w:rsidRPr="007233C9"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 Решать расчетные задачи по уравнению реакции</w:t>
            </w:r>
          </w:p>
          <w:p w:rsidR="00137B98" w:rsidRPr="004F5604" w:rsidRDefault="00137B98" w:rsidP="00FF6CE2">
            <w:pPr>
              <w:spacing w:line="25" w:lineRule="atLeast"/>
              <w:ind w:left="-360"/>
              <w:jc w:val="center"/>
              <w:rPr>
                <w:rFonts w:ascii="Times New Roman" w:eastAsia="Times New Roman" w:hAnsi="Times New Roman" w:cs="Times New Roman"/>
                <w:color w:val="24292F"/>
                <w:sz w:val="24"/>
                <w:szCs w:val="24"/>
                <w:lang w:eastAsia="ru-RU"/>
              </w:rPr>
            </w:pPr>
          </w:p>
        </w:tc>
      </w:tr>
      <w:tr w:rsidR="00FF6CE2" w:rsidRPr="007233C9" w:rsidTr="004F5604">
        <w:tc>
          <w:tcPr>
            <w:tcW w:w="848" w:type="dxa"/>
          </w:tcPr>
          <w:p w:rsidR="00FF6CE2" w:rsidRDefault="00FF6CE2" w:rsidP="00FF6CE2">
            <w:pPr>
              <w:spacing w:line="25" w:lineRule="atLeast"/>
              <w:rPr>
                <w:rFonts w:ascii="Times New Roman" w:hAnsi="Times New Roman" w:cs="Times New Roman"/>
                <w:sz w:val="24"/>
                <w:szCs w:val="24"/>
              </w:rPr>
            </w:pPr>
            <w:r>
              <w:rPr>
                <w:rFonts w:ascii="Times New Roman" w:hAnsi="Times New Roman" w:cs="Times New Roman"/>
                <w:sz w:val="24"/>
                <w:szCs w:val="24"/>
              </w:rPr>
              <w:t>19</w:t>
            </w:r>
          </w:p>
        </w:tc>
        <w:tc>
          <w:tcPr>
            <w:tcW w:w="2930" w:type="dxa"/>
          </w:tcPr>
          <w:p w:rsidR="00FF6CE2" w:rsidRPr="000D1A5D" w:rsidRDefault="00FF6CE2" w:rsidP="00FF6CE2">
            <w:pPr>
              <w:pStyle w:val="3"/>
              <w:spacing w:after="0" w:line="25" w:lineRule="atLeast"/>
              <w:outlineLvl w:val="2"/>
              <w:rPr>
                <w:b w:val="0"/>
                <w:color w:val="24292F"/>
                <w:sz w:val="24"/>
                <w:szCs w:val="24"/>
              </w:rPr>
            </w:pPr>
            <w:r w:rsidRPr="000D1A5D">
              <w:rPr>
                <w:b w:val="0"/>
                <w:color w:val="24292F"/>
                <w:sz w:val="24"/>
                <w:szCs w:val="24"/>
              </w:rPr>
              <w:t>Контрольная работа по теме "Химические реакции"</w:t>
            </w:r>
          </w:p>
        </w:tc>
        <w:tc>
          <w:tcPr>
            <w:tcW w:w="921" w:type="dxa"/>
          </w:tcPr>
          <w:p w:rsidR="00FF6CE2" w:rsidRDefault="00FF6CE2" w:rsidP="00FF6CE2">
            <w:pPr>
              <w:spacing w:line="25" w:lineRule="atLeast"/>
              <w:rPr>
                <w:rFonts w:ascii="Times New Roman" w:hAnsi="Times New Roman" w:cs="Times New Roman"/>
                <w:sz w:val="24"/>
                <w:szCs w:val="24"/>
              </w:rPr>
            </w:pPr>
            <w:r>
              <w:rPr>
                <w:rFonts w:ascii="Times New Roman" w:hAnsi="Times New Roman" w:cs="Times New Roman"/>
                <w:sz w:val="24"/>
                <w:szCs w:val="24"/>
              </w:rPr>
              <w:t>1</w:t>
            </w:r>
          </w:p>
        </w:tc>
        <w:tc>
          <w:tcPr>
            <w:tcW w:w="2390" w:type="dxa"/>
          </w:tcPr>
          <w:p w:rsidR="00FF6CE2" w:rsidRDefault="00FF6CE2" w:rsidP="00FF6CE2">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Основные понятия, изученные в теме, их взаимосвязь.</w:t>
            </w:r>
          </w:p>
          <w:p w:rsidR="00FF6CE2" w:rsidRDefault="00FF6CE2" w:rsidP="00FF6CE2">
            <w:pPr>
              <w:numPr>
                <w:ilvl w:val="0"/>
                <w:numId w:val="12"/>
              </w:numPr>
              <w:spacing w:line="25" w:lineRule="atLeast"/>
              <w:ind w:left="0"/>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Виды химических реакций.</w:t>
            </w:r>
          </w:p>
        </w:tc>
        <w:tc>
          <w:tcPr>
            <w:tcW w:w="2256" w:type="dxa"/>
          </w:tcPr>
          <w:p w:rsidR="00FF6CE2"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Раскрывать смысл изучаемых понятий и применять эти понятия при описании свойств веществ и их превращений.</w:t>
            </w:r>
          </w:p>
          <w:p w:rsidR="00FF6CE2"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 Раскрывать сущность изученных процессов.</w:t>
            </w:r>
          </w:p>
          <w:p w:rsidR="00FF6CE2" w:rsidRPr="007233C9"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 Решать расчетные задачи по уравнению реакции</w:t>
            </w:r>
          </w:p>
          <w:p w:rsidR="00FF6CE2" w:rsidRPr="004F5604" w:rsidRDefault="00FF6CE2" w:rsidP="00FF6CE2">
            <w:pPr>
              <w:spacing w:line="25" w:lineRule="atLeast"/>
              <w:ind w:left="-360"/>
              <w:jc w:val="center"/>
              <w:rPr>
                <w:rFonts w:ascii="Times New Roman" w:eastAsia="Times New Roman" w:hAnsi="Times New Roman" w:cs="Times New Roman"/>
                <w:color w:val="24292F"/>
                <w:sz w:val="24"/>
                <w:szCs w:val="24"/>
                <w:lang w:eastAsia="ru-RU"/>
              </w:rPr>
            </w:pPr>
          </w:p>
        </w:tc>
      </w:tr>
    </w:tbl>
    <w:p w:rsidR="006C2249" w:rsidRPr="00FE0484" w:rsidRDefault="006C2249" w:rsidP="006C2249">
      <w:pPr>
        <w:rPr>
          <w:rFonts w:ascii="Times New Roman" w:hAnsi="Times New Roman" w:cs="Times New Roman"/>
          <w:sz w:val="24"/>
        </w:rPr>
      </w:pPr>
    </w:p>
    <w:p w:rsidR="004F5604" w:rsidRPr="00C671FF" w:rsidRDefault="004F5604" w:rsidP="00C671FF">
      <w:pPr>
        <w:spacing w:line="360" w:lineRule="auto"/>
        <w:rPr>
          <w:rFonts w:ascii="Times New Roman" w:hAnsi="Times New Roman" w:cs="Times New Roman"/>
          <w:sz w:val="28"/>
          <w:szCs w:val="28"/>
        </w:rPr>
      </w:pPr>
      <w:r w:rsidRPr="00C671FF">
        <w:rPr>
          <w:rFonts w:ascii="Times New Roman" w:hAnsi="Times New Roman" w:cs="Times New Roman"/>
          <w:sz w:val="28"/>
        </w:rPr>
        <w:t>На изучение вопросов химической термодинамики в теме «</w:t>
      </w:r>
      <w:r w:rsidR="00FF6CE2">
        <w:rPr>
          <w:rFonts w:ascii="Times New Roman" w:hAnsi="Times New Roman" w:cs="Times New Roman"/>
          <w:sz w:val="28"/>
          <w:szCs w:val="28"/>
        </w:rPr>
        <w:t>Химические реакции</w:t>
      </w:r>
      <w:r w:rsidRPr="00C671FF">
        <w:rPr>
          <w:rFonts w:ascii="Times New Roman" w:hAnsi="Times New Roman" w:cs="Times New Roman"/>
          <w:sz w:val="28"/>
          <w:szCs w:val="28"/>
        </w:rPr>
        <w:t xml:space="preserve">» в </w:t>
      </w:r>
      <w:r w:rsidR="00FF6CE2">
        <w:rPr>
          <w:rFonts w:ascii="Times New Roman" w:hAnsi="Times New Roman" w:cs="Times New Roman"/>
          <w:sz w:val="28"/>
          <w:szCs w:val="28"/>
        </w:rPr>
        <w:t xml:space="preserve">11 </w:t>
      </w:r>
      <w:r w:rsidRPr="00C671FF">
        <w:rPr>
          <w:rFonts w:ascii="Times New Roman" w:hAnsi="Times New Roman" w:cs="Times New Roman"/>
          <w:sz w:val="28"/>
          <w:szCs w:val="28"/>
        </w:rPr>
        <w:t xml:space="preserve">классе согласно планированию выделяется </w:t>
      </w:r>
      <w:r w:rsidR="00FF6CE2">
        <w:rPr>
          <w:rFonts w:ascii="Times New Roman" w:hAnsi="Times New Roman" w:cs="Times New Roman"/>
          <w:sz w:val="28"/>
          <w:szCs w:val="28"/>
        </w:rPr>
        <w:t>3</w:t>
      </w:r>
      <w:r w:rsidRPr="00C671FF">
        <w:rPr>
          <w:rFonts w:ascii="Times New Roman" w:hAnsi="Times New Roman" w:cs="Times New Roman"/>
          <w:sz w:val="28"/>
          <w:szCs w:val="28"/>
        </w:rPr>
        <w:t xml:space="preserve"> часа, а именно это уроки: </w:t>
      </w:r>
    </w:p>
    <w:p w:rsidR="00FF6CE2" w:rsidRPr="00FF6CE2" w:rsidRDefault="00FF6CE2" w:rsidP="00FF6CE2">
      <w:pPr>
        <w:pStyle w:val="a6"/>
        <w:numPr>
          <w:ilvl w:val="1"/>
          <w:numId w:val="12"/>
        </w:numPr>
        <w:spacing w:line="360" w:lineRule="auto"/>
        <w:rPr>
          <w:rFonts w:ascii="Times New Roman" w:hAnsi="Times New Roman" w:cs="Times New Roman"/>
          <w:sz w:val="28"/>
          <w:szCs w:val="28"/>
        </w:rPr>
      </w:pPr>
      <w:r w:rsidRPr="00FF6CE2">
        <w:rPr>
          <w:rFonts w:ascii="Times New Roman" w:hAnsi="Times New Roman" w:cs="Times New Roman"/>
          <w:sz w:val="28"/>
          <w:szCs w:val="28"/>
        </w:rPr>
        <w:t>Тепловые эффекты химических реакций. Термохимические уравнения</w:t>
      </w:r>
    </w:p>
    <w:p w:rsidR="00FF6CE2" w:rsidRDefault="00FF6CE2" w:rsidP="00FF6CE2">
      <w:pPr>
        <w:pStyle w:val="a6"/>
        <w:numPr>
          <w:ilvl w:val="1"/>
          <w:numId w:val="12"/>
        </w:numPr>
        <w:spacing w:line="360" w:lineRule="auto"/>
        <w:rPr>
          <w:rFonts w:ascii="Times New Roman" w:hAnsi="Times New Roman" w:cs="Times New Roman"/>
          <w:sz w:val="28"/>
          <w:szCs w:val="28"/>
        </w:rPr>
      </w:pPr>
      <w:r w:rsidRPr="00FF6CE2">
        <w:rPr>
          <w:rFonts w:ascii="Times New Roman" w:hAnsi="Times New Roman" w:cs="Times New Roman"/>
          <w:sz w:val="28"/>
          <w:szCs w:val="28"/>
        </w:rPr>
        <w:t>Вычисления по уравнениям химических реакций и термохимическим уравнениям. Прогнозирование химических реакций.</w:t>
      </w:r>
    </w:p>
    <w:p w:rsidR="00996EAF" w:rsidRPr="00FF6CE2" w:rsidRDefault="00996EAF" w:rsidP="00FF6CE2">
      <w:pPr>
        <w:pStyle w:val="a6"/>
        <w:numPr>
          <w:ilvl w:val="1"/>
          <w:numId w:val="12"/>
        </w:numPr>
        <w:spacing w:line="360" w:lineRule="auto"/>
        <w:rPr>
          <w:rFonts w:ascii="Times New Roman" w:hAnsi="Times New Roman" w:cs="Times New Roman"/>
          <w:sz w:val="28"/>
          <w:szCs w:val="28"/>
        </w:rPr>
      </w:pPr>
      <w:r w:rsidRPr="00FF6CE2">
        <w:rPr>
          <w:rFonts w:ascii="Times New Roman" w:hAnsi="Times New Roman" w:cs="Times New Roman"/>
          <w:sz w:val="28"/>
          <w:szCs w:val="24"/>
        </w:rPr>
        <w:t>Решение задач по химической электродинамике</w:t>
      </w:r>
    </w:p>
    <w:p w:rsidR="00FF6CE2" w:rsidRDefault="00FF6CE2" w:rsidP="00C671FF">
      <w:pPr>
        <w:spacing w:line="360" w:lineRule="auto"/>
        <w:rPr>
          <w:rFonts w:ascii="Times New Roman" w:hAnsi="Times New Roman" w:cs="Times New Roman"/>
          <w:b/>
          <w:i/>
          <w:sz w:val="28"/>
          <w:szCs w:val="28"/>
        </w:rPr>
      </w:pPr>
    </w:p>
    <w:p w:rsidR="00FF6CE2" w:rsidRDefault="00FF6CE2" w:rsidP="00C671FF">
      <w:pPr>
        <w:spacing w:line="360" w:lineRule="auto"/>
        <w:rPr>
          <w:rFonts w:ascii="Times New Roman" w:hAnsi="Times New Roman" w:cs="Times New Roman"/>
          <w:b/>
          <w:i/>
          <w:sz w:val="28"/>
          <w:szCs w:val="28"/>
        </w:rPr>
      </w:pPr>
    </w:p>
    <w:p w:rsidR="00FF6CE2" w:rsidRPr="00746DF5" w:rsidRDefault="00160EDB" w:rsidP="00FF6CE2">
      <w:pPr>
        <w:spacing w:line="360" w:lineRule="auto"/>
        <w:rPr>
          <w:rFonts w:ascii="Times New Roman" w:hAnsi="Times New Roman" w:cs="Times New Roman"/>
          <w:b/>
          <w:i/>
          <w:sz w:val="28"/>
          <w:szCs w:val="28"/>
        </w:rPr>
      </w:pPr>
      <w:r w:rsidRPr="00FF6CE2">
        <w:rPr>
          <w:rFonts w:ascii="Times New Roman" w:hAnsi="Times New Roman" w:cs="Times New Roman"/>
          <w:b/>
          <w:i/>
          <w:sz w:val="28"/>
          <w:szCs w:val="28"/>
        </w:rPr>
        <w:lastRenderedPageBreak/>
        <w:t xml:space="preserve">Урок 1. </w:t>
      </w:r>
      <w:r w:rsidR="00FF6CE2" w:rsidRPr="00746DF5">
        <w:rPr>
          <w:rFonts w:ascii="Times New Roman" w:hAnsi="Times New Roman" w:cs="Times New Roman"/>
          <w:b/>
          <w:i/>
          <w:sz w:val="28"/>
          <w:szCs w:val="28"/>
        </w:rPr>
        <w:t>Тепловые эффекты химических реакций. Термохимические уравнения</w:t>
      </w:r>
    </w:p>
    <w:tbl>
      <w:tblPr>
        <w:tblStyle w:val="a7"/>
        <w:tblW w:w="0" w:type="auto"/>
        <w:tblLook w:val="04A0" w:firstRow="1" w:lastRow="0" w:firstColumn="1" w:lastColumn="0" w:noHBand="0" w:noVBand="1"/>
      </w:tblPr>
      <w:tblGrid>
        <w:gridCol w:w="848"/>
        <w:gridCol w:w="2930"/>
        <w:gridCol w:w="921"/>
        <w:gridCol w:w="2390"/>
        <w:gridCol w:w="2256"/>
      </w:tblGrid>
      <w:tr w:rsidR="00C671FF" w:rsidRPr="00FE0484" w:rsidTr="00650176">
        <w:tc>
          <w:tcPr>
            <w:tcW w:w="848" w:type="dxa"/>
          </w:tcPr>
          <w:p w:rsidR="00C671FF" w:rsidRPr="00FE0484" w:rsidRDefault="00C671FF" w:rsidP="00650176">
            <w:pPr>
              <w:rPr>
                <w:rFonts w:ascii="Times New Roman" w:hAnsi="Times New Roman" w:cs="Times New Roman"/>
                <w:b/>
                <w:sz w:val="24"/>
              </w:rPr>
            </w:pPr>
            <w:r w:rsidRPr="00FE0484">
              <w:rPr>
                <w:rFonts w:ascii="Times New Roman" w:hAnsi="Times New Roman" w:cs="Times New Roman"/>
                <w:b/>
                <w:sz w:val="24"/>
              </w:rPr>
              <w:t>№ урока</w:t>
            </w:r>
          </w:p>
        </w:tc>
        <w:tc>
          <w:tcPr>
            <w:tcW w:w="2930" w:type="dxa"/>
          </w:tcPr>
          <w:p w:rsidR="00C671FF" w:rsidRPr="00FE0484" w:rsidRDefault="00C671FF" w:rsidP="00650176">
            <w:pPr>
              <w:rPr>
                <w:rFonts w:ascii="Times New Roman" w:hAnsi="Times New Roman" w:cs="Times New Roman"/>
                <w:b/>
                <w:sz w:val="24"/>
              </w:rPr>
            </w:pPr>
            <w:r w:rsidRPr="00FE0484">
              <w:rPr>
                <w:rFonts w:ascii="Times New Roman" w:hAnsi="Times New Roman" w:cs="Times New Roman"/>
                <w:b/>
                <w:sz w:val="24"/>
              </w:rPr>
              <w:t>Тема урока</w:t>
            </w:r>
          </w:p>
        </w:tc>
        <w:tc>
          <w:tcPr>
            <w:tcW w:w="921" w:type="dxa"/>
          </w:tcPr>
          <w:p w:rsidR="00C671FF" w:rsidRPr="00FE0484" w:rsidRDefault="00C671FF" w:rsidP="00650176">
            <w:pPr>
              <w:rPr>
                <w:rFonts w:ascii="Times New Roman" w:hAnsi="Times New Roman" w:cs="Times New Roman"/>
                <w:b/>
                <w:sz w:val="24"/>
              </w:rPr>
            </w:pPr>
            <w:r w:rsidRPr="00FE0484">
              <w:rPr>
                <w:rFonts w:ascii="Times New Roman" w:hAnsi="Times New Roman" w:cs="Times New Roman"/>
                <w:b/>
                <w:sz w:val="24"/>
              </w:rPr>
              <w:t>Кол-во часов</w:t>
            </w:r>
          </w:p>
        </w:tc>
        <w:tc>
          <w:tcPr>
            <w:tcW w:w="2390" w:type="dxa"/>
          </w:tcPr>
          <w:p w:rsidR="00C671FF" w:rsidRPr="00FE0484" w:rsidRDefault="00C671FF" w:rsidP="00650176">
            <w:pPr>
              <w:rPr>
                <w:rFonts w:ascii="Times New Roman" w:hAnsi="Times New Roman" w:cs="Times New Roman"/>
                <w:b/>
                <w:sz w:val="24"/>
              </w:rPr>
            </w:pPr>
            <w:r w:rsidRPr="00FE0484">
              <w:rPr>
                <w:rFonts w:ascii="Times New Roman" w:hAnsi="Times New Roman" w:cs="Times New Roman"/>
                <w:b/>
                <w:sz w:val="24"/>
              </w:rPr>
              <w:t>Основные вопросы</w:t>
            </w:r>
          </w:p>
        </w:tc>
        <w:tc>
          <w:tcPr>
            <w:tcW w:w="2256" w:type="dxa"/>
          </w:tcPr>
          <w:p w:rsidR="00C671FF" w:rsidRPr="00FE0484" w:rsidRDefault="00C671FF" w:rsidP="00650176">
            <w:pPr>
              <w:rPr>
                <w:rFonts w:ascii="Times New Roman" w:hAnsi="Times New Roman" w:cs="Times New Roman"/>
                <w:b/>
                <w:sz w:val="24"/>
              </w:rPr>
            </w:pPr>
            <w:r w:rsidRPr="00FE0484">
              <w:rPr>
                <w:rFonts w:ascii="Times New Roman" w:hAnsi="Times New Roman" w:cs="Times New Roman"/>
                <w:b/>
                <w:sz w:val="24"/>
              </w:rPr>
              <w:t>Планируемые результаты</w:t>
            </w:r>
          </w:p>
        </w:tc>
      </w:tr>
      <w:tr w:rsidR="00FF6CE2" w:rsidRPr="007233C9" w:rsidTr="00650176">
        <w:tc>
          <w:tcPr>
            <w:tcW w:w="848" w:type="dxa"/>
          </w:tcPr>
          <w:p w:rsidR="00FF6CE2" w:rsidRPr="007233C9" w:rsidRDefault="00FF6CE2" w:rsidP="00FF6CE2">
            <w:pPr>
              <w:spacing w:line="25" w:lineRule="atLeast"/>
              <w:rPr>
                <w:rFonts w:ascii="Times New Roman" w:hAnsi="Times New Roman" w:cs="Times New Roman"/>
                <w:sz w:val="24"/>
                <w:szCs w:val="24"/>
              </w:rPr>
            </w:pPr>
            <w:r w:rsidRPr="007233C9">
              <w:rPr>
                <w:rFonts w:ascii="Times New Roman" w:hAnsi="Times New Roman" w:cs="Times New Roman"/>
                <w:sz w:val="24"/>
                <w:szCs w:val="24"/>
              </w:rPr>
              <w:t>2.</w:t>
            </w:r>
          </w:p>
        </w:tc>
        <w:tc>
          <w:tcPr>
            <w:tcW w:w="2930" w:type="dxa"/>
          </w:tcPr>
          <w:p w:rsidR="00FF6CE2" w:rsidRPr="00ED64F2" w:rsidRDefault="00FF6CE2" w:rsidP="00FF6CE2">
            <w:pPr>
              <w:pStyle w:val="3"/>
              <w:spacing w:after="0" w:line="25" w:lineRule="atLeast"/>
              <w:outlineLvl w:val="2"/>
              <w:rPr>
                <w:b w:val="0"/>
                <w:color w:val="24292F"/>
                <w:sz w:val="24"/>
                <w:szCs w:val="24"/>
              </w:rPr>
            </w:pPr>
            <w:r w:rsidRPr="00ED64F2">
              <w:rPr>
                <w:b w:val="0"/>
                <w:color w:val="24292F"/>
                <w:sz w:val="24"/>
                <w:szCs w:val="24"/>
              </w:rPr>
              <w:t>Тепловые эффекты химических реакций. Термохимические уравнения</w:t>
            </w:r>
          </w:p>
          <w:p w:rsidR="00FF6CE2" w:rsidRPr="007233C9" w:rsidRDefault="00FF6CE2" w:rsidP="00FF6CE2">
            <w:pPr>
              <w:spacing w:line="25" w:lineRule="atLeast"/>
              <w:rPr>
                <w:rFonts w:ascii="Times New Roman" w:hAnsi="Times New Roman" w:cs="Times New Roman"/>
                <w:sz w:val="24"/>
                <w:szCs w:val="24"/>
              </w:rPr>
            </w:pPr>
          </w:p>
        </w:tc>
        <w:tc>
          <w:tcPr>
            <w:tcW w:w="921" w:type="dxa"/>
          </w:tcPr>
          <w:p w:rsidR="00FF6CE2" w:rsidRPr="007233C9" w:rsidRDefault="00FF6CE2" w:rsidP="00FF6CE2">
            <w:pPr>
              <w:spacing w:line="25" w:lineRule="atLeast"/>
              <w:rPr>
                <w:rFonts w:ascii="Times New Roman" w:hAnsi="Times New Roman" w:cs="Times New Roman"/>
                <w:sz w:val="24"/>
                <w:szCs w:val="24"/>
              </w:rPr>
            </w:pPr>
            <w:r w:rsidRPr="007233C9">
              <w:rPr>
                <w:rFonts w:ascii="Times New Roman" w:hAnsi="Times New Roman" w:cs="Times New Roman"/>
                <w:sz w:val="24"/>
                <w:szCs w:val="24"/>
              </w:rPr>
              <w:t>1</w:t>
            </w:r>
          </w:p>
        </w:tc>
        <w:tc>
          <w:tcPr>
            <w:tcW w:w="2390" w:type="dxa"/>
          </w:tcPr>
          <w:p w:rsidR="00FF6CE2" w:rsidRPr="00F50678"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Основные понятия термодинамики и их связь с химическими реакциями.</w:t>
            </w:r>
          </w:p>
          <w:p w:rsidR="00FF6CE2" w:rsidRPr="00F50678"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Тепловой эффект химической реакции.</w:t>
            </w:r>
          </w:p>
          <w:p w:rsidR="00FF6CE2" w:rsidRPr="00F50678"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Экзо- и эндотермические реакции.</w:t>
            </w:r>
          </w:p>
          <w:p w:rsidR="00FF6CE2" w:rsidRPr="007233C9" w:rsidRDefault="00FF6CE2" w:rsidP="00FF6CE2">
            <w:pPr>
              <w:spacing w:line="25" w:lineRule="atLeast"/>
              <w:rPr>
                <w:rFonts w:ascii="Times New Roman" w:hAnsi="Times New Roman" w:cs="Times New Roman"/>
                <w:sz w:val="24"/>
                <w:szCs w:val="24"/>
              </w:rPr>
            </w:pPr>
          </w:p>
        </w:tc>
        <w:tc>
          <w:tcPr>
            <w:tcW w:w="2256" w:type="dxa"/>
          </w:tcPr>
          <w:p w:rsidR="00FF6CE2" w:rsidRPr="007233C9" w:rsidRDefault="00FF6CE2" w:rsidP="00FF6CE2">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Раскрывать смысл изучаемых понятий и применять эти понятия при описании свойств веществ и их превращений.</w:t>
            </w:r>
          </w:p>
          <w:p w:rsidR="00FF6CE2" w:rsidRPr="007233C9" w:rsidRDefault="00FF6CE2" w:rsidP="00FF6CE2">
            <w:pPr>
              <w:spacing w:line="25" w:lineRule="atLeast"/>
              <w:rPr>
                <w:rFonts w:ascii="Times New Roman" w:hAnsi="Times New Roman" w:cs="Times New Roman"/>
                <w:sz w:val="24"/>
                <w:szCs w:val="24"/>
              </w:rPr>
            </w:pPr>
          </w:p>
        </w:tc>
      </w:tr>
    </w:tbl>
    <w:p w:rsidR="00160EDB" w:rsidRDefault="00160EDB" w:rsidP="00C671FF">
      <w:pPr>
        <w:spacing w:after="0" w:line="360" w:lineRule="auto"/>
        <w:ind w:firstLine="708"/>
        <w:jc w:val="both"/>
        <w:rPr>
          <w:rFonts w:ascii="Times New Roman" w:hAnsi="Times New Roman" w:cs="Times New Roman"/>
          <w:sz w:val="28"/>
          <w:szCs w:val="28"/>
        </w:rPr>
      </w:pPr>
      <w:r w:rsidRPr="00C671FF">
        <w:rPr>
          <w:rFonts w:ascii="Times New Roman" w:hAnsi="Times New Roman" w:cs="Times New Roman"/>
          <w:sz w:val="28"/>
          <w:szCs w:val="28"/>
        </w:rPr>
        <w:t xml:space="preserve">На этом уроке </w:t>
      </w:r>
      <w:r w:rsidR="00FF6CE2">
        <w:rPr>
          <w:rFonts w:ascii="Times New Roman" w:hAnsi="Times New Roman" w:cs="Times New Roman"/>
          <w:sz w:val="28"/>
          <w:szCs w:val="28"/>
        </w:rPr>
        <w:t>повторяются и систематизируются знания, полученные в 8</w:t>
      </w:r>
      <w:r w:rsidR="00AD58E6">
        <w:rPr>
          <w:rFonts w:ascii="Times New Roman" w:hAnsi="Times New Roman" w:cs="Times New Roman"/>
          <w:sz w:val="28"/>
          <w:szCs w:val="28"/>
        </w:rPr>
        <w:t xml:space="preserve"> и 9</w:t>
      </w:r>
      <w:r w:rsidR="00FF6CE2">
        <w:rPr>
          <w:rFonts w:ascii="Times New Roman" w:hAnsi="Times New Roman" w:cs="Times New Roman"/>
          <w:sz w:val="28"/>
          <w:szCs w:val="28"/>
        </w:rPr>
        <w:t xml:space="preserve"> классе при изучении вопросов термодинамики</w:t>
      </w:r>
      <w:r w:rsidRPr="00C671FF">
        <w:rPr>
          <w:rFonts w:ascii="Times New Roman" w:hAnsi="Times New Roman" w:cs="Times New Roman"/>
          <w:sz w:val="28"/>
          <w:szCs w:val="28"/>
        </w:rPr>
        <w:t>.</w:t>
      </w:r>
    </w:p>
    <w:p w:rsidR="00746DF5" w:rsidRDefault="00746DF5" w:rsidP="00C671F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Повторяются основные понятия:</w:t>
      </w:r>
    </w:p>
    <w:p w:rsidR="00746DF5" w:rsidRPr="00FA2DA8" w:rsidRDefault="00746DF5" w:rsidP="00746DF5">
      <w:pPr>
        <w:numPr>
          <w:ilvl w:val="0"/>
          <w:numId w:val="1"/>
        </w:numPr>
        <w:spacing w:after="0" w:line="312" w:lineRule="auto"/>
        <w:ind w:left="1080"/>
        <w:contextualSpacing/>
        <w:jc w:val="both"/>
        <w:rPr>
          <w:rFonts w:ascii="Times New Roman" w:eastAsia="Times New Roman" w:hAnsi="Times New Roman" w:cs="Times New Roman"/>
          <w:sz w:val="28"/>
          <w:szCs w:val="24"/>
          <w:lang w:eastAsia="ru-RU"/>
        </w:rPr>
      </w:pPr>
      <w:r w:rsidRPr="00FA2DA8">
        <w:rPr>
          <w:rFonts w:ascii="Times New Roman" w:eastAsia="Times New Roman" w:hAnsi="Times New Roman"/>
          <w:color w:val="000000" w:themeColor="text1"/>
          <w:kern w:val="24"/>
          <w:sz w:val="28"/>
          <w:szCs w:val="30"/>
          <w:lang w:eastAsia="ru-RU"/>
        </w:rPr>
        <w:t xml:space="preserve">Количество тепла, которое может выделяться или поглощаться в химическом процессе, называется </w:t>
      </w:r>
      <w:r w:rsidRPr="00FA2DA8">
        <w:rPr>
          <w:rFonts w:ascii="Times New Roman" w:eastAsia="Times New Roman" w:hAnsi="Times New Roman"/>
          <w:b/>
          <w:bCs/>
          <w:color w:val="000000" w:themeColor="text1"/>
          <w:kern w:val="24"/>
          <w:sz w:val="28"/>
          <w:szCs w:val="30"/>
          <w:lang w:eastAsia="ru-RU"/>
        </w:rPr>
        <w:t>тепловым эффектом реакции Q</w:t>
      </w:r>
      <w:r w:rsidRPr="00FA2DA8">
        <w:rPr>
          <w:rFonts w:ascii="Times New Roman" w:eastAsia="Times New Roman" w:hAnsi="Times New Roman"/>
          <w:color w:val="000000" w:themeColor="text1"/>
          <w:kern w:val="24"/>
          <w:sz w:val="28"/>
          <w:szCs w:val="30"/>
          <w:lang w:eastAsia="ru-RU"/>
        </w:rPr>
        <w:t xml:space="preserve">. </w:t>
      </w:r>
      <w:r w:rsidRPr="00FA2DA8">
        <w:rPr>
          <w:rFonts w:ascii="Times New Roman" w:eastAsia="Times New Roman" w:hAnsi="Times New Roman"/>
          <w:i/>
          <w:iCs/>
          <w:color w:val="000000" w:themeColor="text1"/>
          <w:kern w:val="24"/>
          <w:sz w:val="28"/>
          <w:szCs w:val="30"/>
          <w:lang w:eastAsia="ru-RU"/>
        </w:rPr>
        <w:t>Тепловой эффект реакции выражается в кДж/моль.</w:t>
      </w:r>
      <w:r w:rsidRPr="00FA2DA8">
        <w:rPr>
          <w:rFonts w:ascii="Times New Roman" w:eastAsia="Times New Roman" w:hAnsi="Times New Roman"/>
          <w:color w:val="000000" w:themeColor="text1"/>
          <w:kern w:val="24"/>
          <w:sz w:val="28"/>
          <w:szCs w:val="30"/>
          <w:lang w:eastAsia="ru-RU"/>
        </w:rPr>
        <w:t xml:space="preserve"> В зависимости от знака Q различают экзотермические и эндотермические реакции.</w:t>
      </w:r>
    </w:p>
    <w:p w:rsidR="00746DF5" w:rsidRPr="00FA2DA8" w:rsidRDefault="00746DF5" w:rsidP="00746DF5">
      <w:pPr>
        <w:numPr>
          <w:ilvl w:val="0"/>
          <w:numId w:val="1"/>
        </w:numPr>
        <w:spacing w:after="0" w:line="312" w:lineRule="auto"/>
        <w:ind w:left="1080"/>
        <w:contextualSpacing/>
        <w:jc w:val="both"/>
        <w:rPr>
          <w:rFonts w:ascii="Times New Roman" w:eastAsia="Times New Roman" w:hAnsi="Times New Roman" w:cs="Times New Roman"/>
          <w:sz w:val="28"/>
          <w:szCs w:val="24"/>
          <w:lang w:eastAsia="ru-RU"/>
        </w:rPr>
      </w:pPr>
      <w:r w:rsidRPr="00FA2DA8">
        <w:rPr>
          <w:rFonts w:ascii="Times New Roman" w:eastAsia="Times New Roman" w:hAnsi="Times New Roman"/>
          <w:b/>
          <w:bCs/>
          <w:color w:val="000000" w:themeColor="text1"/>
          <w:kern w:val="24"/>
          <w:sz w:val="28"/>
          <w:szCs w:val="30"/>
          <w:lang w:eastAsia="ru-RU"/>
        </w:rPr>
        <w:t>Экзотермические реакции</w:t>
      </w:r>
      <w:r w:rsidRPr="00FA2DA8">
        <w:rPr>
          <w:rFonts w:ascii="Times New Roman" w:eastAsia="Times New Roman" w:hAnsi="Times New Roman"/>
          <w:color w:val="000000" w:themeColor="text1"/>
          <w:kern w:val="24"/>
          <w:sz w:val="28"/>
          <w:szCs w:val="30"/>
          <w:lang w:eastAsia="ru-RU"/>
        </w:rPr>
        <w:t xml:space="preserve"> протекают с выделением теплоты (Q&gt;0). В них внутренняя энергия реагирующих частиц переходит в тепловую энергию окружающей среды.</w:t>
      </w:r>
    </w:p>
    <w:p w:rsidR="00746DF5" w:rsidRPr="00FA2DA8" w:rsidRDefault="00746DF5" w:rsidP="00746DF5">
      <w:pPr>
        <w:numPr>
          <w:ilvl w:val="0"/>
          <w:numId w:val="1"/>
        </w:numPr>
        <w:spacing w:after="0" w:line="312" w:lineRule="auto"/>
        <w:ind w:left="1080"/>
        <w:contextualSpacing/>
        <w:jc w:val="both"/>
        <w:rPr>
          <w:rFonts w:ascii="Times New Roman" w:eastAsia="Times New Roman" w:hAnsi="Times New Roman" w:cs="Times New Roman"/>
          <w:sz w:val="28"/>
          <w:szCs w:val="24"/>
          <w:lang w:eastAsia="ru-RU"/>
        </w:rPr>
      </w:pPr>
      <w:r w:rsidRPr="00FA2DA8">
        <w:rPr>
          <w:rFonts w:ascii="Times New Roman" w:eastAsia="Times New Roman" w:hAnsi="Times New Roman"/>
          <w:b/>
          <w:bCs/>
          <w:color w:val="000000" w:themeColor="text1"/>
          <w:kern w:val="24"/>
          <w:sz w:val="28"/>
          <w:szCs w:val="30"/>
          <w:lang w:eastAsia="ru-RU"/>
        </w:rPr>
        <w:t>Эндотермические реакции</w:t>
      </w:r>
      <w:r w:rsidRPr="00FA2DA8">
        <w:rPr>
          <w:rFonts w:ascii="Times New Roman" w:eastAsia="Times New Roman" w:hAnsi="Times New Roman"/>
          <w:color w:val="000000" w:themeColor="text1"/>
          <w:kern w:val="24"/>
          <w:sz w:val="28"/>
          <w:szCs w:val="30"/>
          <w:lang w:eastAsia="ru-RU"/>
        </w:rPr>
        <w:t xml:space="preserve"> с поглощением теплоты (</w:t>
      </w:r>
      <w:proofErr w:type="gramStart"/>
      <w:r w:rsidRPr="00FA2DA8">
        <w:rPr>
          <w:rFonts w:ascii="Times New Roman" w:eastAsia="Times New Roman" w:hAnsi="Times New Roman"/>
          <w:color w:val="000000" w:themeColor="text1"/>
          <w:kern w:val="24"/>
          <w:sz w:val="28"/>
          <w:szCs w:val="30"/>
          <w:lang w:eastAsia="ru-RU"/>
        </w:rPr>
        <w:t>Q&lt;</w:t>
      </w:r>
      <w:proofErr w:type="gramEnd"/>
      <w:r w:rsidRPr="00FA2DA8">
        <w:rPr>
          <w:rFonts w:ascii="Times New Roman" w:eastAsia="Times New Roman" w:hAnsi="Times New Roman"/>
          <w:color w:val="000000" w:themeColor="text1"/>
          <w:kern w:val="24"/>
          <w:sz w:val="28"/>
          <w:szCs w:val="30"/>
          <w:lang w:eastAsia="ru-RU"/>
        </w:rPr>
        <w:t>0). В этих реакциях тепловая энергия окружающей среды переходит во внутреннюю энергию образующихся веществ.</w:t>
      </w:r>
    </w:p>
    <w:p w:rsidR="00746DF5" w:rsidRDefault="00746DF5" w:rsidP="00746DF5">
      <w:pPr>
        <w:spacing w:after="0" w:line="360" w:lineRule="auto"/>
        <w:ind w:firstLine="708"/>
        <w:jc w:val="both"/>
        <w:rPr>
          <w:rFonts w:ascii="Times New Roman" w:eastAsia="Times New Roman" w:hAnsi="Times New Roman"/>
          <w:color w:val="000000" w:themeColor="text1"/>
          <w:kern w:val="24"/>
          <w:sz w:val="28"/>
          <w:szCs w:val="30"/>
          <w:lang w:eastAsia="ru-RU"/>
        </w:rPr>
      </w:pPr>
      <w:r w:rsidRPr="00FA2DA8">
        <w:rPr>
          <w:rFonts w:ascii="Times New Roman" w:eastAsia="Times New Roman" w:hAnsi="Times New Roman"/>
          <w:color w:val="000000" w:themeColor="text1"/>
          <w:kern w:val="24"/>
          <w:sz w:val="28"/>
          <w:szCs w:val="30"/>
          <w:lang w:eastAsia="ru-RU"/>
        </w:rPr>
        <w:t xml:space="preserve">Уравнения химических реакций с указанием теплового эффекта называют </w:t>
      </w:r>
      <w:r w:rsidRPr="00FA2DA8">
        <w:rPr>
          <w:rFonts w:ascii="Times New Roman" w:eastAsia="Times New Roman" w:hAnsi="Times New Roman"/>
          <w:b/>
          <w:bCs/>
          <w:color w:val="000000" w:themeColor="text1"/>
          <w:kern w:val="24"/>
          <w:sz w:val="28"/>
          <w:szCs w:val="30"/>
          <w:lang w:eastAsia="ru-RU"/>
        </w:rPr>
        <w:t>термохимическими уравнениями</w:t>
      </w:r>
      <w:r w:rsidRPr="00FA2DA8">
        <w:rPr>
          <w:rFonts w:ascii="Times New Roman" w:eastAsia="Times New Roman" w:hAnsi="Times New Roman"/>
          <w:color w:val="000000" w:themeColor="text1"/>
          <w:kern w:val="24"/>
          <w:sz w:val="28"/>
          <w:szCs w:val="30"/>
          <w:lang w:eastAsia="ru-RU"/>
        </w:rPr>
        <w:t>.</w:t>
      </w:r>
    </w:p>
    <w:p w:rsidR="00746DF5" w:rsidRPr="006C2249" w:rsidRDefault="00746DF5" w:rsidP="00746DF5">
      <w:pPr>
        <w:numPr>
          <w:ilvl w:val="0"/>
          <w:numId w:val="3"/>
        </w:numPr>
        <w:spacing w:after="0" w:line="288" w:lineRule="auto"/>
        <w:ind w:left="1282"/>
        <w:contextualSpacing/>
        <w:jc w:val="both"/>
        <w:rPr>
          <w:rFonts w:ascii="Times New Roman" w:eastAsia="Times New Roman" w:hAnsi="Times New Roman" w:cs="Times New Roman"/>
          <w:sz w:val="28"/>
          <w:szCs w:val="24"/>
          <w:lang w:eastAsia="ru-RU"/>
        </w:rPr>
      </w:pPr>
      <w:r w:rsidRPr="006C2249">
        <w:rPr>
          <w:rFonts w:ascii="Times New Roman" w:eastAsiaTheme="minorEastAsia" w:hAnsi="Times New Roman" w:cs="Times New Roman"/>
          <w:b/>
          <w:bCs/>
          <w:color w:val="000000" w:themeColor="text1"/>
          <w:kern w:val="24"/>
          <w:sz w:val="28"/>
          <w:szCs w:val="36"/>
          <w:lang w:eastAsia="ru-RU"/>
        </w:rPr>
        <w:t>Термодинамика</w:t>
      </w:r>
      <w:r w:rsidRPr="006C2249">
        <w:rPr>
          <w:rFonts w:ascii="Times New Roman" w:eastAsiaTheme="minorEastAsia" w:hAnsi="Times New Roman" w:cs="Times New Roman"/>
          <w:color w:val="000000" w:themeColor="text1"/>
          <w:kern w:val="24"/>
          <w:sz w:val="28"/>
          <w:szCs w:val="36"/>
          <w:lang w:eastAsia="ru-RU"/>
        </w:rPr>
        <w:t xml:space="preserve"> – это наука, изучающая превращения одних видов энергии в другие. Изучением этих превращений, применительно к химическим реакциям и физико-химическим процессами занимается </w:t>
      </w:r>
      <w:r w:rsidRPr="006C2249">
        <w:rPr>
          <w:rFonts w:ascii="Times New Roman" w:eastAsiaTheme="minorEastAsia" w:hAnsi="Times New Roman" w:cs="Times New Roman"/>
          <w:b/>
          <w:bCs/>
          <w:color w:val="000000" w:themeColor="text1"/>
          <w:kern w:val="24"/>
          <w:sz w:val="28"/>
          <w:szCs w:val="36"/>
          <w:lang w:eastAsia="ru-RU"/>
        </w:rPr>
        <w:t>химическая термодинамика</w:t>
      </w:r>
      <w:r w:rsidRPr="006C2249">
        <w:rPr>
          <w:rFonts w:ascii="Times New Roman" w:eastAsiaTheme="minorEastAsia" w:hAnsi="Times New Roman" w:cs="Times New Roman"/>
          <w:color w:val="000000" w:themeColor="text1"/>
          <w:kern w:val="24"/>
          <w:sz w:val="28"/>
          <w:szCs w:val="36"/>
          <w:lang w:eastAsia="ru-RU"/>
        </w:rPr>
        <w:t>.</w:t>
      </w:r>
    </w:p>
    <w:p w:rsidR="00746DF5" w:rsidRPr="00EA58C0" w:rsidRDefault="00746DF5" w:rsidP="00746DF5">
      <w:pPr>
        <w:numPr>
          <w:ilvl w:val="0"/>
          <w:numId w:val="3"/>
        </w:numPr>
        <w:spacing w:after="0" w:line="288" w:lineRule="auto"/>
        <w:ind w:left="1282"/>
        <w:contextualSpacing/>
        <w:jc w:val="both"/>
        <w:rPr>
          <w:rFonts w:ascii="Times New Roman" w:eastAsia="Times New Roman" w:hAnsi="Times New Roman" w:cs="Times New Roman"/>
          <w:sz w:val="28"/>
          <w:szCs w:val="28"/>
          <w:lang w:eastAsia="ru-RU"/>
        </w:rPr>
      </w:pPr>
      <w:r w:rsidRPr="00EA58C0">
        <w:rPr>
          <w:rStyle w:val="a8"/>
          <w:rFonts w:ascii="Times New Roman" w:hAnsi="Times New Roman" w:cs="Times New Roman"/>
          <w:color w:val="333333"/>
          <w:sz w:val="28"/>
          <w:szCs w:val="28"/>
          <w:shd w:val="clear" w:color="auto" w:fill="FFFFFF"/>
        </w:rPr>
        <w:t>Теплота образования</w:t>
      </w:r>
      <w:r w:rsidRPr="00EA58C0">
        <w:rPr>
          <w:rFonts w:ascii="Times New Roman" w:hAnsi="Times New Roman" w:cs="Times New Roman"/>
          <w:color w:val="333333"/>
          <w:sz w:val="28"/>
          <w:szCs w:val="28"/>
          <w:shd w:val="clear" w:color="auto" w:fill="FFFFFF"/>
        </w:rPr>
        <w:t xml:space="preserve"> — это количество теплоты, которое выделяется или поглощается при образовании одного моля </w:t>
      </w:r>
      <w:r w:rsidRPr="00EA58C0">
        <w:rPr>
          <w:rFonts w:ascii="Times New Roman" w:hAnsi="Times New Roman" w:cs="Times New Roman"/>
          <w:color w:val="333333"/>
          <w:sz w:val="28"/>
          <w:szCs w:val="28"/>
          <w:shd w:val="clear" w:color="auto" w:fill="FFFFFF"/>
        </w:rPr>
        <w:lastRenderedPageBreak/>
        <w:t>химического соединения из простых веществ в их наиболее устойчивом состоянии при стандартных условиях</w:t>
      </w:r>
    </w:p>
    <w:p w:rsidR="00746DF5" w:rsidRPr="00746DF5" w:rsidRDefault="00746DF5" w:rsidP="00746DF5">
      <w:pPr>
        <w:numPr>
          <w:ilvl w:val="0"/>
          <w:numId w:val="3"/>
        </w:numPr>
        <w:spacing w:after="0" w:line="288" w:lineRule="auto"/>
        <w:ind w:left="1282"/>
        <w:contextualSpacing/>
        <w:jc w:val="both"/>
        <w:rPr>
          <w:rFonts w:ascii="Times New Roman" w:eastAsia="Times New Roman" w:hAnsi="Times New Roman" w:cs="Times New Roman"/>
          <w:sz w:val="28"/>
          <w:szCs w:val="28"/>
          <w:lang w:eastAsia="ru-RU"/>
        </w:rPr>
      </w:pPr>
      <w:r w:rsidRPr="00EA58C0">
        <w:rPr>
          <w:rFonts w:ascii="Times New Roman" w:hAnsi="Times New Roman" w:cs="Times New Roman"/>
          <w:b/>
          <w:bCs/>
          <w:color w:val="202122"/>
          <w:sz w:val="28"/>
          <w:szCs w:val="28"/>
          <w:shd w:val="clear" w:color="auto" w:fill="FFFFFF"/>
        </w:rPr>
        <w:t>Теплот</w:t>
      </w:r>
      <w:r>
        <w:rPr>
          <w:rFonts w:ascii="Times New Roman" w:hAnsi="Times New Roman" w:cs="Times New Roman"/>
          <w:b/>
          <w:bCs/>
          <w:color w:val="202122"/>
          <w:sz w:val="28"/>
          <w:szCs w:val="28"/>
          <w:shd w:val="clear" w:color="auto" w:fill="FFFFFF"/>
        </w:rPr>
        <w:t>а</w:t>
      </w:r>
      <w:r w:rsidRPr="00EA58C0">
        <w:rPr>
          <w:rFonts w:ascii="Times New Roman" w:hAnsi="Times New Roman" w:cs="Times New Roman"/>
          <w:b/>
          <w:bCs/>
          <w:color w:val="202122"/>
          <w:sz w:val="28"/>
          <w:szCs w:val="28"/>
          <w:shd w:val="clear" w:color="auto" w:fill="FFFFFF"/>
        </w:rPr>
        <w:t xml:space="preserve"> сгор</w:t>
      </w:r>
      <w:r>
        <w:rPr>
          <w:rFonts w:ascii="Times New Roman" w:hAnsi="Times New Roman" w:cs="Times New Roman"/>
          <w:b/>
          <w:bCs/>
          <w:color w:val="202122"/>
          <w:sz w:val="28"/>
          <w:szCs w:val="28"/>
          <w:shd w:val="clear" w:color="auto" w:fill="FFFFFF"/>
        </w:rPr>
        <w:t>а</w:t>
      </w:r>
      <w:r w:rsidRPr="00EA58C0">
        <w:rPr>
          <w:rFonts w:ascii="Times New Roman" w:hAnsi="Times New Roman" w:cs="Times New Roman"/>
          <w:b/>
          <w:bCs/>
          <w:color w:val="202122"/>
          <w:sz w:val="28"/>
          <w:szCs w:val="28"/>
          <w:shd w:val="clear" w:color="auto" w:fill="FFFFFF"/>
        </w:rPr>
        <w:t>ния</w:t>
      </w:r>
      <w:r w:rsidRPr="00EA58C0">
        <w:rPr>
          <w:rFonts w:ascii="Times New Roman" w:hAnsi="Times New Roman" w:cs="Times New Roman"/>
          <w:color w:val="202122"/>
          <w:sz w:val="28"/>
          <w:szCs w:val="28"/>
          <w:shd w:val="clear" w:color="auto" w:fill="FFFFFF"/>
        </w:rPr>
        <w:t> — </w:t>
      </w:r>
      <w:hyperlink r:id="rId7" w:tooltip="Количество теплоты" w:history="1">
        <w:r w:rsidRPr="00EA58C0">
          <w:rPr>
            <w:rStyle w:val="a4"/>
            <w:rFonts w:ascii="Times New Roman" w:hAnsi="Times New Roman" w:cs="Times New Roman"/>
            <w:color w:val="auto"/>
            <w:sz w:val="28"/>
            <w:szCs w:val="28"/>
            <w:u w:val="none"/>
            <w:shd w:val="clear" w:color="auto" w:fill="FFFFFF"/>
          </w:rPr>
          <w:t>количество выделившейся теплоты</w:t>
        </w:r>
      </w:hyperlink>
      <w:r w:rsidRPr="00EA58C0">
        <w:rPr>
          <w:rFonts w:ascii="Times New Roman" w:hAnsi="Times New Roman" w:cs="Times New Roman"/>
          <w:sz w:val="28"/>
          <w:szCs w:val="28"/>
          <w:shd w:val="clear" w:color="auto" w:fill="FFFFFF"/>
        </w:rPr>
        <w:t> при полном </w:t>
      </w:r>
      <w:hyperlink r:id="rId8" w:tooltip="Горение" w:history="1">
        <w:r w:rsidRPr="00EA58C0">
          <w:rPr>
            <w:rStyle w:val="a4"/>
            <w:rFonts w:ascii="Times New Roman" w:hAnsi="Times New Roman" w:cs="Times New Roman"/>
            <w:color w:val="auto"/>
            <w:sz w:val="28"/>
            <w:szCs w:val="28"/>
            <w:u w:val="none"/>
            <w:shd w:val="clear" w:color="auto" w:fill="FFFFFF"/>
          </w:rPr>
          <w:t>сгорании</w:t>
        </w:r>
      </w:hyperlink>
      <w:r w:rsidRPr="00EA58C0">
        <w:rPr>
          <w:rFonts w:ascii="Times New Roman" w:hAnsi="Times New Roman" w:cs="Times New Roman"/>
          <w:sz w:val="28"/>
          <w:szCs w:val="28"/>
          <w:shd w:val="clear" w:color="auto" w:fill="FFFFFF"/>
        </w:rPr>
        <w:t> </w:t>
      </w:r>
      <w:r w:rsidRPr="00EA58C0">
        <w:rPr>
          <w:rFonts w:ascii="Times New Roman" w:hAnsi="Times New Roman" w:cs="Times New Roman"/>
          <w:color w:val="202122"/>
          <w:sz w:val="28"/>
          <w:szCs w:val="28"/>
          <w:shd w:val="clear" w:color="auto" w:fill="FFFFFF"/>
        </w:rPr>
        <w:t>массовой (для твердых и жидких веществ) или объёмной (для газообразных) единицы вещества. </w:t>
      </w:r>
    </w:p>
    <w:p w:rsidR="00746DF5" w:rsidRPr="00746DF5" w:rsidRDefault="00746DF5" w:rsidP="00EB72FD">
      <w:pPr>
        <w:spacing w:after="0" w:line="288" w:lineRule="auto"/>
        <w:ind w:firstLine="708"/>
        <w:contextualSpacing/>
        <w:jc w:val="both"/>
        <w:rPr>
          <w:rFonts w:ascii="Times New Roman" w:eastAsia="Times New Roman" w:hAnsi="Times New Roman" w:cs="Times New Roman"/>
          <w:sz w:val="28"/>
          <w:szCs w:val="28"/>
          <w:lang w:eastAsia="ru-RU"/>
        </w:rPr>
      </w:pPr>
      <w:r w:rsidRPr="00746DF5">
        <w:rPr>
          <w:rFonts w:ascii="Times New Roman" w:hAnsi="Times New Roman" w:cs="Times New Roman"/>
          <w:bCs/>
          <w:color w:val="202122"/>
          <w:sz w:val="28"/>
          <w:szCs w:val="28"/>
          <w:shd w:val="clear" w:color="auto" w:fill="FFFFFF"/>
        </w:rPr>
        <w:t xml:space="preserve"> На этом уроке можно</w:t>
      </w:r>
      <w:r>
        <w:rPr>
          <w:rFonts w:ascii="Times New Roman" w:hAnsi="Times New Roman" w:cs="Times New Roman"/>
          <w:bCs/>
          <w:color w:val="202122"/>
          <w:sz w:val="28"/>
          <w:szCs w:val="28"/>
          <w:shd w:val="clear" w:color="auto" w:fill="FFFFFF"/>
        </w:rPr>
        <w:t xml:space="preserve"> </w:t>
      </w:r>
      <w:r w:rsidR="00EB72FD">
        <w:rPr>
          <w:rFonts w:ascii="Times New Roman" w:hAnsi="Times New Roman" w:cs="Times New Roman"/>
          <w:bCs/>
          <w:color w:val="202122"/>
          <w:sz w:val="28"/>
          <w:szCs w:val="28"/>
          <w:shd w:val="clear" w:color="auto" w:fill="FFFFFF"/>
        </w:rPr>
        <w:t>соотнести понятия «тепловой эффект реакции» и «энтальпия».</w:t>
      </w:r>
    </w:p>
    <w:p w:rsidR="00746DF5" w:rsidRPr="00603788" w:rsidRDefault="00746DF5" w:rsidP="00746DF5">
      <w:pPr>
        <w:pStyle w:val="a3"/>
        <w:shd w:val="clear" w:color="auto" w:fill="FFFFFF"/>
        <w:spacing w:before="0" w:beforeAutospacing="0" w:after="0" w:afterAutospacing="0" w:line="360" w:lineRule="auto"/>
        <w:jc w:val="both"/>
        <w:rPr>
          <w:color w:val="000000"/>
          <w:sz w:val="28"/>
          <w:szCs w:val="28"/>
        </w:rPr>
      </w:pPr>
      <w:r w:rsidRPr="00603788">
        <w:rPr>
          <w:color w:val="000000"/>
          <w:sz w:val="28"/>
          <w:szCs w:val="28"/>
        </w:rPr>
        <w:t>Если учесть фундаментальный закон природы – закон сохранения энергии, то становится очевидным, что в результате экзотермической реакции общий запас энергии в продуктах реакции оказывается ниже, чем общий запас энергии исходных веществ, и поэтому протекание такой реакции приводит к уменьшению общего запаса энергии у возникших веществ. Напротив, в результате эндотермической реакции общий запас энергии у продуктов реакции увеличивается.</w:t>
      </w:r>
    </w:p>
    <w:p w:rsidR="00746DF5" w:rsidRPr="00603788" w:rsidRDefault="00746DF5" w:rsidP="00746DF5">
      <w:pPr>
        <w:pStyle w:val="a3"/>
        <w:shd w:val="clear" w:color="auto" w:fill="FFFFFF"/>
        <w:spacing w:before="0" w:beforeAutospacing="0" w:after="0" w:afterAutospacing="0" w:line="360" w:lineRule="auto"/>
        <w:jc w:val="both"/>
        <w:rPr>
          <w:color w:val="000000"/>
          <w:sz w:val="28"/>
          <w:szCs w:val="28"/>
        </w:rPr>
      </w:pPr>
      <w:r w:rsidRPr="00603788">
        <w:rPr>
          <w:color w:val="000000"/>
          <w:sz w:val="28"/>
          <w:szCs w:val="28"/>
        </w:rPr>
        <w:t>Общий запас энергии у вещества называют</w:t>
      </w:r>
      <w:r w:rsidRPr="00603788">
        <w:rPr>
          <w:i/>
          <w:iCs/>
          <w:color w:val="000000"/>
          <w:sz w:val="28"/>
          <w:szCs w:val="28"/>
        </w:rPr>
        <w:t> энтальпией</w:t>
      </w:r>
      <w:r w:rsidRPr="00603788">
        <w:rPr>
          <w:color w:val="000000"/>
          <w:sz w:val="28"/>
          <w:szCs w:val="28"/>
        </w:rPr>
        <w:t>. В ходе реакции происходит изменение энтальпии, и поэтому перед латинской буквой </w:t>
      </w:r>
      <w:r w:rsidRPr="00603788">
        <w:rPr>
          <w:i/>
          <w:iCs/>
          <w:color w:val="000000"/>
          <w:sz w:val="28"/>
          <w:szCs w:val="28"/>
        </w:rPr>
        <w:t>H</w:t>
      </w:r>
      <w:r w:rsidRPr="00603788">
        <w:rPr>
          <w:color w:val="000000"/>
          <w:sz w:val="28"/>
          <w:szCs w:val="28"/>
        </w:rPr>
        <w:t>, которой обычно обозначают энтальпию, указывают греческий знак </w:t>
      </w:r>
      <w:r w:rsidRPr="00603788">
        <w:rPr>
          <w:b/>
          <w:bCs/>
          <w:noProof/>
          <w:color w:val="000000"/>
          <w:sz w:val="28"/>
          <w:szCs w:val="28"/>
        </w:rPr>
        <w:drawing>
          <wp:inline distT="0" distB="0" distL="0" distR="0" wp14:anchorId="55C34B2D" wp14:editId="4027F1B6">
            <wp:extent cx="114300" cy="95250"/>
            <wp:effectExtent l="0" t="0" r="0" b="0"/>
            <wp:docPr id="4" name="Рисунок 4" descr="https://him.1sept.ru/2005/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im.1sept.ru/2005/2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03788">
        <w:rPr>
          <w:color w:val="000000"/>
          <w:sz w:val="28"/>
          <w:szCs w:val="28"/>
        </w:rPr>
        <w:t> (дельта), отражающий факт изменения энтальпии в ходе того или иного процесса. В результате протекания экзотермической реакции выделению энергии</w:t>
      </w:r>
      <w:r w:rsidRPr="00603788">
        <w:rPr>
          <w:i/>
          <w:iCs/>
          <w:color w:val="000000"/>
          <w:sz w:val="28"/>
          <w:szCs w:val="28"/>
        </w:rPr>
        <w:t> Q</w:t>
      </w:r>
      <w:r w:rsidRPr="00603788">
        <w:rPr>
          <w:color w:val="000000"/>
          <w:sz w:val="28"/>
          <w:szCs w:val="28"/>
        </w:rPr>
        <w:t> отвечает уменьшение энтальпии, так что для реакций, в которых вся выделяемая энергия сразу переходит только в тепловую, </w:t>
      </w:r>
      <w:r w:rsidRPr="00603788">
        <w:rPr>
          <w:i/>
          <w:iCs/>
          <w:color w:val="000000"/>
          <w:sz w:val="28"/>
          <w:szCs w:val="28"/>
        </w:rPr>
        <w:t>Q</w:t>
      </w:r>
      <w:r w:rsidRPr="00603788">
        <w:rPr>
          <w:color w:val="000000"/>
          <w:sz w:val="28"/>
          <w:szCs w:val="28"/>
        </w:rPr>
        <w:t> =–</w:t>
      </w:r>
      <w:r w:rsidRPr="00603788">
        <w:rPr>
          <w:b/>
          <w:bCs/>
          <w:noProof/>
          <w:color w:val="000000"/>
          <w:sz w:val="28"/>
          <w:szCs w:val="28"/>
        </w:rPr>
        <w:drawing>
          <wp:inline distT="0" distB="0" distL="0" distR="0" wp14:anchorId="5770B054" wp14:editId="19295EDC">
            <wp:extent cx="114300" cy="95250"/>
            <wp:effectExtent l="0" t="0" r="0" b="0"/>
            <wp:docPr id="5" name="Рисунок 5" descr="https://him.1sept.ru/2005/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im.1sept.ru/2005/2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03788">
        <w:rPr>
          <w:i/>
          <w:iCs/>
          <w:color w:val="000000"/>
          <w:sz w:val="28"/>
          <w:szCs w:val="28"/>
        </w:rPr>
        <w:t>H. </w:t>
      </w:r>
      <w:r w:rsidRPr="00603788">
        <w:rPr>
          <w:color w:val="000000"/>
          <w:sz w:val="28"/>
          <w:szCs w:val="28"/>
        </w:rPr>
        <w:t>Аналогично для эндотермических реакций поглощение энергии приводит к увеличению общей энтальпии продуктов реакции, так что </w:t>
      </w:r>
      <w:r w:rsidRPr="00603788">
        <w:rPr>
          <w:b/>
          <w:bCs/>
          <w:noProof/>
          <w:color w:val="000000"/>
          <w:sz w:val="28"/>
          <w:szCs w:val="28"/>
        </w:rPr>
        <w:drawing>
          <wp:inline distT="0" distB="0" distL="0" distR="0" wp14:anchorId="6328D751" wp14:editId="30D91D83">
            <wp:extent cx="114300" cy="95250"/>
            <wp:effectExtent l="0" t="0" r="0" b="0"/>
            <wp:docPr id="6" name="Рисунок 6" descr="https://him.1sept.ru/2005/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im.1sept.ru/2005/2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03788">
        <w:rPr>
          <w:i/>
          <w:iCs/>
          <w:color w:val="000000"/>
          <w:sz w:val="28"/>
          <w:szCs w:val="28"/>
        </w:rPr>
        <w:t>H </w:t>
      </w:r>
      <w:r w:rsidRPr="00603788">
        <w:rPr>
          <w:color w:val="000000"/>
          <w:sz w:val="28"/>
          <w:szCs w:val="28"/>
        </w:rPr>
        <w:t>= –</w:t>
      </w:r>
      <w:r w:rsidRPr="00603788">
        <w:rPr>
          <w:i/>
          <w:iCs/>
          <w:color w:val="000000"/>
          <w:sz w:val="28"/>
          <w:szCs w:val="28"/>
        </w:rPr>
        <w:t>Q.</w:t>
      </w:r>
    </w:p>
    <w:p w:rsidR="00746DF5" w:rsidRPr="00603788" w:rsidRDefault="00746DF5" w:rsidP="00746DF5">
      <w:pPr>
        <w:pStyle w:val="a3"/>
        <w:shd w:val="clear" w:color="auto" w:fill="FFFFFF"/>
        <w:spacing w:before="0" w:beforeAutospacing="0" w:after="0" w:afterAutospacing="0" w:line="360" w:lineRule="auto"/>
        <w:jc w:val="both"/>
        <w:rPr>
          <w:color w:val="000000"/>
          <w:sz w:val="28"/>
          <w:szCs w:val="28"/>
        </w:rPr>
      </w:pPr>
      <w:r w:rsidRPr="00603788">
        <w:rPr>
          <w:color w:val="000000"/>
          <w:sz w:val="28"/>
          <w:szCs w:val="28"/>
        </w:rPr>
        <w:t>В химии при анализе химических реакций обычно используют понятие энтальпии, т.к. речь при этом идет именно об анализе самой химической реакции. Для практических же целей (например, при сжигании топлива) важнее знать, сколько энергии можно получить за счет протекания той или иной реакции, поэтому применяют понятие теплового эффекта химической реакции. Именно это понятие включено в базовый минимум знаний по химии в средней школе, понятия «энтальпия» в нем нет.</w:t>
      </w:r>
    </w:p>
    <w:p w:rsidR="00746DF5" w:rsidRDefault="00746DF5" w:rsidP="00746DF5">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ab/>
        <w:t>На этом уроке можно ввести решение задач по термохимическому уравнению: расчет выделившейся или поглощенной теплоты на реакцию, расчет массы, объема, количества вещества по известному количеству теплоты.</w:t>
      </w:r>
      <w:r w:rsidR="00EB72FD" w:rsidRPr="00EB72FD">
        <w:rPr>
          <w:rFonts w:ascii="Times New Roman" w:hAnsi="Times New Roman" w:cs="Times New Roman"/>
          <w:sz w:val="28"/>
          <w:szCs w:val="28"/>
        </w:rPr>
        <w:t xml:space="preserve"> </w:t>
      </w:r>
      <w:r w:rsidR="00EB72FD">
        <w:rPr>
          <w:rFonts w:ascii="Times New Roman" w:hAnsi="Times New Roman" w:cs="Times New Roman"/>
          <w:sz w:val="28"/>
          <w:szCs w:val="28"/>
        </w:rPr>
        <w:t>Разбираются задачи, включенные в проверяемые элементы содержания на ЕГЭ</w:t>
      </w:r>
      <w:r w:rsidR="00EB72FD">
        <w:rPr>
          <w:rFonts w:ascii="Times New Roman" w:hAnsi="Times New Roman" w:cs="Times New Roman"/>
          <w:sz w:val="28"/>
          <w:szCs w:val="28"/>
        </w:rPr>
        <w:t>.</w:t>
      </w:r>
    </w:p>
    <w:p w:rsidR="00746DF5" w:rsidRDefault="00746DF5" w:rsidP="00746DF5">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Примеры задач:</w:t>
      </w:r>
    </w:p>
    <w:p w:rsidR="00746DF5" w:rsidRPr="00B56EC5" w:rsidRDefault="00746DF5" w:rsidP="00746DF5">
      <w:pPr>
        <w:pStyle w:val="leftmargin"/>
        <w:numPr>
          <w:ilvl w:val="1"/>
          <w:numId w:val="11"/>
        </w:numPr>
        <w:spacing w:before="0" w:beforeAutospacing="0" w:after="0" w:afterAutospacing="0" w:line="360" w:lineRule="auto"/>
        <w:ind w:left="0"/>
        <w:jc w:val="both"/>
        <w:rPr>
          <w:sz w:val="28"/>
          <w:szCs w:val="28"/>
        </w:rPr>
      </w:pPr>
      <w:r w:rsidRPr="00B56EC5">
        <w:rPr>
          <w:sz w:val="28"/>
          <w:szCs w:val="28"/>
        </w:rPr>
        <w:t xml:space="preserve">При полном восстановлении </w:t>
      </w:r>
      <w:proofErr w:type="gramStart"/>
      <w:r w:rsidRPr="00B56EC5">
        <w:rPr>
          <w:sz w:val="28"/>
          <w:szCs w:val="28"/>
        </w:rPr>
        <w:t>48  г</w:t>
      </w:r>
      <w:proofErr w:type="gramEnd"/>
      <w:r w:rsidRPr="00B56EC5">
        <w:rPr>
          <w:sz w:val="28"/>
          <w:szCs w:val="28"/>
        </w:rPr>
        <w:t xml:space="preserve"> оксида железа (III) избытком алюминия выделилось 256,2 кДж теплоты. Вычислите тепловой эффект реакции</w:t>
      </w:r>
    </w:p>
    <w:p w:rsidR="00746DF5" w:rsidRPr="00B56EC5" w:rsidRDefault="00746DF5" w:rsidP="00746DF5">
      <w:pPr>
        <w:pStyle w:val="a6"/>
        <w:shd w:val="clear" w:color="auto" w:fill="FFFFFF"/>
        <w:spacing w:after="0" w:line="360" w:lineRule="auto"/>
        <w:ind w:left="0"/>
        <w:jc w:val="both"/>
        <w:rPr>
          <w:rFonts w:ascii="Times New Roman" w:eastAsia="Times New Roman" w:hAnsi="Times New Roman" w:cs="Times New Roman"/>
          <w:color w:val="333333"/>
          <w:sz w:val="28"/>
          <w:szCs w:val="28"/>
          <w:lang w:val="en-US" w:eastAsia="ru-RU"/>
        </w:rPr>
      </w:pPr>
      <w:r w:rsidRPr="00B56EC5">
        <w:rPr>
          <w:rFonts w:ascii="Times New Roman" w:eastAsia="Times New Roman" w:hAnsi="Times New Roman" w:cs="Times New Roman"/>
          <w:color w:val="333333"/>
          <w:sz w:val="28"/>
          <w:szCs w:val="28"/>
          <w:lang w:val="en-US" w:eastAsia="ru-RU"/>
        </w:rPr>
        <w:t>Fe</w:t>
      </w:r>
      <w:r w:rsidRPr="00B56EC5">
        <w:rPr>
          <w:rFonts w:ascii="Times New Roman" w:eastAsia="Times New Roman" w:hAnsi="Times New Roman" w:cs="Times New Roman"/>
          <w:color w:val="333333"/>
          <w:sz w:val="28"/>
          <w:szCs w:val="28"/>
          <w:vertAlign w:val="subscript"/>
          <w:lang w:val="en-US" w:eastAsia="ru-RU"/>
        </w:rPr>
        <w:t>2</w:t>
      </w:r>
      <w:r w:rsidRPr="00B56EC5">
        <w:rPr>
          <w:rFonts w:ascii="Times New Roman" w:eastAsia="Times New Roman" w:hAnsi="Times New Roman" w:cs="Times New Roman"/>
          <w:color w:val="333333"/>
          <w:sz w:val="28"/>
          <w:szCs w:val="28"/>
          <w:lang w:val="en-US" w:eastAsia="ru-RU"/>
        </w:rPr>
        <w:t>O</w:t>
      </w:r>
      <w:r w:rsidRPr="00B56EC5">
        <w:rPr>
          <w:rFonts w:ascii="Times New Roman" w:eastAsia="Times New Roman" w:hAnsi="Times New Roman" w:cs="Times New Roman"/>
          <w:color w:val="333333"/>
          <w:sz w:val="28"/>
          <w:szCs w:val="28"/>
          <w:vertAlign w:val="subscript"/>
          <w:lang w:val="en-US" w:eastAsia="ru-RU"/>
        </w:rPr>
        <w:t>3</w:t>
      </w:r>
      <w:r w:rsidRPr="00B56EC5">
        <w:rPr>
          <w:rFonts w:ascii="Times New Roman" w:eastAsia="Times New Roman" w:hAnsi="Times New Roman" w:cs="Times New Roman"/>
          <w:color w:val="333333"/>
          <w:sz w:val="28"/>
          <w:szCs w:val="28"/>
          <w:lang w:val="en-US" w:eastAsia="ru-RU"/>
        </w:rPr>
        <w:t xml:space="preserve"> + 2AI = 2Fe + AI</w:t>
      </w:r>
      <w:r w:rsidRPr="00B56EC5">
        <w:rPr>
          <w:rFonts w:ascii="Times New Roman" w:eastAsia="Times New Roman" w:hAnsi="Times New Roman" w:cs="Times New Roman"/>
          <w:color w:val="333333"/>
          <w:sz w:val="28"/>
          <w:szCs w:val="28"/>
          <w:vertAlign w:val="subscript"/>
          <w:lang w:val="en-US" w:eastAsia="ru-RU"/>
        </w:rPr>
        <w:t>2</w:t>
      </w:r>
      <w:r w:rsidRPr="00B56EC5">
        <w:rPr>
          <w:rFonts w:ascii="Times New Roman" w:eastAsia="Times New Roman" w:hAnsi="Times New Roman" w:cs="Times New Roman"/>
          <w:color w:val="333333"/>
          <w:sz w:val="28"/>
          <w:szCs w:val="28"/>
          <w:lang w:val="en-US" w:eastAsia="ru-RU"/>
        </w:rPr>
        <w:t>O</w:t>
      </w:r>
      <w:r w:rsidRPr="00B56EC5">
        <w:rPr>
          <w:rFonts w:ascii="Times New Roman" w:eastAsia="Times New Roman" w:hAnsi="Times New Roman" w:cs="Times New Roman"/>
          <w:color w:val="333333"/>
          <w:sz w:val="28"/>
          <w:szCs w:val="28"/>
          <w:vertAlign w:val="subscript"/>
          <w:lang w:val="en-US" w:eastAsia="ru-RU"/>
        </w:rPr>
        <w:t>3</w:t>
      </w:r>
    </w:p>
    <w:p w:rsidR="00746DF5" w:rsidRDefault="00746DF5" w:rsidP="00746DF5">
      <w:pPr>
        <w:pStyle w:val="a6"/>
        <w:numPr>
          <w:ilvl w:val="1"/>
          <w:numId w:val="11"/>
        </w:numPr>
        <w:spacing w:after="0" w:line="360" w:lineRule="auto"/>
        <w:ind w:left="0"/>
        <w:jc w:val="both"/>
        <w:rPr>
          <w:rFonts w:ascii="Times New Roman" w:eastAsia="Times New Roman" w:hAnsi="Times New Roman" w:cs="Times New Roman"/>
          <w:sz w:val="28"/>
          <w:szCs w:val="28"/>
          <w:lang w:eastAsia="ru-RU"/>
        </w:rPr>
      </w:pPr>
      <w:r w:rsidRPr="00B56EC5">
        <w:rPr>
          <w:rFonts w:ascii="Times New Roman" w:eastAsia="Times New Roman" w:hAnsi="Times New Roman" w:cs="Times New Roman"/>
          <w:sz w:val="28"/>
          <w:szCs w:val="28"/>
          <w:lang w:eastAsia="ru-RU"/>
        </w:rPr>
        <w:t xml:space="preserve">В реакцию, термохимическое уравнение которой </w:t>
      </w:r>
    </w:p>
    <w:p w:rsidR="00746DF5" w:rsidRPr="00B56EC5" w:rsidRDefault="00746DF5" w:rsidP="00746DF5">
      <w:pPr>
        <w:pStyle w:val="a6"/>
        <w:spacing w:after="0" w:line="360" w:lineRule="auto"/>
        <w:ind w:left="0"/>
        <w:jc w:val="both"/>
        <w:rPr>
          <w:rFonts w:ascii="Times New Roman" w:eastAsia="Times New Roman" w:hAnsi="Times New Roman" w:cs="Times New Roman"/>
          <w:sz w:val="28"/>
          <w:szCs w:val="28"/>
          <w:lang w:eastAsia="ru-RU"/>
        </w:rPr>
      </w:pPr>
      <w:r w:rsidRPr="00B56EC5">
        <w:rPr>
          <w:rFonts w:ascii="Times New Roman" w:eastAsia="Times New Roman" w:hAnsi="Times New Roman" w:cs="Times New Roman"/>
          <w:sz w:val="28"/>
          <w:szCs w:val="28"/>
          <w:lang w:val="en-US" w:eastAsia="ru-RU"/>
        </w:rPr>
        <w:t>MgO</w:t>
      </w:r>
      <w:r w:rsidRPr="00B56EC5">
        <w:rPr>
          <w:rFonts w:ascii="Times New Roman" w:eastAsia="Times New Roman" w:hAnsi="Times New Roman" w:cs="Times New Roman"/>
          <w:sz w:val="28"/>
          <w:szCs w:val="28"/>
          <w:vertAlign w:val="subscript"/>
          <w:lang w:eastAsia="ru-RU"/>
        </w:rPr>
        <w:t>(</w:t>
      </w:r>
      <w:proofErr w:type="spellStart"/>
      <w:r w:rsidRPr="00B56EC5">
        <w:rPr>
          <w:rFonts w:ascii="Times New Roman" w:eastAsia="Times New Roman" w:hAnsi="Times New Roman" w:cs="Times New Roman"/>
          <w:sz w:val="28"/>
          <w:szCs w:val="28"/>
          <w:vertAlign w:val="subscript"/>
          <w:lang w:eastAsia="ru-RU"/>
        </w:rPr>
        <w:t>тв</w:t>
      </w:r>
      <w:proofErr w:type="spellEnd"/>
      <w:r w:rsidRPr="00B56EC5">
        <w:rPr>
          <w:rFonts w:ascii="Times New Roman" w:eastAsia="Times New Roman" w:hAnsi="Times New Roman" w:cs="Times New Roman"/>
          <w:sz w:val="28"/>
          <w:szCs w:val="28"/>
          <w:vertAlign w:val="subscript"/>
          <w:lang w:eastAsia="ru-RU"/>
        </w:rPr>
        <w:t>)</w:t>
      </w:r>
      <w:r w:rsidRPr="00B56EC5">
        <w:rPr>
          <w:rFonts w:ascii="Times New Roman" w:eastAsia="Times New Roman" w:hAnsi="Times New Roman" w:cs="Times New Roman"/>
          <w:sz w:val="28"/>
          <w:szCs w:val="28"/>
          <w:lang w:eastAsia="ru-RU"/>
        </w:rPr>
        <w:t xml:space="preserve"> + </w:t>
      </w:r>
      <w:r w:rsidRPr="00B56EC5">
        <w:rPr>
          <w:rFonts w:ascii="Times New Roman" w:eastAsia="Times New Roman" w:hAnsi="Times New Roman" w:cs="Times New Roman"/>
          <w:sz w:val="28"/>
          <w:szCs w:val="28"/>
          <w:lang w:val="en-US" w:eastAsia="ru-RU"/>
        </w:rPr>
        <w:t>CO</w:t>
      </w:r>
      <w:r w:rsidRPr="00B56EC5">
        <w:rPr>
          <w:rFonts w:ascii="Times New Roman" w:eastAsia="Times New Roman" w:hAnsi="Times New Roman" w:cs="Times New Roman"/>
          <w:sz w:val="28"/>
          <w:szCs w:val="28"/>
          <w:vertAlign w:val="subscript"/>
          <w:lang w:eastAsia="ru-RU"/>
        </w:rPr>
        <w:t>2(г)</w:t>
      </w:r>
      <w:r w:rsidRPr="00B56EC5">
        <w:rPr>
          <w:rFonts w:ascii="Times New Roman" w:eastAsia="Times New Roman" w:hAnsi="Times New Roman" w:cs="Times New Roman"/>
          <w:sz w:val="28"/>
          <w:szCs w:val="28"/>
          <w:lang w:eastAsia="ru-RU"/>
        </w:rPr>
        <w:t xml:space="preserve"> = </w:t>
      </w:r>
      <w:proofErr w:type="spellStart"/>
      <w:r w:rsidRPr="00B56EC5">
        <w:rPr>
          <w:rFonts w:ascii="Times New Roman" w:eastAsia="Times New Roman" w:hAnsi="Times New Roman" w:cs="Times New Roman"/>
          <w:sz w:val="28"/>
          <w:szCs w:val="28"/>
          <w:lang w:val="en-US" w:eastAsia="ru-RU"/>
        </w:rPr>
        <w:t>MgCO</w:t>
      </w:r>
      <w:proofErr w:type="spellEnd"/>
      <w:r w:rsidRPr="00B56EC5">
        <w:rPr>
          <w:rFonts w:ascii="Times New Roman" w:eastAsia="Times New Roman" w:hAnsi="Times New Roman" w:cs="Times New Roman"/>
          <w:sz w:val="28"/>
          <w:szCs w:val="28"/>
          <w:vertAlign w:val="subscript"/>
          <w:lang w:eastAsia="ru-RU"/>
        </w:rPr>
        <w:t>3(</w:t>
      </w:r>
      <w:proofErr w:type="spellStart"/>
      <w:r w:rsidRPr="00B56EC5">
        <w:rPr>
          <w:rFonts w:ascii="Times New Roman" w:eastAsia="Times New Roman" w:hAnsi="Times New Roman" w:cs="Times New Roman"/>
          <w:sz w:val="28"/>
          <w:szCs w:val="28"/>
          <w:vertAlign w:val="subscript"/>
          <w:lang w:eastAsia="ru-RU"/>
        </w:rPr>
        <w:t>тв</w:t>
      </w:r>
      <w:proofErr w:type="spellEnd"/>
      <w:r w:rsidRPr="00B56EC5">
        <w:rPr>
          <w:rFonts w:ascii="Times New Roman" w:eastAsia="Times New Roman" w:hAnsi="Times New Roman" w:cs="Times New Roman"/>
          <w:sz w:val="28"/>
          <w:szCs w:val="28"/>
          <w:vertAlign w:val="subscript"/>
          <w:lang w:eastAsia="ru-RU"/>
        </w:rPr>
        <w:t>)</w:t>
      </w:r>
      <w:r w:rsidRPr="00B56EC5">
        <w:rPr>
          <w:noProof/>
          <w:vertAlign w:val="subscript"/>
          <w:lang w:eastAsia="ru-RU"/>
        </w:rPr>
        <mc:AlternateContent>
          <mc:Choice Requires="wps">
            <w:drawing>
              <wp:inline distT="0" distB="0" distL="0" distR="0" wp14:anchorId="144DF153" wp14:editId="0D2FC29D">
                <wp:extent cx="304800" cy="304800"/>
                <wp:effectExtent l="0" t="0" r="0" b="0"/>
                <wp:docPr id="7" name="Прямоугольник 7" descr=" левая круглая скобка тв. правая круглая скобка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571C8B" id="Прямоугольник 7" o:spid="_x0000_s1026" alt=" левая круглая скобка тв. правая круглая скобка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6MmgQLAwAAKAYAAA4AAAAAAAAAAAAAAAAALgIAAGRycy9lMm9Eb2MueG1s&#10;UEsBAi0AFAAGAAgAAAAhAEyg6SzYAAAAAwEAAA8AAAAAAAAAAAAAAAAAZQUAAGRycy9kb3ducmV2&#10;LnhtbFBLBQYAAAAABAAEAPMAAABqBgAAAAA=&#10;" filled="f" stroked="f">
                <o:lock v:ext="edit" aspectratio="t"/>
                <w10:anchorlock/>
              </v:rect>
            </w:pict>
          </mc:Fallback>
        </mc:AlternateContent>
      </w:r>
      <w:r w:rsidRPr="00B56EC5">
        <w:rPr>
          <w:noProof/>
          <w:vertAlign w:val="subscript"/>
          <w:lang w:eastAsia="ru-RU"/>
        </w:rPr>
        <mc:AlternateContent>
          <mc:Choice Requires="wps">
            <w:drawing>
              <wp:inline distT="0" distB="0" distL="0" distR="0" wp14:anchorId="7C49C31E" wp14:editId="34CF5E0B">
                <wp:extent cx="304800" cy="304800"/>
                <wp:effectExtent l="0" t="0" r="0" b="0"/>
                <wp:docPr id="13" name="Прямоугольник 13" descr="\ChemForm плюс CO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DB883" id="Прямоугольник 13" o:spid="_x0000_s1026" alt="\ChemForm плюс CO_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RWOad9AIAAOoF&#10;AAAOAAAAAAAAAAAAAAAAAC4CAABkcnMvZTJvRG9jLnhtbFBLAQItABQABgAIAAAAIQBMoOks2AAA&#10;AAMBAAAPAAAAAAAAAAAAAAAAAE4FAABkcnMvZG93bnJldi54bWxQSwUGAAAAAAQABADzAAAAUwYA&#10;AAAA&#10;" filled="f" stroked="f">
                <o:lock v:ext="edit" aspectratio="t"/>
                <w10:anchorlock/>
              </v:rect>
            </w:pict>
          </mc:Fallback>
        </mc:AlternateContent>
      </w:r>
      <w:r w:rsidRPr="00B56EC5">
        <w:rPr>
          <w:noProof/>
          <w:vertAlign w:val="subscript"/>
          <w:lang w:eastAsia="ru-RU"/>
        </w:rPr>
        <mc:AlternateContent>
          <mc:Choice Requires="wps">
            <w:drawing>
              <wp:inline distT="0" distB="0" distL="0" distR="0" wp14:anchorId="1257A77D" wp14:editId="47C11192">
                <wp:extent cx="304800" cy="304800"/>
                <wp:effectExtent l="0" t="0" r="0" b="0"/>
                <wp:docPr id="15" name="Прямоугольник 15" descr=" левая круглая скобка г правая круглая скобка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AE1E7F" id="Прямоугольник 15" o:spid="_x0000_s1026" alt=" левая круглая скобка г правая круглая скобка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EpZzi4IAwAAJwYAAA4AAAAAAAAAAAAAAAAALgIAAGRycy9lMm9Eb2MueG1sUEsB&#10;Ai0AFAAGAAgAAAAhAEyg6SzYAAAAAwEAAA8AAAAAAAAAAAAAAAAAYgUAAGRycy9kb3ducmV2Lnht&#10;bFBLBQYAAAAABAAEAPMAAABnBgAAAAA=&#10;" filled="f" stroked="f">
                <o:lock v:ext="edit" aspectratio="t"/>
                <w10:anchorlock/>
              </v:rect>
            </w:pict>
          </mc:Fallback>
        </mc:AlternateContent>
      </w:r>
      <w:r w:rsidRPr="00B56EC5">
        <w:rPr>
          <w:noProof/>
          <w:vertAlign w:val="subscript"/>
          <w:lang w:eastAsia="ru-RU"/>
        </w:rPr>
        <mc:AlternateContent>
          <mc:Choice Requires="wps">
            <w:drawing>
              <wp:inline distT="0" distB="0" distL="0" distR="0" wp14:anchorId="54CBD97E" wp14:editId="2B638D3E">
                <wp:extent cx="304800" cy="304800"/>
                <wp:effectExtent l="0" t="0" r="0" b="0"/>
                <wp:docPr id="16" name="Прямоугольник 16" descr="\ChemForm \to MgCO_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F7994E" id="Прямоугольник 16" o:spid="_x0000_s1026" alt="\ChemForm \to MgCO_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scgdQ8QIAAOcF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B56EC5">
        <w:rPr>
          <w:noProof/>
          <w:vertAlign w:val="subscript"/>
          <w:lang w:eastAsia="ru-RU"/>
        </w:rPr>
        <mc:AlternateContent>
          <mc:Choice Requires="wps">
            <w:drawing>
              <wp:inline distT="0" distB="0" distL="0" distR="0" wp14:anchorId="252E4E87" wp14:editId="7C87640F">
                <wp:extent cx="304800" cy="304800"/>
                <wp:effectExtent l="0" t="0" r="0" b="0"/>
                <wp:docPr id="17" name="Прямоугольник 17" descr=" левая круглая скобка тв. правая круглая скобка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E2297" id="Прямоугольник 17" o:spid="_x0000_s1026" alt=" левая круглая скобка тв. правая круглая скобка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BWprvDAMAACo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6EC5">
        <w:rPr>
          <w:noProof/>
          <w:vertAlign w:val="subscript"/>
          <w:lang w:eastAsia="ru-RU"/>
        </w:rPr>
        <mc:AlternateContent>
          <mc:Choice Requires="wps">
            <w:drawing>
              <wp:inline distT="0" distB="0" distL="0" distR="0" wp14:anchorId="71169D8A" wp14:editId="0BA6AE59">
                <wp:extent cx="304800" cy="304800"/>
                <wp:effectExtent l="0" t="0" r="0" b="0"/>
                <wp:docPr id="18" name="Прямоугольник 18" descr=" плюс 102 кДж,"/>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B481FB" id="Прямоугольник 18" o:spid="_x0000_s1026" alt=" плюс 102 кДж,"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BvXCG3zAgAA6AU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746DF5" w:rsidRDefault="00746DF5" w:rsidP="00746DF5">
      <w:pPr>
        <w:spacing w:after="0" w:line="360" w:lineRule="auto"/>
        <w:jc w:val="both"/>
        <w:rPr>
          <w:rFonts w:ascii="Times New Roman" w:eastAsia="Times New Roman" w:hAnsi="Times New Roman" w:cs="Times New Roman"/>
          <w:sz w:val="28"/>
          <w:szCs w:val="28"/>
          <w:lang w:eastAsia="ru-RU"/>
        </w:rPr>
      </w:pPr>
      <w:r w:rsidRPr="00B56EC5">
        <w:rPr>
          <w:rFonts w:ascii="Times New Roman" w:eastAsia="Times New Roman" w:hAnsi="Times New Roman" w:cs="Times New Roman"/>
          <w:sz w:val="28"/>
          <w:szCs w:val="28"/>
          <w:lang w:eastAsia="ru-RU"/>
        </w:rPr>
        <w:t xml:space="preserve">вступило </w:t>
      </w:r>
      <w:proofErr w:type="gramStart"/>
      <w:r w:rsidRPr="00B56EC5">
        <w:rPr>
          <w:rFonts w:ascii="Times New Roman" w:eastAsia="Times New Roman" w:hAnsi="Times New Roman" w:cs="Times New Roman"/>
          <w:sz w:val="28"/>
          <w:szCs w:val="28"/>
          <w:lang w:eastAsia="ru-RU"/>
        </w:rPr>
        <w:t>88  г</w:t>
      </w:r>
      <w:proofErr w:type="gramEnd"/>
      <w:r w:rsidRPr="00B56EC5">
        <w:rPr>
          <w:rFonts w:ascii="Times New Roman" w:eastAsia="Times New Roman" w:hAnsi="Times New Roman" w:cs="Times New Roman"/>
          <w:sz w:val="28"/>
          <w:szCs w:val="28"/>
          <w:lang w:eastAsia="ru-RU"/>
        </w:rPr>
        <w:t xml:space="preserve"> углекислого газа. Вычислите количество теплоты, которое выделится при этом.</w:t>
      </w:r>
    </w:p>
    <w:p w:rsidR="00EB72FD" w:rsidRPr="00746DF5" w:rsidRDefault="00EB72FD" w:rsidP="00EB72FD">
      <w:pPr>
        <w:spacing w:line="360" w:lineRule="auto"/>
        <w:rPr>
          <w:rFonts w:ascii="Times New Roman" w:hAnsi="Times New Roman" w:cs="Times New Roman"/>
          <w:b/>
          <w:i/>
          <w:sz w:val="28"/>
          <w:szCs w:val="28"/>
        </w:rPr>
      </w:pPr>
      <w:r w:rsidRPr="00FF6CE2">
        <w:rPr>
          <w:rFonts w:ascii="Times New Roman" w:hAnsi="Times New Roman" w:cs="Times New Roman"/>
          <w:b/>
          <w:i/>
          <w:sz w:val="28"/>
          <w:szCs w:val="28"/>
        </w:rPr>
        <w:t xml:space="preserve">Урок </w:t>
      </w:r>
      <w:r>
        <w:rPr>
          <w:rFonts w:ascii="Times New Roman" w:hAnsi="Times New Roman" w:cs="Times New Roman"/>
          <w:b/>
          <w:i/>
          <w:sz w:val="28"/>
          <w:szCs w:val="28"/>
        </w:rPr>
        <w:t>2</w:t>
      </w:r>
      <w:r w:rsidRPr="00FF6CE2">
        <w:rPr>
          <w:rFonts w:ascii="Times New Roman" w:hAnsi="Times New Roman" w:cs="Times New Roman"/>
          <w:b/>
          <w:i/>
          <w:sz w:val="28"/>
          <w:szCs w:val="28"/>
        </w:rPr>
        <w:t xml:space="preserve">. </w:t>
      </w:r>
      <w:r w:rsidRPr="00746DF5">
        <w:rPr>
          <w:rFonts w:ascii="Times New Roman" w:hAnsi="Times New Roman" w:cs="Times New Roman"/>
          <w:b/>
          <w:i/>
          <w:sz w:val="28"/>
          <w:szCs w:val="28"/>
        </w:rPr>
        <w:t>Тепловые эффекты химических реакций. Термохимические уравнения</w:t>
      </w:r>
    </w:p>
    <w:tbl>
      <w:tblPr>
        <w:tblStyle w:val="a7"/>
        <w:tblW w:w="0" w:type="auto"/>
        <w:tblLook w:val="04A0" w:firstRow="1" w:lastRow="0" w:firstColumn="1" w:lastColumn="0" w:noHBand="0" w:noVBand="1"/>
      </w:tblPr>
      <w:tblGrid>
        <w:gridCol w:w="848"/>
        <w:gridCol w:w="2930"/>
        <w:gridCol w:w="921"/>
        <w:gridCol w:w="2390"/>
        <w:gridCol w:w="2256"/>
      </w:tblGrid>
      <w:tr w:rsidR="00EB72FD" w:rsidRPr="00FE0484" w:rsidTr="002745C2">
        <w:tc>
          <w:tcPr>
            <w:tcW w:w="848" w:type="dxa"/>
          </w:tcPr>
          <w:p w:rsidR="00EB72FD" w:rsidRPr="00FE0484" w:rsidRDefault="00EB72FD" w:rsidP="002745C2">
            <w:pPr>
              <w:rPr>
                <w:rFonts w:ascii="Times New Roman" w:hAnsi="Times New Roman" w:cs="Times New Roman"/>
                <w:b/>
                <w:sz w:val="24"/>
              </w:rPr>
            </w:pPr>
            <w:r w:rsidRPr="00FE0484">
              <w:rPr>
                <w:rFonts w:ascii="Times New Roman" w:hAnsi="Times New Roman" w:cs="Times New Roman"/>
                <w:b/>
                <w:sz w:val="24"/>
              </w:rPr>
              <w:t>№ урока</w:t>
            </w:r>
          </w:p>
        </w:tc>
        <w:tc>
          <w:tcPr>
            <w:tcW w:w="2930" w:type="dxa"/>
          </w:tcPr>
          <w:p w:rsidR="00EB72FD" w:rsidRPr="00FE0484" w:rsidRDefault="00EB72FD" w:rsidP="002745C2">
            <w:pPr>
              <w:rPr>
                <w:rFonts w:ascii="Times New Roman" w:hAnsi="Times New Roman" w:cs="Times New Roman"/>
                <w:b/>
                <w:sz w:val="24"/>
              </w:rPr>
            </w:pPr>
            <w:r w:rsidRPr="00FE0484">
              <w:rPr>
                <w:rFonts w:ascii="Times New Roman" w:hAnsi="Times New Roman" w:cs="Times New Roman"/>
                <w:b/>
                <w:sz w:val="24"/>
              </w:rPr>
              <w:t>Тема урока</w:t>
            </w:r>
          </w:p>
        </w:tc>
        <w:tc>
          <w:tcPr>
            <w:tcW w:w="921" w:type="dxa"/>
          </w:tcPr>
          <w:p w:rsidR="00EB72FD" w:rsidRPr="00FE0484" w:rsidRDefault="00EB72FD" w:rsidP="002745C2">
            <w:pPr>
              <w:rPr>
                <w:rFonts w:ascii="Times New Roman" w:hAnsi="Times New Roman" w:cs="Times New Roman"/>
                <w:b/>
                <w:sz w:val="24"/>
              </w:rPr>
            </w:pPr>
            <w:r w:rsidRPr="00FE0484">
              <w:rPr>
                <w:rFonts w:ascii="Times New Roman" w:hAnsi="Times New Roman" w:cs="Times New Roman"/>
                <w:b/>
                <w:sz w:val="24"/>
              </w:rPr>
              <w:t>Кол-во часов</w:t>
            </w:r>
          </w:p>
        </w:tc>
        <w:tc>
          <w:tcPr>
            <w:tcW w:w="2390" w:type="dxa"/>
          </w:tcPr>
          <w:p w:rsidR="00EB72FD" w:rsidRPr="00FE0484" w:rsidRDefault="00EB72FD" w:rsidP="002745C2">
            <w:pPr>
              <w:rPr>
                <w:rFonts w:ascii="Times New Roman" w:hAnsi="Times New Roman" w:cs="Times New Roman"/>
                <w:b/>
                <w:sz w:val="24"/>
              </w:rPr>
            </w:pPr>
            <w:r w:rsidRPr="00FE0484">
              <w:rPr>
                <w:rFonts w:ascii="Times New Roman" w:hAnsi="Times New Roman" w:cs="Times New Roman"/>
                <w:b/>
                <w:sz w:val="24"/>
              </w:rPr>
              <w:t>Основные вопросы</w:t>
            </w:r>
          </w:p>
        </w:tc>
        <w:tc>
          <w:tcPr>
            <w:tcW w:w="2256" w:type="dxa"/>
          </w:tcPr>
          <w:p w:rsidR="00EB72FD" w:rsidRPr="00FE0484" w:rsidRDefault="00EB72FD" w:rsidP="002745C2">
            <w:pPr>
              <w:rPr>
                <w:rFonts w:ascii="Times New Roman" w:hAnsi="Times New Roman" w:cs="Times New Roman"/>
                <w:b/>
                <w:sz w:val="24"/>
              </w:rPr>
            </w:pPr>
            <w:r w:rsidRPr="00FE0484">
              <w:rPr>
                <w:rFonts w:ascii="Times New Roman" w:hAnsi="Times New Roman" w:cs="Times New Roman"/>
                <w:b/>
                <w:sz w:val="24"/>
              </w:rPr>
              <w:t>Планируемые результаты</w:t>
            </w:r>
          </w:p>
        </w:tc>
      </w:tr>
      <w:tr w:rsidR="00EB72FD" w:rsidRPr="007233C9" w:rsidTr="002745C2">
        <w:tc>
          <w:tcPr>
            <w:tcW w:w="848" w:type="dxa"/>
          </w:tcPr>
          <w:p w:rsidR="00EB72FD" w:rsidRPr="007233C9" w:rsidRDefault="00EB72FD" w:rsidP="00EB72FD">
            <w:pPr>
              <w:spacing w:line="25" w:lineRule="atLeast"/>
              <w:rPr>
                <w:rFonts w:ascii="Times New Roman" w:hAnsi="Times New Roman" w:cs="Times New Roman"/>
                <w:sz w:val="24"/>
                <w:szCs w:val="24"/>
              </w:rPr>
            </w:pPr>
            <w:r w:rsidRPr="007233C9">
              <w:rPr>
                <w:rFonts w:ascii="Times New Roman" w:hAnsi="Times New Roman" w:cs="Times New Roman"/>
                <w:sz w:val="24"/>
                <w:szCs w:val="24"/>
              </w:rPr>
              <w:t xml:space="preserve">3. </w:t>
            </w:r>
          </w:p>
        </w:tc>
        <w:tc>
          <w:tcPr>
            <w:tcW w:w="2930" w:type="dxa"/>
          </w:tcPr>
          <w:p w:rsidR="00EB72FD" w:rsidRPr="00ED64F2" w:rsidRDefault="00EB72FD" w:rsidP="00EB72FD">
            <w:pPr>
              <w:pStyle w:val="3"/>
              <w:spacing w:after="0" w:line="25" w:lineRule="atLeast"/>
              <w:outlineLvl w:val="2"/>
              <w:rPr>
                <w:b w:val="0"/>
                <w:color w:val="24292F"/>
                <w:sz w:val="24"/>
                <w:szCs w:val="24"/>
              </w:rPr>
            </w:pPr>
            <w:r w:rsidRPr="00ED64F2">
              <w:rPr>
                <w:b w:val="0"/>
                <w:color w:val="24292F"/>
                <w:sz w:val="24"/>
                <w:szCs w:val="24"/>
              </w:rPr>
              <w:t>Вычисления по уравнениям химических реакций и термохимическим уравнениям</w:t>
            </w:r>
            <w:r>
              <w:rPr>
                <w:b w:val="0"/>
                <w:color w:val="24292F"/>
                <w:sz w:val="24"/>
                <w:szCs w:val="24"/>
              </w:rPr>
              <w:t>. Прогнозирование химических реакций.</w:t>
            </w:r>
          </w:p>
          <w:p w:rsidR="00EB72FD" w:rsidRPr="007233C9" w:rsidRDefault="00EB72FD" w:rsidP="00EB72FD">
            <w:pPr>
              <w:spacing w:line="25" w:lineRule="atLeast"/>
              <w:rPr>
                <w:rFonts w:ascii="Times New Roman" w:hAnsi="Times New Roman" w:cs="Times New Roman"/>
                <w:sz w:val="24"/>
                <w:szCs w:val="24"/>
              </w:rPr>
            </w:pPr>
          </w:p>
        </w:tc>
        <w:tc>
          <w:tcPr>
            <w:tcW w:w="921" w:type="dxa"/>
          </w:tcPr>
          <w:p w:rsidR="00EB72FD" w:rsidRPr="007233C9" w:rsidRDefault="00EB72FD" w:rsidP="00EB72FD">
            <w:pPr>
              <w:spacing w:line="25" w:lineRule="atLeast"/>
              <w:rPr>
                <w:rFonts w:ascii="Times New Roman" w:hAnsi="Times New Roman" w:cs="Times New Roman"/>
                <w:sz w:val="24"/>
                <w:szCs w:val="24"/>
              </w:rPr>
            </w:pPr>
            <w:r w:rsidRPr="007233C9">
              <w:rPr>
                <w:rFonts w:ascii="Times New Roman" w:hAnsi="Times New Roman" w:cs="Times New Roman"/>
                <w:sz w:val="24"/>
                <w:szCs w:val="24"/>
              </w:rPr>
              <w:t>1</w:t>
            </w:r>
          </w:p>
        </w:tc>
        <w:tc>
          <w:tcPr>
            <w:tcW w:w="2390" w:type="dxa"/>
          </w:tcPr>
          <w:p w:rsidR="00EB72FD" w:rsidRPr="00F50678" w:rsidRDefault="00EB72FD" w:rsidP="00EB72FD">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F50678">
              <w:rPr>
                <w:rFonts w:ascii="Times New Roman" w:eastAsia="Times New Roman" w:hAnsi="Times New Roman" w:cs="Times New Roman"/>
                <w:color w:val="24292F"/>
                <w:sz w:val="24"/>
                <w:szCs w:val="24"/>
                <w:lang w:eastAsia="ru-RU"/>
              </w:rPr>
              <w:t>Основные понятия термодинамики и их связь с химическими реакциями.</w:t>
            </w:r>
          </w:p>
          <w:p w:rsidR="00EB72FD" w:rsidRPr="007233C9" w:rsidRDefault="00EB72FD" w:rsidP="00EB72FD">
            <w:pPr>
              <w:spacing w:line="25" w:lineRule="atLeast"/>
              <w:rPr>
                <w:rFonts w:ascii="Times New Roman" w:hAnsi="Times New Roman" w:cs="Times New Roman"/>
                <w:sz w:val="24"/>
                <w:szCs w:val="24"/>
              </w:rPr>
            </w:pPr>
          </w:p>
        </w:tc>
        <w:tc>
          <w:tcPr>
            <w:tcW w:w="2256" w:type="dxa"/>
          </w:tcPr>
          <w:p w:rsidR="00EB72FD" w:rsidRPr="007233C9" w:rsidRDefault="00EB72FD" w:rsidP="00EB72FD">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7233C9">
              <w:rPr>
                <w:rFonts w:ascii="Times New Roman" w:eastAsia="Times New Roman" w:hAnsi="Times New Roman" w:cs="Times New Roman"/>
                <w:color w:val="24292F"/>
                <w:sz w:val="24"/>
                <w:szCs w:val="24"/>
                <w:lang w:eastAsia="ru-RU"/>
              </w:rPr>
              <w:t>Проводить вычисления по уравнениям химических реакций.</w:t>
            </w:r>
          </w:p>
          <w:p w:rsidR="00EB72FD" w:rsidRPr="007233C9" w:rsidRDefault="00EB72FD" w:rsidP="00EB72FD">
            <w:pPr>
              <w:spacing w:line="25" w:lineRule="atLeast"/>
              <w:rPr>
                <w:rFonts w:ascii="Times New Roman" w:hAnsi="Times New Roman" w:cs="Times New Roman"/>
                <w:sz w:val="24"/>
                <w:szCs w:val="24"/>
              </w:rPr>
            </w:pPr>
          </w:p>
        </w:tc>
      </w:tr>
    </w:tbl>
    <w:p w:rsidR="00660C90" w:rsidRPr="00EB72FD" w:rsidRDefault="00EB72FD" w:rsidP="00EB72FD">
      <w:pPr>
        <w:spacing w:after="0" w:line="360" w:lineRule="auto"/>
        <w:ind w:firstLine="708"/>
        <w:jc w:val="both"/>
        <w:rPr>
          <w:color w:val="333333"/>
          <w:sz w:val="28"/>
        </w:rPr>
      </w:pPr>
      <w:r w:rsidRPr="00C671FF">
        <w:rPr>
          <w:rFonts w:ascii="Times New Roman" w:hAnsi="Times New Roman" w:cs="Times New Roman"/>
          <w:sz w:val="28"/>
          <w:szCs w:val="28"/>
        </w:rPr>
        <w:t xml:space="preserve">На этом уроке </w:t>
      </w:r>
      <w:r>
        <w:rPr>
          <w:rFonts w:ascii="Times New Roman" w:hAnsi="Times New Roman" w:cs="Times New Roman"/>
          <w:sz w:val="28"/>
          <w:szCs w:val="28"/>
        </w:rPr>
        <w:t xml:space="preserve">также </w:t>
      </w:r>
      <w:r>
        <w:rPr>
          <w:rFonts w:ascii="Times New Roman" w:hAnsi="Times New Roman" w:cs="Times New Roman"/>
          <w:sz w:val="28"/>
          <w:szCs w:val="28"/>
        </w:rPr>
        <w:t xml:space="preserve">повторяются и систематизируются знания, полученные в 9 классе при изучении </w:t>
      </w:r>
      <w:proofErr w:type="gramStart"/>
      <w:r>
        <w:rPr>
          <w:rFonts w:ascii="Times New Roman" w:hAnsi="Times New Roman" w:cs="Times New Roman"/>
          <w:sz w:val="28"/>
          <w:szCs w:val="28"/>
        </w:rPr>
        <w:t>закона Гесса</w:t>
      </w:r>
      <w:proofErr w:type="gramEnd"/>
      <w:r>
        <w:rPr>
          <w:rFonts w:ascii="Times New Roman" w:hAnsi="Times New Roman" w:cs="Times New Roman"/>
          <w:sz w:val="28"/>
          <w:szCs w:val="28"/>
        </w:rPr>
        <w:t xml:space="preserve"> и углубляются с введением новых понятий: «энтальпия», «энтропия», «энергия Гиббса».</w:t>
      </w:r>
      <w:r w:rsidR="00235083" w:rsidRPr="00EB72FD">
        <w:rPr>
          <w:color w:val="333333"/>
          <w:sz w:val="28"/>
        </w:rPr>
        <w:t> </w:t>
      </w:r>
    </w:p>
    <w:p w:rsidR="0075473A" w:rsidRPr="0086599D" w:rsidRDefault="0075473A" w:rsidP="0086599D">
      <w:pPr>
        <w:shd w:val="clear" w:color="auto" w:fill="FFFFFF"/>
        <w:spacing w:after="0" w:line="360" w:lineRule="auto"/>
        <w:jc w:val="both"/>
        <w:rPr>
          <w:rFonts w:ascii="Times New Roman" w:eastAsia="Times New Roman" w:hAnsi="Times New Roman" w:cs="Times New Roman"/>
          <w:color w:val="000000"/>
          <w:sz w:val="28"/>
          <w:szCs w:val="24"/>
          <w:lang w:eastAsia="ru-RU"/>
        </w:rPr>
      </w:pPr>
      <w:r w:rsidRPr="0086599D">
        <w:rPr>
          <w:rFonts w:ascii="Times New Roman" w:eastAsia="Times New Roman" w:hAnsi="Times New Roman" w:cs="Times New Roman"/>
          <w:color w:val="000000"/>
          <w:sz w:val="28"/>
          <w:szCs w:val="24"/>
          <w:lang w:eastAsia="ru-RU"/>
        </w:rPr>
        <w:t xml:space="preserve">Закон Гесса позволил создать таблицы значений </w:t>
      </w:r>
      <w:proofErr w:type="spellStart"/>
      <w:r w:rsidRPr="0086599D">
        <w:rPr>
          <w:rFonts w:ascii="Times New Roman" w:eastAsia="Times New Roman" w:hAnsi="Times New Roman" w:cs="Times New Roman"/>
          <w:color w:val="000000"/>
          <w:sz w:val="28"/>
          <w:szCs w:val="24"/>
          <w:lang w:eastAsia="ru-RU"/>
        </w:rPr>
        <w:t>теплот</w:t>
      </w:r>
      <w:proofErr w:type="spellEnd"/>
      <w:r w:rsidRPr="0086599D">
        <w:rPr>
          <w:rFonts w:ascii="Times New Roman" w:eastAsia="Times New Roman" w:hAnsi="Times New Roman" w:cs="Times New Roman"/>
          <w:color w:val="000000"/>
          <w:sz w:val="28"/>
          <w:szCs w:val="24"/>
          <w:lang w:eastAsia="ru-RU"/>
        </w:rPr>
        <w:t xml:space="preserve"> образования сложных веществ из простых. При этом принимают, что теплоты образования устойчивых модификаций простых веществ (кислорода О</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 xml:space="preserve">, графита С, кальция </w:t>
      </w:r>
      <w:proofErr w:type="spellStart"/>
      <w:r w:rsidRPr="0086599D">
        <w:rPr>
          <w:rFonts w:ascii="Times New Roman" w:eastAsia="Times New Roman" w:hAnsi="Times New Roman" w:cs="Times New Roman"/>
          <w:color w:val="000000"/>
          <w:sz w:val="28"/>
          <w:szCs w:val="24"/>
          <w:lang w:eastAsia="ru-RU"/>
        </w:rPr>
        <w:lastRenderedPageBreak/>
        <w:t>Са</w:t>
      </w:r>
      <w:proofErr w:type="spellEnd"/>
      <w:r w:rsidRPr="0086599D">
        <w:rPr>
          <w:rFonts w:ascii="Times New Roman" w:eastAsia="Times New Roman" w:hAnsi="Times New Roman" w:cs="Times New Roman"/>
          <w:color w:val="000000"/>
          <w:sz w:val="28"/>
          <w:szCs w:val="24"/>
          <w:lang w:eastAsia="ru-RU"/>
        </w:rPr>
        <w:t xml:space="preserve"> и др.) равны нулю. Например, теплота образования кальцита </w:t>
      </w:r>
      <w:r w:rsidRPr="0086599D">
        <w:rPr>
          <w:rFonts w:ascii="Times New Roman" w:eastAsia="Times New Roman" w:hAnsi="Times New Roman" w:cs="Times New Roman"/>
          <w:i/>
          <w:iCs/>
          <w:color w:val="000000"/>
          <w:sz w:val="28"/>
          <w:szCs w:val="24"/>
          <w:lang w:eastAsia="ru-RU"/>
        </w:rPr>
        <w:t>Q</w:t>
      </w:r>
      <w:r w:rsidRPr="0086599D">
        <w:rPr>
          <w:rFonts w:ascii="Times New Roman" w:eastAsia="Times New Roman" w:hAnsi="Times New Roman" w:cs="Times New Roman"/>
          <w:color w:val="000000"/>
          <w:sz w:val="28"/>
          <w:szCs w:val="24"/>
          <w:lang w:eastAsia="ru-RU"/>
        </w:rPr>
        <w:t>(CaCO</w:t>
      </w:r>
      <w:r w:rsidRPr="0086599D">
        <w:rPr>
          <w:rFonts w:ascii="Times New Roman" w:eastAsia="Times New Roman" w:hAnsi="Times New Roman" w:cs="Times New Roman"/>
          <w:color w:val="000000"/>
          <w:sz w:val="28"/>
          <w:szCs w:val="24"/>
          <w:vertAlign w:val="subscript"/>
          <w:lang w:eastAsia="ru-RU"/>
        </w:rPr>
        <w:t>3</w:t>
      </w:r>
      <w:r w:rsidRPr="0086599D">
        <w:rPr>
          <w:rFonts w:ascii="Times New Roman" w:eastAsia="Times New Roman" w:hAnsi="Times New Roman" w:cs="Times New Roman"/>
          <w:color w:val="000000"/>
          <w:sz w:val="28"/>
          <w:szCs w:val="24"/>
          <w:lang w:eastAsia="ru-RU"/>
        </w:rPr>
        <w:t>) из кальция, кислорода и графита, отвечающая процессу</w:t>
      </w:r>
    </w:p>
    <w:p w:rsidR="0075473A" w:rsidRPr="0086599D" w:rsidRDefault="0075473A" w:rsidP="0086599D">
      <w:pPr>
        <w:shd w:val="clear" w:color="auto" w:fill="FFFFFF"/>
        <w:spacing w:after="0" w:line="360" w:lineRule="auto"/>
        <w:jc w:val="both"/>
        <w:rPr>
          <w:rFonts w:ascii="Times New Roman" w:eastAsia="Times New Roman" w:hAnsi="Times New Roman" w:cs="Times New Roman"/>
          <w:color w:val="000000"/>
          <w:sz w:val="28"/>
          <w:szCs w:val="24"/>
          <w:lang w:eastAsia="ru-RU"/>
        </w:rPr>
      </w:pPr>
      <w:proofErr w:type="spellStart"/>
      <w:r w:rsidRPr="0086599D">
        <w:rPr>
          <w:rFonts w:ascii="Times New Roman" w:eastAsia="Times New Roman" w:hAnsi="Times New Roman" w:cs="Times New Roman"/>
          <w:color w:val="000000"/>
          <w:sz w:val="28"/>
          <w:szCs w:val="24"/>
          <w:lang w:eastAsia="ru-RU"/>
        </w:rPr>
        <w:t>Са</w:t>
      </w:r>
      <w:proofErr w:type="spellEnd"/>
      <w:r w:rsidRPr="0086599D">
        <w:rPr>
          <w:rFonts w:ascii="Times New Roman" w:eastAsia="Times New Roman" w:hAnsi="Times New Roman" w:cs="Times New Roman"/>
          <w:color w:val="000000"/>
          <w:sz w:val="28"/>
          <w:szCs w:val="24"/>
          <w:lang w:eastAsia="ru-RU"/>
        </w:rPr>
        <w:t xml:space="preserve"> + С (графит) + 1,5О</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 = СаСО</w:t>
      </w:r>
      <w:r w:rsidRPr="0086599D">
        <w:rPr>
          <w:rFonts w:ascii="Times New Roman" w:eastAsia="Times New Roman" w:hAnsi="Times New Roman" w:cs="Times New Roman"/>
          <w:color w:val="000000"/>
          <w:sz w:val="28"/>
          <w:szCs w:val="24"/>
          <w:vertAlign w:val="subscript"/>
          <w:lang w:eastAsia="ru-RU"/>
        </w:rPr>
        <w:t>3</w:t>
      </w:r>
      <w:r w:rsidRPr="0086599D">
        <w:rPr>
          <w:rFonts w:ascii="Times New Roman" w:eastAsia="Times New Roman" w:hAnsi="Times New Roman" w:cs="Times New Roman"/>
          <w:color w:val="000000"/>
          <w:sz w:val="28"/>
          <w:szCs w:val="24"/>
          <w:lang w:eastAsia="ru-RU"/>
        </w:rPr>
        <w:t> (кальцит) + 1207 кДж,</w:t>
      </w:r>
    </w:p>
    <w:p w:rsidR="00EB72FD" w:rsidRDefault="0075473A" w:rsidP="0086599D">
      <w:pPr>
        <w:shd w:val="clear" w:color="auto" w:fill="FFFFFF"/>
        <w:spacing w:after="0" w:line="360" w:lineRule="auto"/>
        <w:jc w:val="both"/>
        <w:rPr>
          <w:rFonts w:ascii="Times New Roman" w:eastAsia="Times New Roman" w:hAnsi="Times New Roman" w:cs="Times New Roman"/>
          <w:color w:val="000000"/>
          <w:sz w:val="28"/>
          <w:szCs w:val="24"/>
          <w:lang w:eastAsia="ru-RU"/>
        </w:rPr>
      </w:pPr>
      <w:r w:rsidRPr="0086599D">
        <w:rPr>
          <w:rFonts w:ascii="Times New Roman" w:eastAsia="Times New Roman" w:hAnsi="Times New Roman" w:cs="Times New Roman"/>
          <w:color w:val="000000"/>
          <w:sz w:val="28"/>
          <w:szCs w:val="24"/>
          <w:lang w:eastAsia="ru-RU"/>
        </w:rPr>
        <w:t>равна 1207 кДж/моль (эта теплота выделится при образовании 1 моль СаСО</w:t>
      </w:r>
      <w:r w:rsidRPr="0086599D">
        <w:rPr>
          <w:rFonts w:ascii="Times New Roman" w:eastAsia="Times New Roman" w:hAnsi="Times New Roman" w:cs="Times New Roman"/>
          <w:color w:val="000000"/>
          <w:sz w:val="28"/>
          <w:szCs w:val="24"/>
          <w:vertAlign w:val="subscript"/>
          <w:lang w:eastAsia="ru-RU"/>
        </w:rPr>
        <w:t>3</w:t>
      </w:r>
      <w:r w:rsidRPr="0086599D">
        <w:rPr>
          <w:rFonts w:ascii="Times New Roman" w:eastAsia="Times New Roman" w:hAnsi="Times New Roman" w:cs="Times New Roman"/>
          <w:color w:val="000000"/>
          <w:sz w:val="28"/>
          <w:szCs w:val="24"/>
          <w:lang w:eastAsia="ru-RU"/>
        </w:rPr>
        <w:t xml:space="preserve"> при любом пути его образования). Аналогично теплоты образования </w:t>
      </w:r>
      <w:proofErr w:type="spellStart"/>
      <w:r w:rsidRPr="0086599D">
        <w:rPr>
          <w:rFonts w:ascii="Times New Roman" w:eastAsia="Times New Roman" w:hAnsi="Times New Roman" w:cs="Times New Roman"/>
          <w:color w:val="000000"/>
          <w:sz w:val="28"/>
          <w:szCs w:val="24"/>
          <w:lang w:eastAsia="ru-RU"/>
        </w:rPr>
        <w:t>СаО</w:t>
      </w:r>
      <w:proofErr w:type="spellEnd"/>
      <w:r w:rsidRPr="0086599D">
        <w:rPr>
          <w:rFonts w:ascii="Times New Roman" w:eastAsia="Times New Roman" w:hAnsi="Times New Roman" w:cs="Times New Roman"/>
          <w:color w:val="000000"/>
          <w:sz w:val="28"/>
          <w:szCs w:val="24"/>
          <w:lang w:eastAsia="ru-RU"/>
        </w:rPr>
        <w:t xml:space="preserve"> (</w:t>
      </w:r>
      <w:proofErr w:type="spellStart"/>
      <w:r w:rsidRPr="0086599D">
        <w:rPr>
          <w:rFonts w:ascii="Times New Roman" w:eastAsia="Times New Roman" w:hAnsi="Times New Roman" w:cs="Times New Roman"/>
          <w:color w:val="000000"/>
          <w:sz w:val="28"/>
          <w:szCs w:val="24"/>
          <w:lang w:eastAsia="ru-RU"/>
        </w:rPr>
        <w:t>Са</w:t>
      </w:r>
      <w:proofErr w:type="spellEnd"/>
      <w:r w:rsidRPr="0086599D">
        <w:rPr>
          <w:rFonts w:ascii="Times New Roman" w:eastAsia="Times New Roman" w:hAnsi="Times New Roman" w:cs="Times New Roman"/>
          <w:color w:val="000000"/>
          <w:sz w:val="28"/>
          <w:szCs w:val="24"/>
          <w:lang w:eastAsia="ru-RU"/>
        </w:rPr>
        <w:t xml:space="preserve"> + 1/2О</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 xml:space="preserve"> = </w:t>
      </w:r>
      <w:proofErr w:type="spellStart"/>
      <w:r w:rsidRPr="0086599D">
        <w:rPr>
          <w:rFonts w:ascii="Times New Roman" w:eastAsia="Times New Roman" w:hAnsi="Times New Roman" w:cs="Times New Roman"/>
          <w:color w:val="000000"/>
          <w:sz w:val="28"/>
          <w:szCs w:val="24"/>
          <w:lang w:eastAsia="ru-RU"/>
        </w:rPr>
        <w:t>СаО</w:t>
      </w:r>
      <w:proofErr w:type="spellEnd"/>
      <w:r w:rsidRPr="0086599D">
        <w:rPr>
          <w:rFonts w:ascii="Times New Roman" w:eastAsia="Times New Roman" w:hAnsi="Times New Roman" w:cs="Times New Roman"/>
          <w:color w:val="000000"/>
          <w:sz w:val="28"/>
          <w:szCs w:val="24"/>
          <w:lang w:eastAsia="ru-RU"/>
        </w:rPr>
        <w:t>) и СО</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 (С + O</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 = CO</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 xml:space="preserve">) равны соответственно 635 и 393,5 кДж/моль. </w:t>
      </w:r>
    </w:p>
    <w:p w:rsidR="0075473A" w:rsidRPr="0086599D" w:rsidRDefault="0075473A" w:rsidP="00EB72FD">
      <w:pPr>
        <w:shd w:val="clear" w:color="auto" w:fill="FFFFFF"/>
        <w:spacing w:after="0" w:line="360" w:lineRule="auto"/>
        <w:jc w:val="right"/>
        <w:rPr>
          <w:rFonts w:ascii="Times New Roman" w:eastAsia="Times New Roman" w:hAnsi="Times New Roman" w:cs="Times New Roman"/>
          <w:color w:val="000000"/>
          <w:sz w:val="28"/>
          <w:szCs w:val="24"/>
          <w:lang w:eastAsia="ru-RU"/>
        </w:rPr>
      </w:pPr>
      <w:r w:rsidRPr="0086599D">
        <w:rPr>
          <w:rFonts w:ascii="Times New Roman" w:eastAsia="Times New Roman" w:hAnsi="Times New Roman" w:cs="Times New Roman"/>
          <w:i/>
          <w:iCs/>
          <w:color w:val="000000"/>
          <w:sz w:val="28"/>
          <w:szCs w:val="24"/>
          <w:lang w:eastAsia="ru-RU"/>
        </w:rPr>
        <w:t>Таблица</w:t>
      </w:r>
    </w:p>
    <w:p w:rsidR="0075473A" w:rsidRPr="0086599D" w:rsidRDefault="0075473A" w:rsidP="004E0586">
      <w:pPr>
        <w:shd w:val="clear" w:color="auto" w:fill="FFFFFF"/>
        <w:spacing w:after="0" w:line="360" w:lineRule="auto"/>
        <w:jc w:val="center"/>
        <w:rPr>
          <w:rFonts w:ascii="Times New Roman" w:eastAsia="Times New Roman" w:hAnsi="Times New Roman" w:cs="Times New Roman"/>
          <w:color w:val="000000"/>
          <w:sz w:val="28"/>
          <w:szCs w:val="24"/>
          <w:lang w:eastAsia="ru-RU"/>
        </w:rPr>
      </w:pPr>
      <w:r w:rsidRPr="0086599D">
        <w:rPr>
          <w:rFonts w:ascii="Times New Roman" w:eastAsia="Times New Roman" w:hAnsi="Times New Roman" w:cs="Times New Roman"/>
          <w:b/>
          <w:bCs/>
          <w:color w:val="000000"/>
          <w:sz w:val="28"/>
          <w:szCs w:val="24"/>
          <w:lang w:eastAsia="ru-RU"/>
        </w:rPr>
        <w:t>Стандартные энтальпии образования</w:t>
      </w:r>
      <w:r w:rsidRPr="0086599D">
        <w:rPr>
          <w:rFonts w:ascii="Times New Roman" w:eastAsia="Times New Roman" w:hAnsi="Times New Roman" w:cs="Times New Roman"/>
          <w:b/>
          <w:bCs/>
          <w:color w:val="000000"/>
          <w:sz w:val="28"/>
          <w:szCs w:val="24"/>
          <w:lang w:eastAsia="ru-RU"/>
        </w:rPr>
        <w:br/>
        <w:t>некоторых веществ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77"/>
        <w:gridCol w:w="3747"/>
      </w:tblGrid>
      <w:tr w:rsidR="0075473A" w:rsidRPr="0086599D" w:rsidTr="0075473A">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473A" w:rsidRPr="0086599D" w:rsidRDefault="0075473A" w:rsidP="0086599D">
            <w:pPr>
              <w:spacing w:after="0" w:line="360" w:lineRule="auto"/>
              <w:jc w:val="both"/>
              <w:rPr>
                <w:rFonts w:ascii="Times New Roman" w:eastAsia="Times New Roman" w:hAnsi="Times New Roman" w:cs="Times New Roman"/>
                <w:color w:val="000000"/>
                <w:sz w:val="28"/>
                <w:szCs w:val="24"/>
                <w:lang w:eastAsia="ru-RU"/>
              </w:rPr>
            </w:pPr>
            <w:r w:rsidRPr="0086599D">
              <w:rPr>
                <w:rFonts w:ascii="Times New Roman" w:eastAsia="Times New Roman" w:hAnsi="Times New Roman" w:cs="Times New Roman"/>
                <w:b/>
                <w:bCs/>
                <w:color w:val="000000"/>
                <w:sz w:val="28"/>
                <w:szCs w:val="24"/>
                <w:lang w:eastAsia="ru-RU"/>
              </w:rPr>
              <w:t>Вещество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75473A" w:rsidRPr="0086599D" w:rsidRDefault="0075473A" w:rsidP="0086599D">
            <w:pPr>
              <w:spacing w:after="0" w:line="360" w:lineRule="auto"/>
              <w:jc w:val="both"/>
              <w:rPr>
                <w:rFonts w:ascii="Times New Roman" w:eastAsia="Times New Roman" w:hAnsi="Times New Roman" w:cs="Times New Roman"/>
                <w:color w:val="000000"/>
                <w:sz w:val="28"/>
                <w:szCs w:val="24"/>
                <w:lang w:eastAsia="ru-RU"/>
              </w:rPr>
            </w:pPr>
            <w:r w:rsidRPr="0086599D">
              <w:rPr>
                <w:rFonts w:ascii="Times New Roman" w:eastAsia="Times New Roman" w:hAnsi="Times New Roman" w:cs="Times New Roman"/>
                <w:b/>
                <w:bCs/>
                <w:color w:val="000000"/>
                <w:sz w:val="28"/>
                <w:szCs w:val="24"/>
                <w:lang w:eastAsia="ru-RU"/>
              </w:rPr>
              <w:t>Значение –</w:t>
            </w:r>
            <w:r w:rsidRPr="0086599D">
              <w:rPr>
                <w:rFonts w:ascii="Times New Roman" w:eastAsia="Times New Roman" w:hAnsi="Times New Roman" w:cs="Times New Roman"/>
                <w:b/>
                <w:bCs/>
                <w:noProof/>
                <w:color w:val="000000"/>
                <w:sz w:val="28"/>
                <w:szCs w:val="24"/>
                <w:lang w:eastAsia="ru-RU"/>
              </w:rPr>
              <w:drawing>
                <wp:inline distT="0" distB="0" distL="0" distR="0">
                  <wp:extent cx="114300" cy="95250"/>
                  <wp:effectExtent l="0" t="0" r="0" b="0"/>
                  <wp:docPr id="12" name="Рисунок 12" descr="https://him.1sept.ru/2005/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m.1sept.ru/2005/2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599D">
              <w:rPr>
                <w:rFonts w:ascii="Times New Roman" w:eastAsia="Times New Roman" w:hAnsi="Times New Roman" w:cs="Times New Roman"/>
                <w:b/>
                <w:bCs/>
                <w:i/>
                <w:iCs/>
                <w:color w:val="000000"/>
                <w:sz w:val="28"/>
                <w:szCs w:val="24"/>
                <w:lang w:eastAsia="ru-RU"/>
              </w:rPr>
              <w:t>H</w:t>
            </w:r>
            <w:r w:rsidRPr="0086599D">
              <w:rPr>
                <w:rFonts w:ascii="Times New Roman" w:eastAsia="Times New Roman" w:hAnsi="Times New Roman" w:cs="Times New Roman"/>
                <w:b/>
                <w:bCs/>
                <w:i/>
                <w:iCs/>
                <w:color w:val="000000"/>
                <w:sz w:val="28"/>
                <w:szCs w:val="24"/>
                <w:vertAlign w:val="superscript"/>
                <w:lang w:eastAsia="ru-RU"/>
              </w:rPr>
              <w:t>0</w:t>
            </w:r>
            <w:r w:rsidRPr="0086599D">
              <w:rPr>
                <w:rFonts w:ascii="Times New Roman" w:eastAsia="Times New Roman" w:hAnsi="Times New Roman" w:cs="Times New Roman"/>
                <w:b/>
                <w:bCs/>
                <w:color w:val="000000"/>
                <w:sz w:val="28"/>
                <w:szCs w:val="24"/>
                <w:vertAlign w:val="subscript"/>
                <w:lang w:eastAsia="ru-RU"/>
              </w:rPr>
              <w:t>обр</w:t>
            </w:r>
            <w:r w:rsidRPr="0086599D">
              <w:rPr>
                <w:rFonts w:ascii="Times New Roman" w:eastAsia="Times New Roman" w:hAnsi="Times New Roman" w:cs="Times New Roman"/>
                <w:b/>
                <w:bCs/>
                <w:color w:val="000000"/>
                <w:sz w:val="28"/>
                <w:szCs w:val="24"/>
                <w:lang w:eastAsia="ru-RU"/>
              </w:rPr>
              <w:t>, кДж/моль</w:t>
            </w:r>
          </w:p>
        </w:tc>
      </w:tr>
      <w:tr w:rsidR="0075473A" w:rsidRPr="0086599D" w:rsidTr="0075473A">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473A" w:rsidRPr="0086599D" w:rsidRDefault="0075473A" w:rsidP="0086599D">
            <w:pPr>
              <w:spacing w:after="0" w:line="360" w:lineRule="auto"/>
              <w:jc w:val="both"/>
              <w:rPr>
                <w:rFonts w:ascii="Times New Roman" w:eastAsia="Times New Roman" w:hAnsi="Times New Roman" w:cs="Times New Roman"/>
                <w:color w:val="000000"/>
                <w:sz w:val="28"/>
                <w:szCs w:val="24"/>
                <w:lang w:eastAsia="ru-RU"/>
              </w:rPr>
            </w:pPr>
            <w:r w:rsidRPr="0086599D">
              <w:rPr>
                <w:rFonts w:ascii="Times New Roman" w:eastAsia="Times New Roman" w:hAnsi="Times New Roman" w:cs="Times New Roman"/>
                <w:color w:val="000000"/>
                <w:sz w:val="28"/>
                <w:szCs w:val="24"/>
                <w:lang w:eastAsia="ru-RU"/>
              </w:rPr>
              <w:t>Al</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O</w:t>
            </w:r>
            <w:r w:rsidRPr="0086599D">
              <w:rPr>
                <w:rFonts w:ascii="Times New Roman" w:eastAsia="Times New Roman" w:hAnsi="Times New Roman" w:cs="Times New Roman"/>
                <w:color w:val="000000"/>
                <w:sz w:val="28"/>
                <w:szCs w:val="24"/>
                <w:vertAlign w:val="subscript"/>
                <w:lang w:eastAsia="ru-RU"/>
              </w:rPr>
              <w:t>3</w:t>
            </w:r>
            <w:r w:rsidRPr="0086599D">
              <w:rPr>
                <w:rFonts w:ascii="Times New Roman" w:eastAsia="Times New Roman" w:hAnsi="Times New Roman" w:cs="Times New Roman"/>
                <w:color w:val="000000"/>
                <w:sz w:val="28"/>
                <w:szCs w:val="24"/>
                <w:lang w:eastAsia="ru-RU"/>
              </w:rPr>
              <w:t> (</w:t>
            </w:r>
            <w:proofErr w:type="spellStart"/>
            <w:r w:rsidRPr="0086599D">
              <w:rPr>
                <w:rFonts w:ascii="Times New Roman" w:eastAsia="Times New Roman" w:hAnsi="Times New Roman" w:cs="Times New Roman"/>
                <w:color w:val="000000"/>
                <w:sz w:val="28"/>
                <w:szCs w:val="24"/>
                <w:lang w:eastAsia="ru-RU"/>
              </w:rPr>
              <w:t>кр</w:t>
            </w:r>
            <w:proofErr w:type="spellEnd"/>
            <w:r w:rsidRPr="0086599D">
              <w:rPr>
                <w:rFonts w:ascii="Times New Roman" w:eastAsia="Times New Roman" w:hAnsi="Times New Roman" w:cs="Times New Roman"/>
                <w:color w:val="000000"/>
                <w:sz w:val="28"/>
                <w:szCs w:val="24"/>
                <w:lang w:eastAsia="ru-RU"/>
              </w:rPr>
              <w:t>.)</w:t>
            </w:r>
            <w:r w:rsidRPr="0086599D">
              <w:rPr>
                <w:rFonts w:ascii="Times New Roman" w:eastAsia="Times New Roman" w:hAnsi="Times New Roman" w:cs="Times New Roman"/>
                <w:color w:val="000000"/>
                <w:sz w:val="28"/>
                <w:szCs w:val="24"/>
                <w:lang w:eastAsia="ru-RU"/>
              </w:rPr>
              <w:br/>
            </w:r>
            <w:proofErr w:type="spellStart"/>
            <w:r w:rsidRPr="0086599D">
              <w:rPr>
                <w:rFonts w:ascii="Times New Roman" w:eastAsia="Times New Roman" w:hAnsi="Times New Roman" w:cs="Times New Roman"/>
                <w:color w:val="000000"/>
                <w:sz w:val="28"/>
                <w:szCs w:val="24"/>
                <w:lang w:eastAsia="ru-RU"/>
              </w:rPr>
              <w:t>BaO</w:t>
            </w:r>
            <w:proofErr w:type="spellEnd"/>
            <w:r w:rsidRPr="0086599D">
              <w:rPr>
                <w:rFonts w:ascii="Times New Roman" w:eastAsia="Times New Roman" w:hAnsi="Times New Roman" w:cs="Times New Roman"/>
                <w:color w:val="000000"/>
                <w:sz w:val="28"/>
                <w:szCs w:val="24"/>
                <w:lang w:eastAsia="ru-RU"/>
              </w:rPr>
              <w:t xml:space="preserve"> (</w:t>
            </w:r>
            <w:proofErr w:type="spellStart"/>
            <w:r w:rsidRPr="0086599D">
              <w:rPr>
                <w:rFonts w:ascii="Times New Roman" w:eastAsia="Times New Roman" w:hAnsi="Times New Roman" w:cs="Times New Roman"/>
                <w:color w:val="000000"/>
                <w:sz w:val="28"/>
                <w:szCs w:val="24"/>
                <w:lang w:eastAsia="ru-RU"/>
              </w:rPr>
              <w:t>кр</w:t>
            </w:r>
            <w:proofErr w:type="spellEnd"/>
            <w:r w:rsidRPr="0086599D">
              <w:rPr>
                <w:rFonts w:ascii="Times New Roman" w:eastAsia="Times New Roman" w:hAnsi="Times New Roman" w:cs="Times New Roman"/>
                <w:color w:val="000000"/>
                <w:sz w:val="28"/>
                <w:szCs w:val="24"/>
                <w:lang w:eastAsia="ru-RU"/>
              </w:rPr>
              <w:t>.)</w:t>
            </w:r>
            <w:r w:rsidRPr="0086599D">
              <w:rPr>
                <w:rFonts w:ascii="Times New Roman" w:eastAsia="Times New Roman" w:hAnsi="Times New Roman" w:cs="Times New Roman"/>
                <w:color w:val="000000"/>
                <w:sz w:val="28"/>
                <w:szCs w:val="24"/>
                <w:lang w:eastAsia="ru-RU"/>
              </w:rPr>
              <w:br/>
              <w:t>Fe</w:t>
            </w:r>
            <w:r w:rsidRPr="0086599D">
              <w:rPr>
                <w:rFonts w:ascii="Times New Roman" w:eastAsia="Times New Roman" w:hAnsi="Times New Roman" w:cs="Times New Roman"/>
                <w:color w:val="000000"/>
                <w:sz w:val="28"/>
                <w:szCs w:val="24"/>
                <w:vertAlign w:val="subscript"/>
                <w:lang w:eastAsia="ru-RU"/>
              </w:rPr>
              <w:t>3</w:t>
            </w:r>
            <w:r w:rsidRPr="0086599D">
              <w:rPr>
                <w:rFonts w:ascii="Times New Roman" w:eastAsia="Times New Roman" w:hAnsi="Times New Roman" w:cs="Times New Roman"/>
                <w:color w:val="000000"/>
                <w:sz w:val="28"/>
                <w:szCs w:val="24"/>
                <w:lang w:eastAsia="ru-RU"/>
              </w:rPr>
              <w:t>O</w:t>
            </w:r>
            <w:r w:rsidRPr="0086599D">
              <w:rPr>
                <w:rFonts w:ascii="Times New Roman" w:eastAsia="Times New Roman" w:hAnsi="Times New Roman" w:cs="Times New Roman"/>
                <w:color w:val="000000"/>
                <w:sz w:val="28"/>
                <w:szCs w:val="24"/>
                <w:vertAlign w:val="subscript"/>
                <w:lang w:eastAsia="ru-RU"/>
              </w:rPr>
              <w:t>4</w:t>
            </w:r>
            <w:r w:rsidRPr="0086599D">
              <w:rPr>
                <w:rFonts w:ascii="Times New Roman" w:eastAsia="Times New Roman" w:hAnsi="Times New Roman" w:cs="Times New Roman"/>
                <w:color w:val="000000"/>
                <w:sz w:val="28"/>
                <w:szCs w:val="24"/>
                <w:lang w:eastAsia="ru-RU"/>
              </w:rPr>
              <w:t> (</w:t>
            </w:r>
            <w:proofErr w:type="spellStart"/>
            <w:r w:rsidRPr="0086599D">
              <w:rPr>
                <w:rFonts w:ascii="Times New Roman" w:eastAsia="Times New Roman" w:hAnsi="Times New Roman" w:cs="Times New Roman"/>
                <w:color w:val="000000"/>
                <w:sz w:val="28"/>
                <w:szCs w:val="24"/>
                <w:lang w:eastAsia="ru-RU"/>
              </w:rPr>
              <w:t>кр</w:t>
            </w:r>
            <w:proofErr w:type="spellEnd"/>
            <w:r w:rsidRPr="0086599D">
              <w:rPr>
                <w:rFonts w:ascii="Times New Roman" w:eastAsia="Times New Roman" w:hAnsi="Times New Roman" w:cs="Times New Roman"/>
                <w:color w:val="000000"/>
                <w:sz w:val="28"/>
                <w:szCs w:val="24"/>
                <w:lang w:eastAsia="ru-RU"/>
              </w:rPr>
              <w:t>.)</w:t>
            </w:r>
            <w:r w:rsidRPr="0086599D">
              <w:rPr>
                <w:rFonts w:ascii="Times New Roman" w:eastAsia="Times New Roman" w:hAnsi="Times New Roman" w:cs="Times New Roman"/>
                <w:color w:val="000000"/>
                <w:sz w:val="28"/>
                <w:szCs w:val="24"/>
                <w:lang w:eastAsia="ru-RU"/>
              </w:rPr>
              <w:br/>
              <w:t>Fe</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O</w:t>
            </w:r>
            <w:r w:rsidRPr="0086599D">
              <w:rPr>
                <w:rFonts w:ascii="Times New Roman" w:eastAsia="Times New Roman" w:hAnsi="Times New Roman" w:cs="Times New Roman"/>
                <w:color w:val="000000"/>
                <w:sz w:val="28"/>
                <w:szCs w:val="24"/>
                <w:vertAlign w:val="subscript"/>
                <w:lang w:eastAsia="ru-RU"/>
              </w:rPr>
              <w:t>3</w:t>
            </w:r>
            <w:r w:rsidRPr="0086599D">
              <w:rPr>
                <w:rFonts w:ascii="Times New Roman" w:eastAsia="Times New Roman" w:hAnsi="Times New Roman" w:cs="Times New Roman"/>
                <w:color w:val="000000"/>
                <w:sz w:val="28"/>
                <w:szCs w:val="24"/>
                <w:lang w:eastAsia="ru-RU"/>
              </w:rPr>
              <w:t> (</w:t>
            </w:r>
            <w:proofErr w:type="spellStart"/>
            <w:r w:rsidRPr="0086599D">
              <w:rPr>
                <w:rFonts w:ascii="Times New Roman" w:eastAsia="Times New Roman" w:hAnsi="Times New Roman" w:cs="Times New Roman"/>
                <w:color w:val="000000"/>
                <w:sz w:val="28"/>
                <w:szCs w:val="24"/>
                <w:lang w:eastAsia="ru-RU"/>
              </w:rPr>
              <w:t>кр</w:t>
            </w:r>
            <w:proofErr w:type="spellEnd"/>
            <w:r w:rsidRPr="0086599D">
              <w:rPr>
                <w:rFonts w:ascii="Times New Roman" w:eastAsia="Times New Roman" w:hAnsi="Times New Roman" w:cs="Times New Roman"/>
                <w:color w:val="000000"/>
                <w:sz w:val="28"/>
                <w:szCs w:val="24"/>
                <w:lang w:eastAsia="ru-RU"/>
              </w:rPr>
              <w:t>.)</w:t>
            </w:r>
            <w:r w:rsidRPr="0086599D">
              <w:rPr>
                <w:rFonts w:ascii="Times New Roman" w:eastAsia="Times New Roman" w:hAnsi="Times New Roman" w:cs="Times New Roman"/>
                <w:color w:val="000000"/>
                <w:sz w:val="28"/>
                <w:szCs w:val="24"/>
                <w:lang w:eastAsia="ru-RU"/>
              </w:rPr>
              <w:br/>
              <w:t>CaCO</w:t>
            </w:r>
            <w:r w:rsidRPr="0086599D">
              <w:rPr>
                <w:rFonts w:ascii="Times New Roman" w:eastAsia="Times New Roman" w:hAnsi="Times New Roman" w:cs="Times New Roman"/>
                <w:color w:val="000000"/>
                <w:sz w:val="28"/>
                <w:szCs w:val="24"/>
                <w:vertAlign w:val="subscript"/>
                <w:lang w:eastAsia="ru-RU"/>
              </w:rPr>
              <w:t>3</w:t>
            </w:r>
            <w:r w:rsidRPr="0086599D">
              <w:rPr>
                <w:rFonts w:ascii="Times New Roman" w:eastAsia="Times New Roman" w:hAnsi="Times New Roman" w:cs="Times New Roman"/>
                <w:color w:val="000000"/>
                <w:sz w:val="28"/>
                <w:szCs w:val="24"/>
                <w:lang w:eastAsia="ru-RU"/>
              </w:rPr>
              <w:t> (кальцит)</w:t>
            </w:r>
            <w:r w:rsidRPr="0086599D">
              <w:rPr>
                <w:rFonts w:ascii="Times New Roman" w:eastAsia="Times New Roman" w:hAnsi="Times New Roman" w:cs="Times New Roman"/>
                <w:color w:val="000000"/>
                <w:sz w:val="28"/>
                <w:szCs w:val="24"/>
                <w:lang w:eastAsia="ru-RU"/>
              </w:rPr>
              <w:br/>
            </w:r>
            <w:proofErr w:type="spellStart"/>
            <w:r w:rsidRPr="0086599D">
              <w:rPr>
                <w:rFonts w:ascii="Times New Roman" w:eastAsia="Times New Roman" w:hAnsi="Times New Roman" w:cs="Times New Roman"/>
                <w:color w:val="000000"/>
                <w:sz w:val="28"/>
                <w:szCs w:val="24"/>
                <w:lang w:eastAsia="ru-RU"/>
              </w:rPr>
              <w:t>CaO</w:t>
            </w:r>
            <w:proofErr w:type="spellEnd"/>
            <w:r w:rsidRPr="0086599D">
              <w:rPr>
                <w:rFonts w:ascii="Times New Roman" w:eastAsia="Times New Roman" w:hAnsi="Times New Roman" w:cs="Times New Roman"/>
                <w:color w:val="000000"/>
                <w:sz w:val="28"/>
                <w:szCs w:val="24"/>
                <w:lang w:eastAsia="ru-RU"/>
              </w:rPr>
              <w:t xml:space="preserve"> (</w:t>
            </w:r>
            <w:proofErr w:type="spellStart"/>
            <w:r w:rsidRPr="0086599D">
              <w:rPr>
                <w:rFonts w:ascii="Times New Roman" w:eastAsia="Times New Roman" w:hAnsi="Times New Roman" w:cs="Times New Roman"/>
                <w:color w:val="000000"/>
                <w:sz w:val="28"/>
                <w:szCs w:val="24"/>
                <w:lang w:eastAsia="ru-RU"/>
              </w:rPr>
              <w:t>кр</w:t>
            </w:r>
            <w:proofErr w:type="spellEnd"/>
            <w:r w:rsidRPr="0086599D">
              <w:rPr>
                <w:rFonts w:ascii="Times New Roman" w:eastAsia="Times New Roman" w:hAnsi="Times New Roman" w:cs="Times New Roman"/>
                <w:color w:val="000000"/>
                <w:sz w:val="28"/>
                <w:szCs w:val="24"/>
                <w:lang w:eastAsia="ru-RU"/>
              </w:rPr>
              <w:t>.)</w:t>
            </w:r>
            <w:r w:rsidRPr="0086599D">
              <w:rPr>
                <w:rFonts w:ascii="Times New Roman" w:eastAsia="Times New Roman" w:hAnsi="Times New Roman" w:cs="Times New Roman"/>
                <w:color w:val="000000"/>
                <w:sz w:val="28"/>
                <w:szCs w:val="24"/>
                <w:lang w:eastAsia="ru-RU"/>
              </w:rPr>
              <w:br/>
              <w:t>SO</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 (г.)</w:t>
            </w:r>
            <w:r w:rsidRPr="0086599D">
              <w:rPr>
                <w:rFonts w:ascii="Times New Roman" w:eastAsia="Times New Roman" w:hAnsi="Times New Roman" w:cs="Times New Roman"/>
                <w:color w:val="000000"/>
                <w:sz w:val="28"/>
                <w:szCs w:val="24"/>
                <w:lang w:eastAsia="ru-RU"/>
              </w:rPr>
              <w:br/>
              <w:t>SO</w:t>
            </w:r>
            <w:r w:rsidRPr="0086599D">
              <w:rPr>
                <w:rFonts w:ascii="Times New Roman" w:eastAsia="Times New Roman" w:hAnsi="Times New Roman" w:cs="Times New Roman"/>
                <w:color w:val="000000"/>
                <w:sz w:val="28"/>
                <w:szCs w:val="24"/>
                <w:vertAlign w:val="subscript"/>
                <w:lang w:eastAsia="ru-RU"/>
              </w:rPr>
              <w:t>3</w:t>
            </w:r>
            <w:r w:rsidRPr="0086599D">
              <w:rPr>
                <w:rFonts w:ascii="Times New Roman" w:eastAsia="Times New Roman" w:hAnsi="Times New Roman" w:cs="Times New Roman"/>
                <w:color w:val="000000"/>
                <w:sz w:val="28"/>
                <w:szCs w:val="24"/>
                <w:lang w:eastAsia="ru-RU"/>
              </w:rPr>
              <w:t> (ж.)</w:t>
            </w:r>
            <w:r w:rsidRPr="0086599D">
              <w:rPr>
                <w:rFonts w:ascii="Times New Roman" w:eastAsia="Times New Roman" w:hAnsi="Times New Roman" w:cs="Times New Roman"/>
                <w:color w:val="000000"/>
                <w:sz w:val="28"/>
                <w:szCs w:val="24"/>
                <w:lang w:eastAsia="ru-RU"/>
              </w:rPr>
              <w:br/>
              <w:t>Н</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О (ж.)</w:t>
            </w:r>
            <w:r w:rsidRPr="0086599D">
              <w:rPr>
                <w:rFonts w:ascii="Times New Roman" w:eastAsia="Times New Roman" w:hAnsi="Times New Roman" w:cs="Times New Roman"/>
                <w:color w:val="000000"/>
                <w:sz w:val="28"/>
                <w:szCs w:val="24"/>
                <w:lang w:eastAsia="ru-RU"/>
              </w:rPr>
              <w:br/>
              <w:t>Н</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О (пар)</w:t>
            </w:r>
            <w:r w:rsidRPr="0086599D">
              <w:rPr>
                <w:rFonts w:ascii="Times New Roman" w:eastAsia="Times New Roman" w:hAnsi="Times New Roman" w:cs="Times New Roman"/>
                <w:color w:val="000000"/>
                <w:sz w:val="28"/>
                <w:szCs w:val="24"/>
                <w:lang w:eastAsia="ru-RU"/>
              </w:rPr>
              <w:br/>
              <w:t>СО</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 (г.)</w:t>
            </w:r>
            <w:r w:rsidRPr="0086599D">
              <w:rPr>
                <w:rFonts w:ascii="Times New Roman" w:eastAsia="Times New Roman" w:hAnsi="Times New Roman" w:cs="Times New Roman"/>
                <w:color w:val="000000"/>
                <w:sz w:val="28"/>
                <w:szCs w:val="24"/>
                <w:lang w:eastAsia="ru-RU"/>
              </w:rPr>
              <w:br/>
              <w:t>Р</w:t>
            </w:r>
            <w:r w:rsidRPr="0086599D">
              <w:rPr>
                <w:rFonts w:ascii="Times New Roman" w:eastAsia="Times New Roman" w:hAnsi="Times New Roman" w:cs="Times New Roman"/>
                <w:color w:val="000000"/>
                <w:sz w:val="28"/>
                <w:szCs w:val="24"/>
                <w:vertAlign w:val="subscript"/>
                <w:lang w:eastAsia="ru-RU"/>
              </w:rPr>
              <w:t>4</w:t>
            </w:r>
            <w:r w:rsidRPr="0086599D">
              <w:rPr>
                <w:rFonts w:ascii="Times New Roman" w:eastAsia="Times New Roman" w:hAnsi="Times New Roman" w:cs="Times New Roman"/>
                <w:color w:val="000000"/>
                <w:sz w:val="28"/>
                <w:szCs w:val="24"/>
                <w:lang w:eastAsia="ru-RU"/>
              </w:rPr>
              <w:t>О</w:t>
            </w:r>
            <w:r w:rsidRPr="0086599D">
              <w:rPr>
                <w:rFonts w:ascii="Times New Roman" w:eastAsia="Times New Roman" w:hAnsi="Times New Roman" w:cs="Times New Roman"/>
                <w:color w:val="000000"/>
                <w:sz w:val="28"/>
                <w:szCs w:val="24"/>
                <w:vertAlign w:val="subscript"/>
                <w:lang w:eastAsia="ru-RU"/>
              </w:rPr>
              <w:t>10</w:t>
            </w:r>
            <w:r w:rsidRPr="0086599D">
              <w:rPr>
                <w:rFonts w:ascii="Times New Roman" w:eastAsia="Times New Roman" w:hAnsi="Times New Roman" w:cs="Times New Roman"/>
                <w:color w:val="000000"/>
                <w:sz w:val="28"/>
                <w:szCs w:val="24"/>
                <w:lang w:eastAsia="ru-RU"/>
              </w:rPr>
              <w:t> (</w:t>
            </w:r>
            <w:proofErr w:type="spellStart"/>
            <w:r w:rsidRPr="0086599D">
              <w:rPr>
                <w:rFonts w:ascii="Times New Roman" w:eastAsia="Times New Roman" w:hAnsi="Times New Roman" w:cs="Times New Roman"/>
                <w:color w:val="000000"/>
                <w:sz w:val="28"/>
                <w:szCs w:val="24"/>
                <w:lang w:eastAsia="ru-RU"/>
              </w:rPr>
              <w:t>кр</w:t>
            </w:r>
            <w:proofErr w:type="spellEnd"/>
            <w:r w:rsidRPr="0086599D">
              <w:rPr>
                <w:rFonts w:ascii="Times New Roman" w:eastAsia="Times New Roman" w:hAnsi="Times New Roman" w:cs="Times New Roman"/>
                <w:color w:val="000000"/>
                <w:sz w:val="28"/>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5473A" w:rsidRPr="0086599D" w:rsidRDefault="0075473A" w:rsidP="0086599D">
            <w:pPr>
              <w:spacing w:after="0" w:line="360" w:lineRule="auto"/>
              <w:jc w:val="center"/>
              <w:rPr>
                <w:rFonts w:ascii="Times New Roman" w:eastAsia="Times New Roman" w:hAnsi="Times New Roman" w:cs="Times New Roman"/>
                <w:color w:val="000000"/>
                <w:sz w:val="28"/>
                <w:szCs w:val="24"/>
                <w:lang w:eastAsia="ru-RU"/>
              </w:rPr>
            </w:pPr>
            <w:r w:rsidRPr="0086599D">
              <w:rPr>
                <w:rFonts w:ascii="Times New Roman" w:eastAsia="Times New Roman" w:hAnsi="Times New Roman" w:cs="Times New Roman"/>
                <w:color w:val="000000"/>
                <w:sz w:val="28"/>
                <w:szCs w:val="24"/>
                <w:lang w:eastAsia="ru-RU"/>
              </w:rPr>
              <w:t>1676</w:t>
            </w:r>
            <w:r w:rsidRPr="0086599D">
              <w:rPr>
                <w:rFonts w:ascii="Times New Roman" w:eastAsia="Times New Roman" w:hAnsi="Times New Roman" w:cs="Times New Roman"/>
                <w:color w:val="FFFFFF"/>
                <w:sz w:val="28"/>
                <w:szCs w:val="24"/>
                <w:vertAlign w:val="subscript"/>
                <w:lang w:eastAsia="ru-RU"/>
              </w:rPr>
              <w:t>3</w:t>
            </w:r>
            <w:r w:rsidRPr="0086599D">
              <w:rPr>
                <w:rFonts w:ascii="Times New Roman" w:eastAsia="Times New Roman" w:hAnsi="Times New Roman" w:cs="Times New Roman"/>
                <w:color w:val="000000"/>
                <w:sz w:val="28"/>
                <w:szCs w:val="24"/>
                <w:lang w:eastAsia="ru-RU"/>
              </w:rPr>
              <w:br/>
              <w:t>548</w:t>
            </w:r>
            <w:r w:rsidRPr="0086599D">
              <w:rPr>
                <w:rFonts w:ascii="Times New Roman" w:eastAsia="Times New Roman" w:hAnsi="Times New Roman" w:cs="Times New Roman"/>
                <w:color w:val="000000"/>
                <w:sz w:val="28"/>
                <w:szCs w:val="24"/>
                <w:lang w:eastAsia="ru-RU"/>
              </w:rPr>
              <w:br/>
              <w:t>1117</w:t>
            </w:r>
            <w:r w:rsidRPr="0086599D">
              <w:rPr>
                <w:rFonts w:ascii="Times New Roman" w:eastAsia="Times New Roman" w:hAnsi="Times New Roman" w:cs="Times New Roman"/>
                <w:color w:val="FFFFFF"/>
                <w:sz w:val="28"/>
                <w:szCs w:val="24"/>
                <w:vertAlign w:val="subscript"/>
                <w:lang w:eastAsia="ru-RU"/>
              </w:rPr>
              <w:t>3</w:t>
            </w:r>
            <w:r w:rsidRPr="0086599D">
              <w:rPr>
                <w:rFonts w:ascii="Times New Roman" w:eastAsia="Times New Roman" w:hAnsi="Times New Roman" w:cs="Times New Roman"/>
                <w:color w:val="000000"/>
                <w:sz w:val="28"/>
                <w:szCs w:val="24"/>
                <w:lang w:eastAsia="ru-RU"/>
              </w:rPr>
              <w:br/>
              <w:t>822</w:t>
            </w:r>
            <w:r w:rsidRPr="0086599D">
              <w:rPr>
                <w:rFonts w:ascii="Times New Roman" w:eastAsia="Times New Roman" w:hAnsi="Times New Roman" w:cs="Times New Roman"/>
                <w:color w:val="FFFFFF"/>
                <w:sz w:val="28"/>
                <w:szCs w:val="24"/>
                <w:vertAlign w:val="subscript"/>
                <w:lang w:eastAsia="ru-RU"/>
              </w:rPr>
              <w:t>3</w:t>
            </w:r>
            <w:r w:rsidRPr="0086599D">
              <w:rPr>
                <w:rFonts w:ascii="Times New Roman" w:eastAsia="Times New Roman" w:hAnsi="Times New Roman" w:cs="Times New Roman"/>
                <w:color w:val="000000"/>
                <w:sz w:val="28"/>
                <w:szCs w:val="24"/>
                <w:lang w:eastAsia="ru-RU"/>
              </w:rPr>
              <w:br/>
              <w:t>1207</w:t>
            </w:r>
            <w:r w:rsidRPr="0086599D">
              <w:rPr>
                <w:rFonts w:ascii="Times New Roman" w:eastAsia="Times New Roman" w:hAnsi="Times New Roman" w:cs="Times New Roman"/>
                <w:color w:val="FFFFFF"/>
                <w:sz w:val="28"/>
                <w:szCs w:val="24"/>
                <w:vertAlign w:val="subscript"/>
                <w:lang w:eastAsia="ru-RU"/>
              </w:rPr>
              <w:t>3</w:t>
            </w:r>
            <w:r w:rsidRPr="0086599D">
              <w:rPr>
                <w:rFonts w:ascii="Times New Roman" w:eastAsia="Times New Roman" w:hAnsi="Times New Roman" w:cs="Times New Roman"/>
                <w:color w:val="000000"/>
                <w:sz w:val="28"/>
                <w:szCs w:val="24"/>
                <w:lang w:eastAsia="ru-RU"/>
              </w:rPr>
              <w:br/>
              <w:t>635</w:t>
            </w:r>
            <w:r w:rsidRPr="0086599D">
              <w:rPr>
                <w:rFonts w:ascii="Times New Roman" w:eastAsia="Times New Roman" w:hAnsi="Times New Roman" w:cs="Times New Roman"/>
                <w:color w:val="000000"/>
                <w:sz w:val="28"/>
                <w:szCs w:val="24"/>
                <w:lang w:eastAsia="ru-RU"/>
              </w:rPr>
              <w:br/>
              <w:t>297</w:t>
            </w:r>
            <w:r w:rsidRPr="0086599D">
              <w:rPr>
                <w:rFonts w:ascii="Times New Roman" w:eastAsia="Times New Roman" w:hAnsi="Times New Roman" w:cs="Times New Roman"/>
                <w:color w:val="FFFFFF"/>
                <w:sz w:val="28"/>
                <w:szCs w:val="24"/>
                <w:vertAlign w:val="subscript"/>
                <w:lang w:eastAsia="ru-RU"/>
              </w:rPr>
              <w:t>3</w:t>
            </w:r>
            <w:r w:rsidRPr="0086599D">
              <w:rPr>
                <w:rFonts w:ascii="Times New Roman" w:eastAsia="Times New Roman" w:hAnsi="Times New Roman" w:cs="Times New Roman"/>
                <w:color w:val="000000"/>
                <w:sz w:val="28"/>
                <w:szCs w:val="24"/>
                <w:lang w:eastAsia="ru-RU"/>
              </w:rPr>
              <w:br/>
              <w:t>439</w:t>
            </w:r>
            <w:r w:rsidRPr="0086599D">
              <w:rPr>
                <w:rFonts w:ascii="Times New Roman" w:eastAsia="Times New Roman" w:hAnsi="Times New Roman" w:cs="Times New Roman"/>
                <w:color w:val="FFFFFF"/>
                <w:sz w:val="28"/>
                <w:szCs w:val="24"/>
                <w:vertAlign w:val="subscript"/>
                <w:lang w:eastAsia="ru-RU"/>
              </w:rPr>
              <w:t>3</w:t>
            </w:r>
            <w:r w:rsidRPr="0086599D">
              <w:rPr>
                <w:rFonts w:ascii="Times New Roman" w:eastAsia="Times New Roman" w:hAnsi="Times New Roman" w:cs="Times New Roman"/>
                <w:color w:val="000000"/>
                <w:sz w:val="28"/>
                <w:szCs w:val="24"/>
                <w:lang w:eastAsia="ru-RU"/>
              </w:rPr>
              <w:br/>
              <w:t>286</w:t>
            </w:r>
            <w:r w:rsidRPr="0086599D">
              <w:rPr>
                <w:rFonts w:ascii="Times New Roman" w:eastAsia="Times New Roman" w:hAnsi="Times New Roman" w:cs="Times New Roman"/>
                <w:color w:val="FFFFFF"/>
                <w:sz w:val="28"/>
                <w:szCs w:val="24"/>
                <w:vertAlign w:val="subscript"/>
                <w:lang w:eastAsia="ru-RU"/>
              </w:rPr>
              <w:t>3</w:t>
            </w:r>
            <w:r w:rsidRPr="0086599D">
              <w:rPr>
                <w:rFonts w:ascii="Times New Roman" w:eastAsia="Times New Roman" w:hAnsi="Times New Roman" w:cs="Times New Roman"/>
                <w:color w:val="000000"/>
                <w:sz w:val="28"/>
                <w:szCs w:val="24"/>
                <w:lang w:eastAsia="ru-RU"/>
              </w:rPr>
              <w:br/>
              <w:t>242</w:t>
            </w:r>
            <w:r w:rsidRPr="0086599D">
              <w:rPr>
                <w:rFonts w:ascii="Times New Roman" w:eastAsia="Times New Roman" w:hAnsi="Times New Roman" w:cs="Times New Roman"/>
                <w:color w:val="FFFFFF"/>
                <w:sz w:val="28"/>
                <w:szCs w:val="24"/>
                <w:vertAlign w:val="subscript"/>
                <w:lang w:eastAsia="ru-RU"/>
              </w:rPr>
              <w:t>3</w:t>
            </w:r>
            <w:r w:rsidRPr="0086599D">
              <w:rPr>
                <w:rFonts w:ascii="Times New Roman" w:eastAsia="Times New Roman" w:hAnsi="Times New Roman" w:cs="Times New Roman"/>
                <w:color w:val="000000"/>
                <w:sz w:val="28"/>
                <w:szCs w:val="24"/>
                <w:lang w:eastAsia="ru-RU"/>
              </w:rPr>
              <w:br/>
              <w:t>393,5</w:t>
            </w:r>
            <w:r w:rsidRPr="0086599D">
              <w:rPr>
                <w:rFonts w:ascii="Times New Roman" w:eastAsia="Times New Roman" w:hAnsi="Times New Roman" w:cs="Times New Roman"/>
                <w:color w:val="FFFFFF"/>
                <w:sz w:val="28"/>
                <w:szCs w:val="24"/>
                <w:vertAlign w:val="subscript"/>
                <w:lang w:eastAsia="ru-RU"/>
              </w:rPr>
              <w:t>3</w:t>
            </w:r>
            <w:r w:rsidRPr="0086599D">
              <w:rPr>
                <w:rFonts w:ascii="Times New Roman" w:eastAsia="Times New Roman" w:hAnsi="Times New Roman" w:cs="Times New Roman"/>
                <w:color w:val="000000"/>
                <w:sz w:val="28"/>
                <w:szCs w:val="24"/>
                <w:lang w:eastAsia="ru-RU"/>
              </w:rPr>
              <w:br/>
              <w:t>2984</w:t>
            </w:r>
            <w:r w:rsidRPr="0086599D">
              <w:rPr>
                <w:rFonts w:ascii="Times New Roman" w:eastAsia="Times New Roman" w:hAnsi="Times New Roman" w:cs="Times New Roman"/>
                <w:color w:val="FFFFFF"/>
                <w:sz w:val="28"/>
                <w:szCs w:val="24"/>
                <w:vertAlign w:val="subscript"/>
                <w:lang w:eastAsia="ru-RU"/>
              </w:rPr>
              <w:t>3</w:t>
            </w:r>
          </w:p>
        </w:tc>
      </w:tr>
    </w:tbl>
    <w:p w:rsidR="0075473A" w:rsidRPr="0086599D" w:rsidRDefault="0075473A" w:rsidP="0086599D">
      <w:pPr>
        <w:shd w:val="clear" w:color="auto" w:fill="FFFFFF"/>
        <w:spacing w:after="0" w:line="360" w:lineRule="auto"/>
        <w:jc w:val="both"/>
        <w:rPr>
          <w:rFonts w:ascii="Times New Roman" w:eastAsia="Times New Roman" w:hAnsi="Times New Roman" w:cs="Times New Roman"/>
          <w:color w:val="000000"/>
          <w:sz w:val="28"/>
          <w:szCs w:val="24"/>
          <w:lang w:eastAsia="ru-RU"/>
        </w:rPr>
      </w:pPr>
      <w:r w:rsidRPr="0086599D">
        <w:rPr>
          <w:rFonts w:ascii="Times New Roman" w:eastAsia="Times New Roman" w:hAnsi="Times New Roman" w:cs="Times New Roman"/>
          <w:color w:val="000000"/>
          <w:sz w:val="28"/>
          <w:szCs w:val="24"/>
          <w:lang w:eastAsia="ru-RU"/>
        </w:rPr>
        <w:t xml:space="preserve">На основании закона Гесса тепловой эффект любой реакции равен алгебраической сумме </w:t>
      </w:r>
      <w:proofErr w:type="spellStart"/>
      <w:r w:rsidRPr="0086599D">
        <w:rPr>
          <w:rFonts w:ascii="Times New Roman" w:eastAsia="Times New Roman" w:hAnsi="Times New Roman" w:cs="Times New Roman"/>
          <w:color w:val="000000"/>
          <w:sz w:val="28"/>
          <w:szCs w:val="24"/>
          <w:lang w:eastAsia="ru-RU"/>
        </w:rPr>
        <w:t>теплот</w:t>
      </w:r>
      <w:proofErr w:type="spellEnd"/>
      <w:r w:rsidRPr="0086599D">
        <w:rPr>
          <w:rFonts w:ascii="Times New Roman" w:eastAsia="Times New Roman" w:hAnsi="Times New Roman" w:cs="Times New Roman"/>
          <w:color w:val="000000"/>
          <w:sz w:val="28"/>
          <w:szCs w:val="24"/>
          <w:lang w:eastAsia="ru-RU"/>
        </w:rPr>
        <w:t xml:space="preserve"> образования продуктов реакции и исходных веществ. Так, тепловой эффект разложения </w:t>
      </w:r>
      <w:proofErr w:type="spellStart"/>
      <w:r w:rsidRPr="0086599D">
        <w:rPr>
          <w:rFonts w:ascii="Times New Roman" w:eastAsia="Times New Roman" w:hAnsi="Times New Roman" w:cs="Times New Roman"/>
          <w:i/>
          <w:iCs/>
          <w:color w:val="000000"/>
          <w:sz w:val="28"/>
          <w:szCs w:val="24"/>
          <w:lang w:eastAsia="ru-RU"/>
        </w:rPr>
        <w:t>Q</w:t>
      </w:r>
      <w:r w:rsidRPr="0086599D">
        <w:rPr>
          <w:rFonts w:ascii="Times New Roman" w:eastAsia="Times New Roman" w:hAnsi="Times New Roman" w:cs="Times New Roman"/>
          <w:color w:val="000000"/>
          <w:sz w:val="28"/>
          <w:szCs w:val="24"/>
          <w:vertAlign w:val="subscript"/>
          <w:lang w:eastAsia="ru-RU"/>
        </w:rPr>
        <w:t>разл</w:t>
      </w:r>
      <w:proofErr w:type="spellEnd"/>
      <w:r w:rsidRPr="0086599D">
        <w:rPr>
          <w:rFonts w:ascii="Times New Roman" w:eastAsia="Times New Roman" w:hAnsi="Times New Roman" w:cs="Times New Roman"/>
          <w:color w:val="000000"/>
          <w:sz w:val="28"/>
          <w:szCs w:val="24"/>
          <w:lang w:eastAsia="ru-RU"/>
        </w:rPr>
        <w:t xml:space="preserve"> кальцита на </w:t>
      </w:r>
      <w:proofErr w:type="spellStart"/>
      <w:r w:rsidRPr="0086599D">
        <w:rPr>
          <w:rFonts w:ascii="Times New Roman" w:eastAsia="Times New Roman" w:hAnsi="Times New Roman" w:cs="Times New Roman"/>
          <w:color w:val="000000"/>
          <w:sz w:val="28"/>
          <w:szCs w:val="24"/>
          <w:lang w:eastAsia="ru-RU"/>
        </w:rPr>
        <w:t>СаО</w:t>
      </w:r>
      <w:proofErr w:type="spellEnd"/>
      <w:r w:rsidRPr="0086599D">
        <w:rPr>
          <w:rFonts w:ascii="Times New Roman" w:eastAsia="Times New Roman" w:hAnsi="Times New Roman" w:cs="Times New Roman"/>
          <w:color w:val="000000"/>
          <w:sz w:val="28"/>
          <w:szCs w:val="24"/>
          <w:lang w:eastAsia="ru-RU"/>
        </w:rPr>
        <w:t xml:space="preserve"> и СО</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 можно найти как алгебраическую сумму:</w:t>
      </w:r>
    </w:p>
    <w:p w:rsidR="0075473A" w:rsidRPr="0086599D" w:rsidRDefault="0075473A" w:rsidP="0086599D">
      <w:pPr>
        <w:shd w:val="clear" w:color="auto" w:fill="FFFFFF"/>
        <w:spacing w:after="0" w:line="360" w:lineRule="auto"/>
        <w:jc w:val="both"/>
        <w:rPr>
          <w:rFonts w:ascii="Times New Roman" w:eastAsia="Times New Roman" w:hAnsi="Times New Roman" w:cs="Times New Roman"/>
          <w:color w:val="000000"/>
          <w:sz w:val="28"/>
          <w:szCs w:val="24"/>
          <w:lang w:eastAsia="ru-RU"/>
        </w:rPr>
      </w:pPr>
      <w:proofErr w:type="spellStart"/>
      <w:r w:rsidRPr="0086599D">
        <w:rPr>
          <w:rFonts w:ascii="Times New Roman" w:eastAsia="Times New Roman" w:hAnsi="Times New Roman" w:cs="Times New Roman"/>
          <w:i/>
          <w:iCs/>
          <w:color w:val="000000"/>
          <w:sz w:val="28"/>
          <w:szCs w:val="24"/>
          <w:lang w:eastAsia="ru-RU"/>
        </w:rPr>
        <w:t>Q</w:t>
      </w:r>
      <w:r w:rsidRPr="0086599D">
        <w:rPr>
          <w:rFonts w:ascii="Times New Roman" w:eastAsia="Times New Roman" w:hAnsi="Times New Roman" w:cs="Times New Roman"/>
          <w:color w:val="000000"/>
          <w:sz w:val="28"/>
          <w:szCs w:val="24"/>
          <w:vertAlign w:val="subscript"/>
          <w:lang w:eastAsia="ru-RU"/>
        </w:rPr>
        <w:t>разл</w:t>
      </w:r>
      <w:proofErr w:type="spellEnd"/>
      <w:r w:rsidRPr="0086599D">
        <w:rPr>
          <w:rFonts w:ascii="Times New Roman" w:eastAsia="Times New Roman" w:hAnsi="Times New Roman" w:cs="Times New Roman"/>
          <w:color w:val="000000"/>
          <w:sz w:val="28"/>
          <w:szCs w:val="24"/>
          <w:lang w:eastAsia="ru-RU"/>
        </w:rPr>
        <w:t> = </w:t>
      </w:r>
      <w:r w:rsidRPr="0086599D">
        <w:rPr>
          <w:rFonts w:ascii="Times New Roman" w:eastAsia="Times New Roman" w:hAnsi="Times New Roman" w:cs="Times New Roman"/>
          <w:i/>
          <w:iCs/>
          <w:color w:val="000000"/>
          <w:sz w:val="28"/>
          <w:szCs w:val="24"/>
          <w:lang w:eastAsia="ru-RU"/>
        </w:rPr>
        <w:t>Q</w:t>
      </w:r>
      <w:r w:rsidRPr="0086599D">
        <w:rPr>
          <w:rFonts w:ascii="Times New Roman" w:eastAsia="Times New Roman" w:hAnsi="Times New Roman" w:cs="Times New Roman"/>
          <w:color w:val="000000"/>
          <w:sz w:val="28"/>
          <w:szCs w:val="24"/>
          <w:lang w:eastAsia="ru-RU"/>
        </w:rPr>
        <w:t>(</w:t>
      </w:r>
      <w:proofErr w:type="spellStart"/>
      <w:r w:rsidRPr="0086599D">
        <w:rPr>
          <w:rFonts w:ascii="Times New Roman" w:eastAsia="Times New Roman" w:hAnsi="Times New Roman" w:cs="Times New Roman"/>
          <w:color w:val="000000"/>
          <w:sz w:val="28"/>
          <w:szCs w:val="24"/>
          <w:lang w:eastAsia="ru-RU"/>
        </w:rPr>
        <w:t>CaO</w:t>
      </w:r>
      <w:proofErr w:type="spellEnd"/>
      <w:r w:rsidRPr="0086599D">
        <w:rPr>
          <w:rFonts w:ascii="Times New Roman" w:eastAsia="Times New Roman" w:hAnsi="Times New Roman" w:cs="Times New Roman"/>
          <w:color w:val="000000"/>
          <w:sz w:val="28"/>
          <w:szCs w:val="24"/>
          <w:lang w:eastAsia="ru-RU"/>
        </w:rPr>
        <w:t>) + </w:t>
      </w:r>
      <w:proofErr w:type="gramStart"/>
      <w:r w:rsidRPr="0086599D">
        <w:rPr>
          <w:rFonts w:ascii="Times New Roman" w:eastAsia="Times New Roman" w:hAnsi="Times New Roman" w:cs="Times New Roman"/>
          <w:i/>
          <w:iCs/>
          <w:color w:val="000000"/>
          <w:sz w:val="28"/>
          <w:szCs w:val="24"/>
          <w:lang w:eastAsia="ru-RU"/>
        </w:rPr>
        <w:t>Q</w:t>
      </w:r>
      <w:r w:rsidRPr="0086599D">
        <w:rPr>
          <w:rFonts w:ascii="Times New Roman" w:eastAsia="Times New Roman" w:hAnsi="Times New Roman" w:cs="Times New Roman"/>
          <w:color w:val="000000"/>
          <w:sz w:val="28"/>
          <w:szCs w:val="24"/>
          <w:lang w:eastAsia="ru-RU"/>
        </w:rPr>
        <w:t>(</w:t>
      </w:r>
      <w:proofErr w:type="gramEnd"/>
      <w:r w:rsidRPr="0086599D">
        <w:rPr>
          <w:rFonts w:ascii="Times New Roman" w:eastAsia="Times New Roman" w:hAnsi="Times New Roman" w:cs="Times New Roman"/>
          <w:color w:val="000000"/>
          <w:sz w:val="28"/>
          <w:szCs w:val="24"/>
          <w:lang w:eastAsia="ru-RU"/>
        </w:rPr>
        <w:t>CO</w:t>
      </w:r>
      <w:r w:rsidRPr="0086599D">
        <w:rPr>
          <w:rFonts w:ascii="Times New Roman" w:eastAsia="Times New Roman" w:hAnsi="Times New Roman" w:cs="Times New Roman"/>
          <w:color w:val="000000"/>
          <w:sz w:val="28"/>
          <w:szCs w:val="24"/>
          <w:vertAlign w:val="subscript"/>
          <w:lang w:eastAsia="ru-RU"/>
        </w:rPr>
        <w:t>2</w:t>
      </w:r>
      <w:r w:rsidRPr="0086599D">
        <w:rPr>
          <w:rFonts w:ascii="Times New Roman" w:eastAsia="Times New Roman" w:hAnsi="Times New Roman" w:cs="Times New Roman"/>
          <w:color w:val="000000"/>
          <w:sz w:val="28"/>
          <w:szCs w:val="24"/>
          <w:lang w:eastAsia="ru-RU"/>
        </w:rPr>
        <w:t>) – </w:t>
      </w:r>
      <w:r w:rsidRPr="0086599D">
        <w:rPr>
          <w:rFonts w:ascii="Times New Roman" w:eastAsia="Times New Roman" w:hAnsi="Times New Roman" w:cs="Times New Roman"/>
          <w:i/>
          <w:iCs/>
          <w:color w:val="000000"/>
          <w:sz w:val="28"/>
          <w:szCs w:val="24"/>
          <w:lang w:eastAsia="ru-RU"/>
        </w:rPr>
        <w:t>Q</w:t>
      </w:r>
      <w:r w:rsidRPr="0086599D">
        <w:rPr>
          <w:rFonts w:ascii="Times New Roman" w:eastAsia="Times New Roman" w:hAnsi="Times New Roman" w:cs="Times New Roman"/>
          <w:color w:val="000000"/>
          <w:sz w:val="28"/>
          <w:szCs w:val="24"/>
          <w:lang w:eastAsia="ru-RU"/>
        </w:rPr>
        <w:t>(CaCO</w:t>
      </w:r>
      <w:r w:rsidRPr="0086599D">
        <w:rPr>
          <w:rFonts w:ascii="Times New Roman" w:eastAsia="Times New Roman" w:hAnsi="Times New Roman" w:cs="Times New Roman"/>
          <w:color w:val="000000"/>
          <w:sz w:val="28"/>
          <w:szCs w:val="24"/>
          <w:vertAlign w:val="subscript"/>
          <w:lang w:eastAsia="ru-RU"/>
        </w:rPr>
        <w:t>3</w:t>
      </w:r>
      <w:r w:rsidRPr="0086599D">
        <w:rPr>
          <w:rFonts w:ascii="Times New Roman" w:eastAsia="Times New Roman" w:hAnsi="Times New Roman" w:cs="Times New Roman"/>
          <w:color w:val="000000"/>
          <w:sz w:val="28"/>
          <w:szCs w:val="24"/>
          <w:lang w:eastAsia="ru-RU"/>
        </w:rPr>
        <w:t>) = 635 + 393,5 – 1207 = – 178,5 кДж/моль.</w:t>
      </w:r>
    </w:p>
    <w:p w:rsidR="006C2249" w:rsidRPr="006C2249" w:rsidRDefault="006C2249" w:rsidP="00B033D5">
      <w:pPr>
        <w:spacing w:after="0" w:line="240" w:lineRule="auto"/>
        <w:jc w:val="both"/>
        <w:rPr>
          <w:rFonts w:ascii="Times New Roman" w:hAnsi="Times New Roman" w:cs="Times New Roman"/>
          <w:sz w:val="10"/>
        </w:rPr>
      </w:pPr>
    </w:p>
    <w:p w:rsidR="006C2249" w:rsidRPr="006C2249" w:rsidRDefault="006C2249" w:rsidP="00B033D5">
      <w:pPr>
        <w:spacing w:after="0" w:line="240" w:lineRule="auto"/>
        <w:jc w:val="both"/>
        <w:rPr>
          <w:rFonts w:ascii="Times New Roman" w:hAnsi="Times New Roman" w:cs="Times New Roman"/>
          <w:sz w:val="10"/>
        </w:rPr>
      </w:pPr>
    </w:p>
    <w:p w:rsidR="005F1F31" w:rsidRPr="00FF0503" w:rsidRDefault="005F1F31" w:rsidP="00FF0503">
      <w:pPr>
        <w:spacing w:after="0" w:line="360" w:lineRule="auto"/>
        <w:rPr>
          <w:rFonts w:ascii="Times New Roman" w:hAnsi="Times New Roman" w:cs="Times New Roman"/>
          <w:sz w:val="28"/>
          <w:szCs w:val="28"/>
        </w:rPr>
      </w:pPr>
      <w:r w:rsidRPr="00FF0503">
        <w:rPr>
          <w:rStyle w:val="a8"/>
          <w:rFonts w:ascii="Times New Roman" w:hAnsi="Times New Roman" w:cs="Times New Roman"/>
          <w:sz w:val="28"/>
          <w:szCs w:val="28"/>
        </w:rPr>
        <w:lastRenderedPageBreak/>
        <w:t>Прогнозирование химических превращений</w:t>
      </w:r>
      <w:r w:rsidRPr="00FF0503">
        <w:rPr>
          <w:rFonts w:ascii="Times New Roman" w:hAnsi="Times New Roman" w:cs="Times New Roman"/>
          <w:sz w:val="28"/>
          <w:szCs w:val="28"/>
        </w:rPr>
        <w:t xml:space="preserve"> — это научно обоснованное предсказание вероятностного развития химических процессов на основе исследований. Цель прогнозирования — предсказать ход реакции, состав продуктов и возможные побочные эффекты.  </w:t>
      </w:r>
    </w:p>
    <w:p w:rsidR="005F1F31" w:rsidRPr="00FF0503" w:rsidRDefault="005F1F31" w:rsidP="00FF0503">
      <w:pPr>
        <w:spacing w:after="0" w:line="360" w:lineRule="auto"/>
        <w:rPr>
          <w:rFonts w:ascii="Times New Roman" w:hAnsi="Times New Roman" w:cs="Times New Roman"/>
          <w:sz w:val="28"/>
          <w:szCs w:val="28"/>
        </w:rPr>
      </w:pPr>
      <w:r w:rsidRPr="00FF0503">
        <w:rPr>
          <w:rFonts w:ascii="Times New Roman" w:hAnsi="Times New Roman" w:cs="Times New Roman"/>
          <w:sz w:val="28"/>
          <w:szCs w:val="28"/>
        </w:rPr>
        <w:t>Для прогнозирования химических превращений используют различные методы, например:</w:t>
      </w:r>
    </w:p>
    <w:p w:rsidR="005F1F31" w:rsidRPr="00FF0503" w:rsidRDefault="005F1F31" w:rsidP="00213226">
      <w:pPr>
        <w:pStyle w:val="futurismarkdown-listitem"/>
        <w:numPr>
          <w:ilvl w:val="0"/>
          <w:numId w:val="24"/>
        </w:numPr>
        <w:spacing w:before="0" w:beforeAutospacing="0" w:after="0" w:afterAutospacing="0" w:line="360" w:lineRule="auto"/>
        <w:ind w:left="0"/>
        <w:rPr>
          <w:sz w:val="28"/>
          <w:szCs w:val="28"/>
        </w:rPr>
      </w:pPr>
      <w:r w:rsidRPr="00FF0503">
        <w:rPr>
          <w:rStyle w:val="a8"/>
          <w:sz w:val="28"/>
          <w:szCs w:val="28"/>
        </w:rPr>
        <w:t>Кинетическое моделирование</w:t>
      </w:r>
      <w:r w:rsidRPr="00FF0503">
        <w:rPr>
          <w:sz w:val="28"/>
          <w:szCs w:val="28"/>
        </w:rPr>
        <w:t>. Основывается на законах химической кинетики, описывает скорость реакций.</w:t>
      </w:r>
    </w:p>
    <w:p w:rsidR="005F1F31" w:rsidRPr="00FF0503" w:rsidRDefault="005F1F31" w:rsidP="00213226">
      <w:pPr>
        <w:pStyle w:val="futurismarkdown-listitem"/>
        <w:numPr>
          <w:ilvl w:val="0"/>
          <w:numId w:val="24"/>
        </w:numPr>
        <w:spacing w:before="0" w:beforeAutospacing="0" w:after="0" w:afterAutospacing="0" w:line="360" w:lineRule="auto"/>
        <w:ind w:left="0"/>
        <w:rPr>
          <w:sz w:val="28"/>
          <w:szCs w:val="28"/>
        </w:rPr>
      </w:pPr>
      <w:r w:rsidRPr="00FF0503">
        <w:rPr>
          <w:rStyle w:val="a8"/>
          <w:sz w:val="28"/>
          <w:szCs w:val="28"/>
        </w:rPr>
        <w:t>Термодинамическое моделирование</w:t>
      </w:r>
      <w:r w:rsidRPr="00FF0503">
        <w:rPr>
          <w:sz w:val="28"/>
          <w:szCs w:val="28"/>
        </w:rPr>
        <w:t>. Описывает систему с точки зрения энергии, энтропии и равновесных состояний, позволяет рассчитать равновесный состав реакционной смеси.</w:t>
      </w:r>
    </w:p>
    <w:p w:rsidR="00D6690D" w:rsidRDefault="00D6690D" w:rsidP="00D6690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прогнозировании химических реакций можно ввести понятия «энтальпия» и «энтропия».</w:t>
      </w:r>
    </w:p>
    <w:p w:rsidR="00D6690D" w:rsidRDefault="00D6690D" w:rsidP="00D6690D">
      <w:pPr>
        <w:spacing w:after="0" w:line="360" w:lineRule="auto"/>
        <w:ind w:firstLine="708"/>
        <w:jc w:val="both"/>
        <w:rPr>
          <w:rFonts w:ascii="Times New Roman" w:hAnsi="Times New Roman" w:cs="Times New Roman"/>
          <w:sz w:val="28"/>
          <w:szCs w:val="28"/>
        </w:rPr>
      </w:pPr>
      <w:r w:rsidRPr="00D6690D">
        <w:rPr>
          <w:rFonts w:ascii="Times New Roman" w:hAnsi="Times New Roman" w:cs="Times New Roman"/>
          <w:sz w:val="28"/>
          <w:szCs w:val="28"/>
        </w:rPr>
        <w:t>Направление, в котором самопроизвольно протекает химическая реакция, определяется совместным действием двух факторов:</w:t>
      </w:r>
    </w:p>
    <w:p w:rsidR="00D6690D" w:rsidRDefault="00D6690D" w:rsidP="00D6690D">
      <w:pPr>
        <w:spacing w:after="0" w:line="360" w:lineRule="auto"/>
        <w:ind w:firstLine="708"/>
        <w:jc w:val="both"/>
        <w:rPr>
          <w:rFonts w:ascii="Times New Roman" w:hAnsi="Times New Roman" w:cs="Times New Roman"/>
          <w:sz w:val="28"/>
          <w:szCs w:val="28"/>
        </w:rPr>
      </w:pPr>
      <w:r w:rsidRPr="00D6690D">
        <w:rPr>
          <w:rFonts w:ascii="Times New Roman" w:hAnsi="Times New Roman" w:cs="Times New Roman"/>
          <w:sz w:val="28"/>
          <w:szCs w:val="28"/>
        </w:rPr>
        <w:t xml:space="preserve"> 1) тенденцией к переходу системы в состояние с наименьшей внутренней энергией (в случае изобарных процессов – с наименьшей энтальпией) </w:t>
      </w:r>
    </w:p>
    <w:p w:rsidR="00D6690D" w:rsidRDefault="00D6690D" w:rsidP="00D6690D">
      <w:pPr>
        <w:spacing w:after="0" w:line="360" w:lineRule="auto"/>
        <w:ind w:firstLine="708"/>
        <w:jc w:val="both"/>
        <w:rPr>
          <w:rFonts w:ascii="Times New Roman" w:hAnsi="Times New Roman" w:cs="Times New Roman"/>
          <w:sz w:val="28"/>
          <w:szCs w:val="28"/>
        </w:rPr>
      </w:pPr>
      <w:r w:rsidRPr="00D6690D">
        <w:rPr>
          <w:rFonts w:ascii="Times New Roman" w:hAnsi="Times New Roman" w:cs="Times New Roman"/>
          <w:sz w:val="28"/>
          <w:szCs w:val="28"/>
        </w:rPr>
        <w:t xml:space="preserve"> 2) тенденцией к достижению наиболее вероятного состояния, т. е. состояния, которое может быть реализовано наибольшим числом равновероятных способов (микросостояний). </w:t>
      </w:r>
    </w:p>
    <w:p w:rsidR="00D6690D" w:rsidRDefault="00D6690D" w:rsidP="00D6690D">
      <w:pPr>
        <w:spacing w:after="0" w:line="360" w:lineRule="auto"/>
        <w:ind w:firstLine="708"/>
        <w:jc w:val="both"/>
        <w:rPr>
          <w:rFonts w:ascii="Times New Roman" w:hAnsi="Times New Roman" w:cs="Times New Roman"/>
          <w:sz w:val="28"/>
          <w:szCs w:val="28"/>
        </w:rPr>
      </w:pPr>
      <w:r w:rsidRPr="00D6690D">
        <w:rPr>
          <w:rFonts w:ascii="Times New Roman" w:hAnsi="Times New Roman" w:cs="Times New Roman"/>
          <w:sz w:val="28"/>
          <w:szCs w:val="28"/>
        </w:rPr>
        <w:t xml:space="preserve">Мерой первой из этих тенденций для изобарных процессов служит изменение энтальпии </w:t>
      </w:r>
      <w:r>
        <w:rPr>
          <w:rFonts w:ascii="Times New Roman" w:hAnsi="Times New Roman" w:cs="Times New Roman"/>
          <w:sz w:val="28"/>
          <w:szCs w:val="28"/>
        </w:rPr>
        <w:t xml:space="preserve">(внутреннего </w:t>
      </w:r>
      <w:proofErr w:type="spellStart"/>
      <w:r>
        <w:rPr>
          <w:rFonts w:ascii="Times New Roman" w:hAnsi="Times New Roman" w:cs="Times New Roman"/>
          <w:sz w:val="28"/>
          <w:szCs w:val="28"/>
        </w:rPr>
        <w:t>энергосостояния</w:t>
      </w:r>
      <w:proofErr w:type="spellEnd"/>
      <w:r>
        <w:rPr>
          <w:rFonts w:ascii="Times New Roman" w:hAnsi="Times New Roman" w:cs="Times New Roman"/>
          <w:sz w:val="28"/>
          <w:szCs w:val="28"/>
        </w:rPr>
        <w:t xml:space="preserve"> системы) </w:t>
      </w:r>
      <w:r w:rsidRPr="00D6690D">
        <w:rPr>
          <w:rFonts w:ascii="Times New Roman" w:hAnsi="Times New Roman" w:cs="Times New Roman"/>
          <w:sz w:val="28"/>
          <w:szCs w:val="28"/>
        </w:rPr>
        <w:t xml:space="preserve">в химической реакции: отрицательный знак ΔН указывает на уменьшение, а положительный – на возрастание энтальпии системы. </w:t>
      </w:r>
    </w:p>
    <w:p w:rsidR="00D6690D" w:rsidRDefault="00D6690D" w:rsidP="00D6690D">
      <w:pPr>
        <w:spacing w:after="0" w:line="360" w:lineRule="auto"/>
        <w:ind w:firstLine="708"/>
        <w:jc w:val="both"/>
        <w:rPr>
          <w:rFonts w:ascii="Times New Roman" w:hAnsi="Times New Roman" w:cs="Times New Roman"/>
          <w:sz w:val="28"/>
          <w:szCs w:val="28"/>
        </w:rPr>
      </w:pPr>
      <w:r w:rsidRPr="00D6690D">
        <w:rPr>
          <w:rFonts w:ascii="Times New Roman" w:hAnsi="Times New Roman" w:cs="Times New Roman"/>
          <w:sz w:val="28"/>
          <w:szCs w:val="28"/>
        </w:rPr>
        <w:t xml:space="preserve">Мерой вероятности состояния системы в термодинамике принято считать энтропию S – величину, </w:t>
      </w:r>
      <w:r>
        <w:rPr>
          <w:rFonts w:ascii="Times New Roman" w:hAnsi="Times New Roman" w:cs="Times New Roman"/>
          <w:sz w:val="28"/>
          <w:szCs w:val="28"/>
        </w:rPr>
        <w:t>определяющую степень беспорядка системы</w:t>
      </w:r>
      <w:r w:rsidRPr="00D6690D">
        <w:rPr>
          <w:rFonts w:ascii="Times New Roman" w:hAnsi="Times New Roman" w:cs="Times New Roman"/>
          <w:sz w:val="28"/>
          <w:szCs w:val="28"/>
        </w:rPr>
        <w:t>; обычно ее относят к 1 моль вещества (мольная энтропия) и выражают в Дж/(</w:t>
      </w:r>
      <w:proofErr w:type="spellStart"/>
      <w:r w:rsidRPr="00D6690D">
        <w:rPr>
          <w:rFonts w:ascii="Times New Roman" w:hAnsi="Times New Roman" w:cs="Times New Roman"/>
          <w:sz w:val="28"/>
          <w:szCs w:val="28"/>
        </w:rPr>
        <w:t>мольˑК</w:t>
      </w:r>
      <w:proofErr w:type="spellEnd"/>
      <w:r w:rsidRPr="00D6690D">
        <w:rPr>
          <w:rFonts w:ascii="Times New Roman" w:hAnsi="Times New Roman" w:cs="Times New Roman"/>
          <w:sz w:val="28"/>
          <w:szCs w:val="28"/>
        </w:rPr>
        <w:t xml:space="preserve">). </w:t>
      </w:r>
      <w:r>
        <w:rPr>
          <w:rFonts w:ascii="Times New Roman" w:hAnsi="Times New Roman" w:cs="Times New Roman"/>
          <w:sz w:val="28"/>
          <w:szCs w:val="28"/>
        </w:rPr>
        <w:t>Э</w:t>
      </w:r>
      <w:r w:rsidRPr="00D6690D">
        <w:rPr>
          <w:rFonts w:ascii="Times New Roman" w:hAnsi="Times New Roman" w:cs="Times New Roman"/>
          <w:sz w:val="28"/>
          <w:szCs w:val="28"/>
        </w:rPr>
        <w:t xml:space="preserve">нтропия возрастает при переходе вещества из кристаллического состояния в жидкое и из жидкого в газообразное, при </w:t>
      </w:r>
      <w:r w:rsidRPr="00D6690D">
        <w:rPr>
          <w:rFonts w:ascii="Times New Roman" w:hAnsi="Times New Roman" w:cs="Times New Roman"/>
          <w:sz w:val="28"/>
          <w:szCs w:val="28"/>
        </w:rPr>
        <w:lastRenderedPageBreak/>
        <w:t xml:space="preserve">растворении кристаллов, при расширении газов, при химических взаимодействиях, приводящих к увеличению числа частиц, и прежде всего частиц в газообразном состоянии. Напротив, все процессы, в результате которых упорядоченность системы возрастает (конденсация, полимеризация, сжатие, уменьшение числа частиц), сопровождаются уменьшением энтропии. Пример. Не производя вычислений, определить знак изменения энтропии в следующих реакциях: </w:t>
      </w:r>
    </w:p>
    <w:p w:rsidR="00D6690D" w:rsidRDefault="00D6690D" w:rsidP="00D6690D">
      <w:pPr>
        <w:spacing w:after="0" w:line="360" w:lineRule="auto"/>
        <w:ind w:firstLine="708"/>
        <w:jc w:val="both"/>
        <w:rPr>
          <w:rFonts w:ascii="Times New Roman" w:hAnsi="Times New Roman" w:cs="Times New Roman"/>
          <w:sz w:val="28"/>
          <w:szCs w:val="28"/>
        </w:rPr>
      </w:pPr>
      <w:r w:rsidRPr="00D6690D">
        <w:rPr>
          <w:rFonts w:ascii="Times New Roman" w:hAnsi="Times New Roman" w:cs="Times New Roman"/>
          <w:sz w:val="28"/>
          <w:szCs w:val="28"/>
        </w:rPr>
        <w:t xml:space="preserve">NН4 NО3(к.) = N2О(г.) + 2Н2О(г.);              </w:t>
      </w:r>
    </w:p>
    <w:p w:rsidR="00D6690D" w:rsidRDefault="00D6690D" w:rsidP="00D6690D">
      <w:pPr>
        <w:spacing w:after="0" w:line="360" w:lineRule="auto"/>
        <w:ind w:firstLine="708"/>
        <w:jc w:val="both"/>
        <w:rPr>
          <w:rFonts w:ascii="Times New Roman" w:hAnsi="Times New Roman" w:cs="Times New Roman"/>
          <w:sz w:val="28"/>
          <w:szCs w:val="28"/>
        </w:rPr>
      </w:pPr>
      <w:r w:rsidRPr="00D6690D">
        <w:rPr>
          <w:rFonts w:ascii="Times New Roman" w:hAnsi="Times New Roman" w:cs="Times New Roman"/>
          <w:sz w:val="28"/>
          <w:szCs w:val="28"/>
        </w:rPr>
        <w:t xml:space="preserve">2Н2(г.) + О2(г.) = 2Н2О(г.);                            </w:t>
      </w:r>
    </w:p>
    <w:p w:rsidR="00D6690D" w:rsidRDefault="00D6690D" w:rsidP="00D669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690D">
        <w:rPr>
          <w:rFonts w:ascii="Times New Roman" w:hAnsi="Times New Roman" w:cs="Times New Roman"/>
          <w:sz w:val="28"/>
          <w:szCs w:val="28"/>
        </w:rPr>
        <w:t xml:space="preserve"> 2Н2(г.) + О2(г.) = 2Н2О(ж.).    </w:t>
      </w:r>
    </w:p>
    <w:p w:rsidR="0033642A" w:rsidRDefault="00D6690D" w:rsidP="00D6690D">
      <w:pPr>
        <w:spacing w:after="0" w:line="360" w:lineRule="auto"/>
        <w:jc w:val="both"/>
        <w:rPr>
          <w:rFonts w:ascii="Times New Roman" w:hAnsi="Times New Roman" w:cs="Times New Roman"/>
          <w:sz w:val="28"/>
          <w:szCs w:val="28"/>
        </w:rPr>
      </w:pPr>
      <w:r w:rsidRPr="00D6690D">
        <w:rPr>
          <w:rFonts w:ascii="Times New Roman" w:hAnsi="Times New Roman" w:cs="Times New Roman"/>
          <w:sz w:val="28"/>
          <w:szCs w:val="28"/>
        </w:rPr>
        <w:t xml:space="preserve">        Для энтропии справедливо утверждение, аналогичное рассмотренному выше для ΔН: изменение энтропии системы в результате химической реакции (ΔS) равно сумме энтропии продуктов реакции за вычетом суммы энтропии исходных веществ. Как и при вычислении энтальпии, суммирование производят с учетом числа молей участвующих в реакции веществ. Следует иметь в виду, что в отличие от энтальпии образования энтропия простого вещества, даже находящегося в кристаллическом состоянии, не равна нулю. Функцией состояния, одновременно отражающей влияние обеих упомянутых выше тенденций на направление протекания химических процессов, служит энергия Гиббса, связанная с энтальпией и энтропией соотношением </w:t>
      </w:r>
    </w:p>
    <w:p w:rsidR="0033642A" w:rsidRDefault="00D6690D" w:rsidP="00D6690D">
      <w:pPr>
        <w:spacing w:after="0" w:line="360" w:lineRule="auto"/>
        <w:jc w:val="both"/>
        <w:rPr>
          <w:rFonts w:ascii="Times New Roman" w:hAnsi="Times New Roman" w:cs="Times New Roman"/>
          <w:sz w:val="28"/>
          <w:szCs w:val="28"/>
        </w:rPr>
      </w:pPr>
      <w:r w:rsidRPr="00D6690D">
        <w:rPr>
          <w:rFonts w:ascii="Times New Roman" w:hAnsi="Times New Roman" w:cs="Times New Roman"/>
          <w:sz w:val="28"/>
          <w:szCs w:val="28"/>
        </w:rPr>
        <w:t xml:space="preserve">G = H – TS, где Т – абсолютная температура. </w:t>
      </w:r>
    </w:p>
    <w:p w:rsidR="0033642A" w:rsidRDefault="0033642A" w:rsidP="00D669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Э</w:t>
      </w:r>
      <w:r w:rsidR="00D6690D" w:rsidRPr="00D6690D">
        <w:rPr>
          <w:rFonts w:ascii="Times New Roman" w:hAnsi="Times New Roman" w:cs="Times New Roman"/>
          <w:sz w:val="28"/>
          <w:szCs w:val="28"/>
        </w:rPr>
        <w:t xml:space="preserve">нергия Гиббса имеет ту же размерность, что и энтальпия, поэтому обычно выражается в джоулях или килоджоулях. </w:t>
      </w:r>
    </w:p>
    <w:p w:rsidR="0033642A" w:rsidRDefault="00D6690D" w:rsidP="00D6690D">
      <w:pPr>
        <w:spacing w:after="0" w:line="360" w:lineRule="auto"/>
        <w:jc w:val="both"/>
        <w:rPr>
          <w:rFonts w:ascii="Times New Roman" w:hAnsi="Times New Roman" w:cs="Times New Roman"/>
          <w:sz w:val="28"/>
          <w:szCs w:val="28"/>
        </w:rPr>
      </w:pPr>
      <w:r w:rsidRPr="00D6690D">
        <w:rPr>
          <w:rFonts w:ascii="Times New Roman" w:hAnsi="Times New Roman" w:cs="Times New Roman"/>
          <w:sz w:val="28"/>
          <w:szCs w:val="28"/>
        </w:rPr>
        <w:t xml:space="preserve">Для изобарно-изотермических процессов (т. е. процессов, протекающих при постоянных температуре и давлении) изменение энергии Гиббса </w:t>
      </w:r>
    </w:p>
    <w:p w:rsidR="0033642A" w:rsidRDefault="00D6690D" w:rsidP="00D6690D">
      <w:pPr>
        <w:spacing w:after="0" w:line="360" w:lineRule="auto"/>
        <w:jc w:val="both"/>
        <w:rPr>
          <w:rFonts w:ascii="Times New Roman" w:hAnsi="Times New Roman" w:cs="Times New Roman"/>
          <w:sz w:val="28"/>
          <w:szCs w:val="28"/>
        </w:rPr>
      </w:pPr>
      <w:r w:rsidRPr="00D6690D">
        <w:rPr>
          <w:rFonts w:ascii="Times New Roman" w:hAnsi="Times New Roman" w:cs="Times New Roman"/>
          <w:sz w:val="28"/>
          <w:szCs w:val="28"/>
        </w:rPr>
        <w:t xml:space="preserve">ΔG = ΔН – TΔS. Как и в случае ΔН и ΔS, изменение энергии Гиббса ΔG в результате химической реакции равно сумме энергий Гиббса образования продуктов реакции за вычетом суммы энергий Гиббса образования исходных веществ; выражают в кДж/моль; при этом ΔG° образования наиболее устойчивой модификации простого вещества принимают равной нулю. </w:t>
      </w:r>
    </w:p>
    <w:p w:rsidR="0033642A" w:rsidRDefault="00D6690D" w:rsidP="0033642A">
      <w:pPr>
        <w:spacing w:after="0" w:line="360" w:lineRule="auto"/>
        <w:ind w:firstLine="708"/>
        <w:jc w:val="both"/>
        <w:rPr>
          <w:rFonts w:ascii="Times New Roman" w:hAnsi="Times New Roman" w:cs="Times New Roman"/>
          <w:sz w:val="28"/>
          <w:szCs w:val="28"/>
        </w:rPr>
      </w:pPr>
      <w:r w:rsidRPr="00D6690D">
        <w:rPr>
          <w:rFonts w:ascii="Times New Roman" w:hAnsi="Times New Roman" w:cs="Times New Roman"/>
          <w:sz w:val="28"/>
          <w:szCs w:val="28"/>
        </w:rPr>
        <w:lastRenderedPageBreak/>
        <w:t xml:space="preserve">При постоянстве температуры и давления химические реакции могут самопроизвольно протекать только в таком направлении, при котором энергия Гиббса системы уменьшается (ΔG </w:t>
      </w:r>
      <w:proofErr w:type="gramStart"/>
      <w:r w:rsidRPr="00D6690D">
        <w:rPr>
          <w:rFonts w:ascii="Times New Roman" w:hAnsi="Times New Roman" w:cs="Times New Roman"/>
          <w:sz w:val="28"/>
          <w:szCs w:val="28"/>
        </w:rPr>
        <w:t>&lt; 0</w:t>
      </w:r>
      <w:proofErr w:type="gramEnd"/>
      <w:r w:rsidRPr="00D6690D">
        <w:rPr>
          <w:rFonts w:ascii="Times New Roman" w:hAnsi="Times New Roman" w:cs="Times New Roman"/>
          <w:sz w:val="28"/>
          <w:szCs w:val="28"/>
        </w:rPr>
        <w:t xml:space="preserve">). </w:t>
      </w:r>
    </w:p>
    <w:p w:rsidR="0033642A" w:rsidRDefault="00D6690D" w:rsidP="0033642A">
      <w:pPr>
        <w:spacing w:after="0" w:line="360" w:lineRule="auto"/>
        <w:jc w:val="both"/>
        <w:rPr>
          <w:rFonts w:ascii="Times New Roman" w:hAnsi="Times New Roman" w:cs="Times New Roman"/>
          <w:sz w:val="28"/>
          <w:szCs w:val="28"/>
        </w:rPr>
      </w:pPr>
      <w:r w:rsidRPr="00D6690D">
        <w:rPr>
          <w:rFonts w:ascii="Times New Roman" w:hAnsi="Times New Roman" w:cs="Times New Roman"/>
          <w:sz w:val="28"/>
          <w:szCs w:val="28"/>
        </w:rPr>
        <w:t xml:space="preserve">Так, если для какой-либо реакции ΔН </w:t>
      </w:r>
      <w:proofErr w:type="gramStart"/>
      <w:r w:rsidRPr="00D6690D">
        <w:rPr>
          <w:rFonts w:ascii="Times New Roman" w:hAnsi="Times New Roman" w:cs="Times New Roman"/>
          <w:sz w:val="28"/>
          <w:szCs w:val="28"/>
        </w:rPr>
        <w:t>&lt; 0</w:t>
      </w:r>
      <w:proofErr w:type="gramEnd"/>
      <w:r w:rsidRPr="00D6690D">
        <w:rPr>
          <w:rFonts w:ascii="Times New Roman" w:hAnsi="Times New Roman" w:cs="Times New Roman"/>
          <w:sz w:val="28"/>
          <w:szCs w:val="28"/>
        </w:rPr>
        <w:t xml:space="preserve"> (экзотермическая реакция), a ΔS &gt; 0, то из последнего уравнения следует, что при всех температурах ΔG &lt; 0; это значит, что реакция может самопроизвольно протекать при любых температурах. Если ΔН </w:t>
      </w:r>
      <w:proofErr w:type="gramStart"/>
      <w:r w:rsidRPr="00D6690D">
        <w:rPr>
          <w:rFonts w:ascii="Times New Roman" w:hAnsi="Times New Roman" w:cs="Times New Roman"/>
          <w:sz w:val="28"/>
          <w:szCs w:val="28"/>
        </w:rPr>
        <w:t>&lt; 0</w:t>
      </w:r>
      <w:proofErr w:type="gramEnd"/>
      <w:r w:rsidRPr="00D6690D">
        <w:rPr>
          <w:rFonts w:ascii="Times New Roman" w:hAnsi="Times New Roman" w:cs="Times New Roman"/>
          <w:sz w:val="28"/>
          <w:szCs w:val="28"/>
        </w:rPr>
        <w:t xml:space="preserve"> и ΔS &lt; 0, то реакция возможна при условии, что член ΔН в уравнении для энергии Гиббса больше по абсолютному значению, чем член TΔS; поскольку абсолютное значение члена TΔS с ростом множителя Т увеличивается, то указанное условие будет осуществляться при достаточно низких температурах. Иначе говоря, при низких температурах наиболее вероятно самопроизвольное протекание экзотермических реакций, даже если при этом энтропия системы уменьшается. При высоких температурах наиболее вероятно протекание реакций, сопровождающихся возрастанием энтропии, в том числе и эндотермических реакций.</w:t>
      </w:r>
    </w:p>
    <w:p w:rsidR="0033642A" w:rsidRDefault="00D6690D" w:rsidP="0033642A">
      <w:pPr>
        <w:spacing w:after="0" w:line="360" w:lineRule="auto"/>
        <w:jc w:val="both"/>
        <w:rPr>
          <w:rFonts w:ascii="Times New Roman" w:hAnsi="Times New Roman" w:cs="Times New Roman"/>
          <w:sz w:val="28"/>
          <w:szCs w:val="28"/>
        </w:rPr>
      </w:pPr>
      <w:r w:rsidRPr="00D6690D">
        <w:rPr>
          <w:rFonts w:ascii="Times New Roman" w:hAnsi="Times New Roman" w:cs="Times New Roman"/>
          <w:sz w:val="28"/>
          <w:szCs w:val="28"/>
        </w:rPr>
        <w:t xml:space="preserve"> Примеры расчета энергии Гиббса</w:t>
      </w:r>
      <w:r w:rsidR="0033642A">
        <w:rPr>
          <w:rFonts w:ascii="Times New Roman" w:hAnsi="Times New Roman" w:cs="Times New Roman"/>
          <w:sz w:val="28"/>
          <w:szCs w:val="28"/>
        </w:rPr>
        <w:t>.</w:t>
      </w:r>
    </w:p>
    <w:p w:rsidR="0033642A" w:rsidRDefault="00D6690D" w:rsidP="0033642A">
      <w:pPr>
        <w:spacing w:after="0" w:line="360" w:lineRule="auto"/>
        <w:jc w:val="both"/>
        <w:rPr>
          <w:rFonts w:ascii="Times New Roman" w:hAnsi="Times New Roman" w:cs="Times New Roman"/>
          <w:sz w:val="28"/>
          <w:szCs w:val="28"/>
        </w:rPr>
      </w:pPr>
      <w:r w:rsidRPr="00D6690D">
        <w:rPr>
          <w:rFonts w:ascii="Times New Roman" w:hAnsi="Times New Roman" w:cs="Times New Roman"/>
          <w:sz w:val="28"/>
          <w:szCs w:val="28"/>
        </w:rPr>
        <w:t xml:space="preserve">     </w:t>
      </w:r>
      <w:r w:rsidR="0033642A" w:rsidRPr="0033642A">
        <w:rPr>
          <w:rFonts w:ascii="Times New Roman" w:hAnsi="Times New Roman" w:cs="Times New Roman"/>
          <w:sz w:val="28"/>
          <w:szCs w:val="28"/>
        </w:rPr>
        <w:t>Пример 7. Возможен ли при обычных (стандартных) условиях процесс восстановления оксида железа (III) водородом? Процесс протекает в соответствии с уравнением Fe</w:t>
      </w:r>
      <w:r w:rsidR="0033642A" w:rsidRPr="0033642A">
        <w:rPr>
          <w:rFonts w:ascii="Times New Roman" w:hAnsi="Times New Roman" w:cs="Times New Roman"/>
          <w:sz w:val="28"/>
          <w:szCs w:val="28"/>
          <w:vertAlign w:val="subscript"/>
        </w:rPr>
        <w:t>2</w:t>
      </w:r>
      <w:r w:rsidR="0033642A" w:rsidRPr="0033642A">
        <w:rPr>
          <w:rFonts w:ascii="Times New Roman" w:hAnsi="Times New Roman" w:cs="Times New Roman"/>
          <w:sz w:val="28"/>
          <w:szCs w:val="28"/>
        </w:rPr>
        <w:t>O</w:t>
      </w:r>
      <w:r w:rsidR="0033642A" w:rsidRPr="0033642A">
        <w:rPr>
          <w:rFonts w:ascii="Times New Roman" w:hAnsi="Times New Roman" w:cs="Times New Roman"/>
          <w:sz w:val="28"/>
          <w:szCs w:val="28"/>
          <w:vertAlign w:val="subscript"/>
        </w:rPr>
        <w:t>3кристал</w:t>
      </w:r>
      <w:r w:rsidR="0033642A" w:rsidRPr="0033642A">
        <w:rPr>
          <w:rFonts w:ascii="Times New Roman" w:hAnsi="Times New Roman" w:cs="Times New Roman"/>
          <w:sz w:val="28"/>
          <w:szCs w:val="28"/>
        </w:rPr>
        <w:t xml:space="preserve"> + 3H</w:t>
      </w:r>
      <w:r w:rsidR="0033642A" w:rsidRPr="0033642A">
        <w:rPr>
          <w:rFonts w:ascii="Times New Roman" w:hAnsi="Times New Roman" w:cs="Times New Roman"/>
          <w:sz w:val="28"/>
          <w:szCs w:val="28"/>
          <w:vertAlign w:val="subscript"/>
        </w:rPr>
        <w:t>2газ</w:t>
      </w:r>
      <w:r w:rsidR="0033642A" w:rsidRPr="0033642A">
        <w:rPr>
          <w:rFonts w:ascii="Times New Roman" w:hAnsi="Times New Roman" w:cs="Times New Roman"/>
          <w:sz w:val="28"/>
          <w:szCs w:val="28"/>
        </w:rPr>
        <w:t xml:space="preserve"> = 2Fe</w:t>
      </w:r>
      <w:r w:rsidR="0033642A" w:rsidRPr="0033642A">
        <w:rPr>
          <w:rFonts w:ascii="Times New Roman" w:hAnsi="Times New Roman" w:cs="Times New Roman"/>
          <w:sz w:val="28"/>
          <w:szCs w:val="28"/>
          <w:vertAlign w:val="subscript"/>
        </w:rPr>
        <w:t xml:space="preserve">кристалл </w:t>
      </w:r>
      <w:r w:rsidR="0033642A" w:rsidRPr="0033642A">
        <w:rPr>
          <w:rFonts w:ascii="Times New Roman" w:hAnsi="Times New Roman" w:cs="Times New Roman"/>
          <w:sz w:val="28"/>
          <w:szCs w:val="28"/>
        </w:rPr>
        <w:t>+ 3H</w:t>
      </w:r>
      <w:r w:rsidR="0033642A" w:rsidRPr="0033642A">
        <w:rPr>
          <w:rFonts w:ascii="Times New Roman" w:hAnsi="Times New Roman" w:cs="Times New Roman"/>
          <w:sz w:val="28"/>
          <w:szCs w:val="28"/>
          <w:vertAlign w:val="subscript"/>
        </w:rPr>
        <w:t>2</w:t>
      </w:r>
      <w:r w:rsidR="0033642A" w:rsidRPr="0033642A">
        <w:rPr>
          <w:rFonts w:ascii="Times New Roman" w:hAnsi="Times New Roman" w:cs="Times New Roman"/>
          <w:sz w:val="28"/>
          <w:szCs w:val="28"/>
        </w:rPr>
        <w:t>O</w:t>
      </w:r>
      <w:r w:rsidR="0033642A" w:rsidRPr="0033642A">
        <w:rPr>
          <w:rFonts w:ascii="Times New Roman" w:hAnsi="Times New Roman" w:cs="Times New Roman"/>
          <w:sz w:val="28"/>
          <w:szCs w:val="28"/>
          <w:vertAlign w:val="subscript"/>
        </w:rPr>
        <w:t>пар</w:t>
      </w:r>
      <w:r w:rsidR="0033642A" w:rsidRPr="0033642A">
        <w:rPr>
          <w:rFonts w:ascii="Times New Roman" w:hAnsi="Times New Roman" w:cs="Times New Roman"/>
          <w:sz w:val="28"/>
          <w:szCs w:val="28"/>
        </w:rPr>
        <w:t xml:space="preserve">. </w:t>
      </w:r>
    </w:p>
    <w:p w:rsidR="0033642A"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 xml:space="preserve">Р е ш е н и е. </w:t>
      </w:r>
      <w:r>
        <w:rPr>
          <w:rFonts w:ascii="Times New Roman" w:hAnsi="Times New Roman" w:cs="Times New Roman"/>
          <w:sz w:val="28"/>
          <w:szCs w:val="28"/>
        </w:rPr>
        <w:t>Воспользуемся формулой</w:t>
      </w:r>
      <w:r w:rsidRPr="0033642A">
        <w:rPr>
          <w:rFonts w:ascii="Times New Roman" w:hAnsi="Times New Roman" w:cs="Times New Roman"/>
          <w:sz w:val="28"/>
          <w:szCs w:val="28"/>
        </w:rPr>
        <w:t xml:space="preserve"> ΔG</w:t>
      </w:r>
      <w:r w:rsidRPr="0033642A">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 ΔH</w:t>
      </w:r>
      <w:r w:rsidRPr="0033642A">
        <w:rPr>
          <w:rFonts w:ascii="Times New Roman" w:hAnsi="Times New Roman" w:cs="Times New Roman"/>
          <w:sz w:val="28"/>
          <w:szCs w:val="28"/>
          <w:vertAlign w:val="subscript"/>
        </w:rPr>
        <w:t>0</w:t>
      </w:r>
      <w:r w:rsidRPr="0033642A">
        <w:rPr>
          <w:rFonts w:ascii="Times New Roman" w:hAnsi="Times New Roman" w:cs="Times New Roman"/>
          <w:sz w:val="28"/>
          <w:szCs w:val="28"/>
        </w:rPr>
        <w:t xml:space="preserve"> – TΔS</w:t>
      </w:r>
      <w:r w:rsidRPr="0033642A">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w:t>
      </w:r>
    </w:p>
    <w:p w:rsidR="0033642A"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Из термодинамического справочника выписываем энтальпии образования и</w:t>
      </w:r>
      <w:r>
        <w:rPr>
          <w:rFonts w:ascii="Times New Roman" w:hAnsi="Times New Roman" w:cs="Times New Roman"/>
          <w:sz w:val="28"/>
          <w:szCs w:val="28"/>
        </w:rPr>
        <w:t xml:space="preserve"> </w:t>
      </w:r>
      <w:r w:rsidRPr="0033642A">
        <w:rPr>
          <w:rFonts w:ascii="Times New Roman" w:hAnsi="Times New Roman" w:cs="Times New Roman"/>
          <w:sz w:val="28"/>
          <w:szCs w:val="28"/>
        </w:rPr>
        <w:t>энтропии всех веществ, входящих в уравнение реакции</w:t>
      </w:r>
      <w:r>
        <w:rPr>
          <w:rFonts w:ascii="Times New Roman" w:hAnsi="Times New Roman" w:cs="Times New Roman"/>
          <w:sz w:val="28"/>
          <w:szCs w:val="28"/>
        </w:rPr>
        <w:t>,</w:t>
      </w:r>
      <w:r w:rsidRPr="0033642A">
        <w:rPr>
          <w:rFonts w:ascii="Times New Roman" w:hAnsi="Times New Roman" w:cs="Times New Roman"/>
          <w:sz w:val="28"/>
          <w:szCs w:val="28"/>
        </w:rPr>
        <w:t xml:space="preserve"> и сводим данные в таблицу. </w:t>
      </w:r>
      <w:r>
        <w:rPr>
          <w:rFonts w:ascii="Times New Roman" w:hAnsi="Times New Roman" w:cs="Times New Roman"/>
          <w:sz w:val="28"/>
          <w:szCs w:val="28"/>
        </w:rPr>
        <w:t xml:space="preserve"> </w:t>
      </w:r>
    </w:p>
    <w:p w:rsidR="0033642A"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 xml:space="preserve"> </w:t>
      </w:r>
      <w:r w:rsidRPr="0033642A">
        <w:rPr>
          <w:rFonts w:ascii="Times New Roman" w:hAnsi="Times New Roman" w:cs="Times New Roman"/>
          <w:i/>
          <w:sz w:val="28"/>
          <w:szCs w:val="28"/>
        </w:rPr>
        <w:t>Термодинамические характеристики исходных веществ и продуктов реакции</w:t>
      </w:r>
      <w:r w:rsidRPr="0033642A">
        <w:rPr>
          <w:rFonts w:ascii="Times New Roman" w:hAnsi="Times New Roman" w:cs="Times New Roman"/>
          <w:sz w:val="28"/>
          <w:szCs w:val="28"/>
        </w:rPr>
        <w:t xml:space="preserve"> </w:t>
      </w:r>
    </w:p>
    <w:tbl>
      <w:tblPr>
        <w:tblStyle w:val="a7"/>
        <w:tblW w:w="0" w:type="auto"/>
        <w:tblLook w:val="04A0" w:firstRow="1" w:lastRow="0" w:firstColumn="1" w:lastColumn="0" w:noHBand="0" w:noVBand="1"/>
      </w:tblPr>
      <w:tblGrid>
        <w:gridCol w:w="3115"/>
        <w:gridCol w:w="3115"/>
        <w:gridCol w:w="3115"/>
      </w:tblGrid>
      <w:tr w:rsidR="0033642A" w:rsidTr="0033642A">
        <w:tc>
          <w:tcPr>
            <w:tcW w:w="3115" w:type="dxa"/>
          </w:tcPr>
          <w:p w:rsidR="0033642A" w:rsidRDefault="0033642A" w:rsidP="0033642A">
            <w:pPr>
              <w:spacing w:line="360" w:lineRule="auto"/>
              <w:jc w:val="both"/>
              <w:rPr>
                <w:rFonts w:ascii="Times New Roman" w:hAnsi="Times New Roman" w:cs="Times New Roman"/>
                <w:sz w:val="28"/>
                <w:szCs w:val="28"/>
              </w:rPr>
            </w:pPr>
            <w:r w:rsidRPr="0033642A">
              <w:rPr>
                <w:rFonts w:ascii="Times New Roman" w:hAnsi="Times New Roman" w:cs="Times New Roman"/>
                <w:sz w:val="28"/>
                <w:szCs w:val="28"/>
              </w:rPr>
              <w:t>Вещество</w:t>
            </w:r>
          </w:p>
        </w:tc>
        <w:tc>
          <w:tcPr>
            <w:tcW w:w="3115" w:type="dxa"/>
          </w:tcPr>
          <w:p w:rsidR="0033642A" w:rsidRDefault="0033642A" w:rsidP="0033642A">
            <w:pPr>
              <w:spacing w:line="360" w:lineRule="auto"/>
              <w:jc w:val="both"/>
              <w:rPr>
                <w:rFonts w:ascii="Times New Roman" w:hAnsi="Times New Roman" w:cs="Times New Roman"/>
                <w:sz w:val="28"/>
                <w:szCs w:val="28"/>
              </w:rPr>
            </w:pPr>
            <w:r w:rsidRPr="0033642A">
              <w:rPr>
                <w:rFonts w:ascii="Times New Roman" w:hAnsi="Times New Roman" w:cs="Times New Roman"/>
                <w:sz w:val="28"/>
                <w:szCs w:val="28"/>
              </w:rPr>
              <w:t>ΔH0, кДж/моль</w:t>
            </w:r>
          </w:p>
        </w:tc>
        <w:tc>
          <w:tcPr>
            <w:tcW w:w="3115" w:type="dxa"/>
          </w:tcPr>
          <w:p w:rsidR="0033642A" w:rsidRDefault="0033642A" w:rsidP="0033642A">
            <w:pPr>
              <w:spacing w:line="360" w:lineRule="auto"/>
              <w:jc w:val="both"/>
              <w:rPr>
                <w:rFonts w:ascii="Times New Roman" w:hAnsi="Times New Roman" w:cs="Times New Roman"/>
                <w:sz w:val="28"/>
                <w:szCs w:val="28"/>
              </w:rPr>
            </w:pPr>
            <w:r w:rsidRPr="0033642A">
              <w:rPr>
                <w:rFonts w:ascii="Times New Roman" w:hAnsi="Times New Roman" w:cs="Times New Roman"/>
                <w:sz w:val="28"/>
                <w:szCs w:val="28"/>
              </w:rPr>
              <w:t>ΔS0, кДж/моль</w:t>
            </w:r>
          </w:p>
        </w:tc>
      </w:tr>
      <w:tr w:rsidR="0033642A" w:rsidTr="0033642A">
        <w:tc>
          <w:tcPr>
            <w:tcW w:w="3115" w:type="dxa"/>
          </w:tcPr>
          <w:p w:rsidR="0033642A" w:rsidRDefault="0033642A" w:rsidP="0033642A">
            <w:pPr>
              <w:spacing w:line="360" w:lineRule="auto"/>
              <w:jc w:val="both"/>
              <w:rPr>
                <w:rFonts w:ascii="Times New Roman" w:hAnsi="Times New Roman" w:cs="Times New Roman"/>
                <w:sz w:val="28"/>
                <w:szCs w:val="28"/>
              </w:rPr>
            </w:pPr>
            <w:r w:rsidRPr="0033642A">
              <w:rPr>
                <w:rFonts w:ascii="Times New Roman" w:hAnsi="Times New Roman" w:cs="Times New Roman"/>
                <w:sz w:val="28"/>
                <w:szCs w:val="28"/>
              </w:rPr>
              <w:t>Fe</w:t>
            </w:r>
            <w:r w:rsidRPr="0033642A">
              <w:rPr>
                <w:rFonts w:ascii="Times New Roman" w:hAnsi="Times New Roman" w:cs="Times New Roman"/>
                <w:sz w:val="28"/>
                <w:szCs w:val="28"/>
                <w:vertAlign w:val="subscript"/>
              </w:rPr>
              <w:t>2</w:t>
            </w:r>
            <w:r w:rsidRPr="0033642A">
              <w:rPr>
                <w:rFonts w:ascii="Times New Roman" w:hAnsi="Times New Roman" w:cs="Times New Roman"/>
                <w:sz w:val="28"/>
                <w:szCs w:val="28"/>
              </w:rPr>
              <w:t>O</w:t>
            </w:r>
            <w:r w:rsidRPr="0033642A">
              <w:rPr>
                <w:rFonts w:ascii="Times New Roman" w:hAnsi="Times New Roman" w:cs="Times New Roman"/>
                <w:sz w:val="28"/>
                <w:szCs w:val="28"/>
                <w:vertAlign w:val="subscript"/>
              </w:rPr>
              <w:t>3кр</w:t>
            </w:r>
            <w:r w:rsidRPr="0033642A">
              <w:rPr>
                <w:rFonts w:ascii="Times New Roman" w:hAnsi="Times New Roman" w:cs="Times New Roman"/>
                <w:sz w:val="28"/>
                <w:szCs w:val="28"/>
              </w:rPr>
              <w:t>.</w:t>
            </w:r>
          </w:p>
        </w:tc>
        <w:tc>
          <w:tcPr>
            <w:tcW w:w="3115" w:type="dxa"/>
          </w:tcPr>
          <w:p w:rsidR="0033642A" w:rsidRDefault="0033642A" w:rsidP="0033642A">
            <w:pPr>
              <w:spacing w:line="360" w:lineRule="auto"/>
              <w:jc w:val="both"/>
              <w:rPr>
                <w:rFonts w:ascii="Times New Roman" w:hAnsi="Times New Roman" w:cs="Times New Roman"/>
                <w:sz w:val="28"/>
                <w:szCs w:val="28"/>
              </w:rPr>
            </w:pPr>
            <w:r w:rsidRPr="0033642A">
              <w:rPr>
                <w:rFonts w:ascii="Times New Roman" w:hAnsi="Times New Roman" w:cs="Times New Roman"/>
                <w:sz w:val="28"/>
                <w:szCs w:val="28"/>
              </w:rPr>
              <w:t>821,3</w:t>
            </w:r>
          </w:p>
        </w:tc>
        <w:tc>
          <w:tcPr>
            <w:tcW w:w="3115" w:type="dxa"/>
          </w:tcPr>
          <w:p w:rsidR="0033642A" w:rsidRDefault="0033642A" w:rsidP="0033642A">
            <w:pPr>
              <w:spacing w:line="360" w:lineRule="auto"/>
              <w:jc w:val="both"/>
              <w:rPr>
                <w:rFonts w:ascii="Times New Roman" w:hAnsi="Times New Roman" w:cs="Times New Roman"/>
                <w:sz w:val="28"/>
                <w:szCs w:val="28"/>
              </w:rPr>
            </w:pPr>
            <w:r w:rsidRPr="0033642A">
              <w:rPr>
                <w:rFonts w:ascii="Times New Roman" w:hAnsi="Times New Roman" w:cs="Times New Roman"/>
                <w:sz w:val="28"/>
                <w:szCs w:val="28"/>
              </w:rPr>
              <w:t>89,96</w:t>
            </w:r>
          </w:p>
        </w:tc>
      </w:tr>
      <w:tr w:rsidR="0033642A" w:rsidTr="0033642A">
        <w:tc>
          <w:tcPr>
            <w:tcW w:w="3115" w:type="dxa"/>
          </w:tcPr>
          <w:p w:rsidR="0033642A" w:rsidRDefault="0033642A" w:rsidP="0033642A">
            <w:pPr>
              <w:spacing w:line="360" w:lineRule="auto"/>
              <w:jc w:val="both"/>
              <w:rPr>
                <w:rFonts w:ascii="Times New Roman" w:hAnsi="Times New Roman" w:cs="Times New Roman"/>
                <w:sz w:val="28"/>
                <w:szCs w:val="28"/>
              </w:rPr>
            </w:pPr>
            <w:r w:rsidRPr="0033642A">
              <w:rPr>
                <w:rFonts w:ascii="Times New Roman" w:hAnsi="Times New Roman" w:cs="Times New Roman"/>
                <w:sz w:val="28"/>
                <w:szCs w:val="28"/>
              </w:rPr>
              <w:t>H</w:t>
            </w:r>
            <w:r w:rsidRPr="0033642A">
              <w:rPr>
                <w:rFonts w:ascii="Times New Roman" w:hAnsi="Times New Roman" w:cs="Times New Roman"/>
                <w:sz w:val="28"/>
                <w:szCs w:val="28"/>
                <w:vertAlign w:val="subscript"/>
              </w:rPr>
              <w:t>2газ</w:t>
            </w:r>
          </w:p>
        </w:tc>
        <w:tc>
          <w:tcPr>
            <w:tcW w:w="3115" w:type="dxa"/>
          </w:tcPr>
          <w:p w:rsidR="0033642A" w:rsidRDefault="0033642A" w:rsidP="0033642A">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3115" w:type="dxa"/>
          </w:tcPr>
          <w:p w:rsidR="0033642A" w:rsidRDefault="0033642A" w:rsidP="0033642A">
            <w:pPr>
              <w:spacing w:line="360" w:lineRule="auto"/>
              <w:jc w:val="both"/>
              <w:rPr>
                <w:rFonts w:ascii="Times New Roman" w:hAnsi="Times New Roman" w:cs="Times New Roman"/>
                <w:sz w:val="28"/>
                <w:szCs w:val="28"/>
              </w:rPr>
            </w:pPr>
            <w:r w:rsidRPr="0033642A">
              <w:rPr>
                <w:rFonts w:ascii="Times New Roman" w:hAnsi="Times New Roman" w:cs="Times New Roman"/>
                <w:sz w:val="28"/>
                <w:szCs w:val="28"/>
              </w:rPr>
              <w:t>130,65</w:t>
            </w:r>
          </w:p>
        </w:tc>
      </w:tr>
      <w:tr w:rsidR="0033642A" w:rsidTr="0033642A">
        <w:tc>
          <w:tcPr>
            <w:tcW w:w="3115" w:type="dxa"/>
          </w:tcPr>
          <w:p w:rsidR="0033642A" w:rsidRDefault="0033642A" w:rsidP="0033642A">
            <w:pPr>
              <w:spacing w:line="360" w:lineRule="auto"/>
              <w:jc w:val="both"/>
              <w:rPr>
                <w:rFonts w:ascii="Times New Roman" w:hAnsi="Times New Roman" w:cs="Times New Roman"/>
                <w:sz w:val="28"/>
                <w:szCs w:val="28"/>
              </w:rPr>
            </w:pPr>
            <w:proofErr w:type="spellStart"/>
            <w:r w:rsidRPr="0033642A">
              <w:rPr>
                <w:rFonts w:ascii="Times New Roman" w:hAnsi="Times New Roman" w:cs="Times New Roman"/>
                <w:sz w:val="28"/>
                <w:szCs w:val="28"/>
              </w:rPr>
              <w:t>Fe</w:t>
            </w:r>
            <w:r w:rsidRPr="0033642A">
              <w:rPr>
                <w:rFonts w:ascii="Times New Roman" w:hAnsi="Times New Roman" w:cs="Times New Roman"/>
                <w:sz w:val="28"/>
                <w:szCs w:val="28"/>
                <w:vertAlign w:val="subscript"/>
              </w:rPr>
              <w:t>кр</w:t>
            </w:r>
            <w:proofErr w:type="spellEnd"/>
          </w:p>
        </w:tc>
        <w:tc>
          <w:tcPr>
            <w:tcW w:w="3115" w:type="dxa"/>
          </w:tcPr>
          <w:p w:rsidR="0033642A" w:rsidRDefault="0033642A" w:rsidP="0033642A">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3115" w:type="dxa"/>
          </w:tcPr>
          <w:p w:rsidR="0033642A" w:rsidRDefault="0033642A" w:rsidP="0033642A">
            <w:pPr>
              <w:spacing w:line="360" w:lineRule="auto"/>
              <w:jc w:val="both"/>
              <w:rPr>
                <w:rFonts w:ascii="Times New Roman" w:hAnsi="Times New Roman" w:cs="Times New Roman"/>
                <w:sz w:val="28"/>
                <w:szCs w:val="28"/>
              </w:rPr>
            </w:pPr>
            <w:r w:rsidRPr="0033642A">
              <w:rPr>
                <w:rFonts w:ascii="Times New Roman" w:hAnsi="Times New Roman" w:cs="Times New Roman"/>
                <w:sz w:val="28"/>
                <w:szCs w:val="28"/>
              </w:rPr>
              <w:t>27,15</w:t>
            </w:r>
          </w:p>
        </w:tc>
      </w:tr>
      <w:tr w:rsidR="0033642A" w:rsidTr="0033642A">
        <w:tc>
          <w:tcPr>
            <w:tcW w:w="3115" w:type="dxa"/>
          </w:tcPr>
          <w:p w:rsidR="0033642A" w:rsidRDefault="0033642A" w:rsidP="0033642A">
            <w:pPr>
              <w:spacing w:line="360" w:lineRule="auto"/>
              <w:jc w:val="both"/>
              <w:rPr>
                <w:rFonts w:ascii="Times New Roman" w:hAnsi="Times New Roman" w:cs="Times New Roman"/>
                <w:sz w:val="28"/>
                <w:szCs w:val="28"/>
              </w:rPr>
            </w:pPr>
            <w:r w:rsidRPr="0033642A">
              <w:rPr>
                <w:rFonts w:ascii="Times New Roman" w:hAnsi="Times New Roman" w:cs="Times New Roman"/>
                <w:sz w:val="28"/>
                <w:szCs w:val="28"/>
              </w:rPr>
              <w:t>H</w:t>
            </w:r>
            <w:r w:rsidRPr="0033642A">
              <w:rPr>
                <w:rFonts w:ascii="Times New Roman" w:hAnsi="Times New Roman" w:cs="Times New Roman"/>
                <w:sz w:val="28"/>
                <w:szCs w:val="28"/>
                <w:vertAlign w:val="subscript"/>
              </w:rPr>
              <w:t>2</w:t>
            </w:r>
            <w:r w:rsidRPr="0033642A">
              <w:rPr>
                <w:rFonts w:ascii="Times New Roman" w:hAnsi="Times New Roman" w:cs="Times New Roman"/>
                <w:sz w:val="28"/>
                <w:szCs w:val="28"/>
              </w:rPr>
              <w:t>O</w:t>
            </w:r>
            <w:r w:rsidRPr="0033642A">
              <w:rPr>
                <w:rFonts w:ascii="Times New Roman" w:hAnsi="Times New Roman" w:cs="Times New Roman"/>
                <w:sz w:val="28"/>
                <w:szCs w:val="28"/>
                <w:vertAlign w:val="subscript"/>
              </w:rPr>
              <w:t>пар</w:t>
            </w:r>
          </w:p>
        </w:tc>
        <w:tc>
          <w:tcPr>
            <w:tcW w:w="3115" w:type="dxa"/>
          </w:tcPr>
          <w:p w:rsidR="0033642A" w:rsidRDefault="0033642A" w:rsidP="0033642A">
            <w:pPr>
              <w:spacing w:line="360" w:lineRule="auto"/>
              <w:jc w:val="both"/>
              <w:rPr>
                <w:rFonts w:ascii="Times New Roman" w:hAnsi="Times New Roman" w:cs="Times New Roman"/>
                <w:sz w:val="28"/>
                <w:szCs w:val="28"/>
              </w:rPr>
            </w:pPr>
            <w:r w:rsidRPr="0033642A">
              <w:rPr>
                <w:rFonts w:ascii="Times New Roman" w:hAnsi="Times New Roman" w:cs="Times New Roman"/>
                <w:sz w:val="28"/>
                <w:szCs w:val="28"/>
              </w:rPr>
              <w:t>–241,84</w:t>
            </w:r>
          </w:p>
        </w:tc>
        <w:tc>
          <w:tcPr>
            <w:tcW w:w="3115" w:type="dxa"/>
          </w:tcPr>
          <w:p w:rsidR="0033642A" w:rsidRDefault="0033642A" w:rsidP="0033642A">
            <w:pPr>
              <w:spacing w:line="360" w:lineRule="auto"/>
              <w:jc w:val="both"/>
              <w:rPr>
                <w:rFonts w:ascii="Times New Roman" w:hAnsi="Times New Roman" w:cs="Times New Roman"/>
                <w:sz w:val="28"/>
                <w:szCs w:val="28"/>
              </w:rPr>
            </w:pPr>
            <w:r w:rsidRPr="0033642A">
              <w:rPr>
                <w:rFonts w:ascii="Times New Roman" w:hAnsi="Times New Roman" w:cs="Times New Roman"/>
                <w:sz w:val="28"/>
                <w:szCs w:val="28"/>
              </w:rPr>
              <w:t>188,74</w:t>
            </w:r>
          </w:p>
        </w:tc>
      </w:tr>
    </w:tbl>
    <w:p w:rsidR="0033642A" w:rsidRDefault="0033642A" w:rsidP="0033642A">
      <w:pPr>
        <w:spacing w:after="0" w:line="360" w:lineRule="auto"/>
        <w:jc w:val="both"/>
        <w:rPr>
          <w:rFonts w:ascii="Times New Roman" w:hAnsi="Times New Roman" w:cs="Times New Roman"/>
          <w:sz w:val="28"/>
          <w:szCs w:val="28"/>
        </w:rPr>
      </w:pPr>
    </w:p>
    <w:p w:rsidR="0033642A"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lastRenderedPageBreak/>
        <w:t>Рассчитаем изменение энтальпии и энтропии реакции при стандартных условиях в соответствии с законом Гесса:</w:t>
      </w:r>
    </w:p>
    <w:p w:rsidR="0033642A"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 xml:space="preserve"> ΔH</w:t>
      </w:r>
      <w:r w:rsidRPr="0033642A">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реакции= ΣΔH</w:t>
      </w:r>
      <w:r w:rsidRPr="0033642A">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продуктов – Σ ΔH</w:t>
      </w:r>
      <w:r w:rsidRPr="0033642A">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исходных веществ =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 (2ΔH</w:t>
      </w:r>
      <w:r w:rsidRPr="0033642A">
        <w:rPr>
          <w:rFonts w:ascii="Times New Roman" w:hAnsi="Times New Roman" w:cs="Times New Roman"/>
          <w:sz w:val="28"/>
          <w:szCs w:val="28"/>
          <w:vertAlign w:val="superscript"/>
        </w:rPr>
        <w:t>0</w:t>
      </w:r>
      <w:r w:rsidRPr="0033642A">
        <w:rPr>
          <w:rFonts w:ascii="Times New Roman" w:hAnsi="Times New Roman" w:cs="Times New Roman"/>
          <w:sz w:val="28"/>
          <w:szCs w:val="28"/>
        </w:rPr>
        <w:t>Fe</w:t>
      </w:r>
      <w:r w:rsidRPr="0033642A">
        <w:rPr>
          <w:rFonts w:ascii="Times New Roman" w:hAnsi="Times New Roman" w:cs="Times New Roman"/>
          <w:sz w:val="28"/>
          <w:szCs w:val="28"/>
          <w:vertAlign w:val="subscript"/>
        </w:rPr>
        <w:t>кр</w:t>
      </w:r>
      <w:r w:rsidRPr="0033642A">
        <w:rPr>
          <w:rFonts w:ascii="Times New Roman" w:hAnsi="Times New Roman" w:cs="Times New Roman"/>
          <w:sz w:val="28"/>
          <w:szCs w:val="28"/>
        </w:rPr>
        <w:t>. + 3ΔH</w:t>
      </w:r>
      <w:r w:rsidRPr="0033642A">
        <w:rPr>
          <w:rFonts w:ascii="Times New Roman" w:hAnsi="Times New Roman" w:cs="Times New Roman"/>
          <w:sz w:val="28"/>
          <w:szCs w:val="28"/>
          <w:vertAlign w:val="superscript"/>
        </w:rPr>
        <w:t>0</w:t>
      </w:r>
      <w:r w:rsidRPr="0033642A">
        <w:rPr>
          <w:rFonts w:ascii="Times New Roman" w:hAnsi="Times New Roman" w:cs="Times New Roman"/>
          <w:sz w:val="28"/>
          <w:szCs w:val="28"/>
        </w:rPr>
        <w:t>H</w:t>
      </w:r>
      <w:r w:rsidRPr="0033642A">
        <w:rPr>
          <w:rFonts w:ascii="Times New Roman" w:hAnsi="Times New Roman" w:cs="Times New Roman"/>
          <w:sz w:val="28"/>
          <w:szCs w:val="28"/>
          <w:vertAlign w:val="subscript"/>
        </w:rPr>
        <w:t>2</w:t>
      </w:r>
      <w:r w:rsidRPr="0033642A">
        <w:rPr>
          <w:rFonts w:ascii="Times New Roman" w:hAnsi="Times New Roman" w:cs="Times New Roman"/>
          <w:sz w:val="28"/>
          <w:szCs w:val="28"/>
        </w:rPr>
        <w:t>O</w:t>
      </w:r>
      <w:r w:rsidRPr="0033642A">
        <w:rPr>
          <w:rFonts w:ascii="Times New Roman" w:hAnsi="Times New Roman" w:cs="Times New Roman"/>
          <w:sz w:val="28"/>
          <w:szCs w:val="28"/>
          <w:vertAlign w:val="subscript"/>
        </w:rPr>
        <w:t>пар</w:t>
      </w:r>
      <w:r w:rsidRPr="0033642A">
        <w:rPr>
          <w:rFonts w:ascii="Times New Roman" w:hAnsi="Times New Roman" w:cs="Times New Roman"/>
          <w:sz w:val="28"/>
          <w:szCs w:val="28"/>
        </w:rPr>
        <w:t>)– (ΔH</w:t>
      </w:r>
      <w:r w:rsidRPr="0033642A">
        <w:rPr>
          <w:rFonts w:ascii="Times New Roman" w:hAnsi="Times New Roman" w:cs="Times New Roman"/>
          <w:sz w:val="28"/>
          <w:szCs w:val="28"/>
          <w:vertAlign w:val="subscript"/>
        </w:rPr>
        <w:t>0</w:t>
      </w:r>
      <w:r w:rsidRPr="0033642A">
        <w:rPr>
          <w:rFonts w:ascii="Times New Roman" w:hAnsi="Times New Roman" w:cs="Times New Roman"/>
          <w:sz w:val="28"/>
          <w:szCs w:val="28"/>
        </w:rPr>
        <w:t>Fe</w:t>
      </w:r>
      <w:r w:rsidRPr="0033642A">
        <w:rPr>
          <w:rFonts w:ascii="Times New Roman" w:hAnsi="Times New Roman" w:cs="Times New Roman"/>
          <w:sz w:val="28"/>
          <w:szCs w:val="28"/>
          <w:vertAlign w:val="subscript"/>
        </w:rPr>
        <w:t>2</w:t>
      </w:r>
      <w:r w:rsidRPr="0033642A">
        <w:rPr>
          <w:rFonts w:ascii="Times New Roman" w:hAnsi="Times New Roman" w:cs="Times New Roman"/>
          <w:sz w:val="28"/>
          <w:szCs w:val="28"/>
        </w:rPr>
        <w:t>O</w:t>
      </w:r>
      <w:r w:rsidRPr="00034424">
        <w:rPr>
          <w:rFonts w:ascii="Times New Roman" w:hAnsi="Times New Roman" w:cs="Times New Roman"/>
          <w:sz w:val="28"/>
          <w:szCs w:val="28"/>
          <w:vertAlign w:val="subscript"/>
        </w:rPr>
        <w:t>3кр</w:t>
      </w:r>
      <w:r w:rsidRPr="0033642A">
        <w:rPr>
          <w:rFonts w:ascii="Times New Roman" w:hAnsi="Times New Roman" w:cs="Times New Roman"/>
          <w:sz w:val="28"/>
          <w:szCs w:val="28"/>
        </w:rPr>
        <w:t>. + 3ΔH</w:t>
      </w:r>
      <w:r w:rsidRPr="00034424">
        <w:rPr>
          <w:rFonts w:ascii="Times New Roman" w:hAnsi="Times New Roman" w:cs="Times New Roman"/>
          <w:sz w:val="28"/>
          <w:szCs w:val="28"/>
          <w:vertAlign w:val="superscript"/>
        </w:rPr>
        <w:t>0</w:t>
      </w:r>
      <w:r w:rsidRPr="0033642A">
        <w:rPr>
          <w:rFonts w:ascii="Times New Roman" w:hAnsi="Times New Roman" w:cs="Times New Roman"/>
          <w:sz w:val="28"/>
          <w:szCs w:val="28"/>
        </w:rPr>
        <w:t>Н</w:t>
      </w:r>
      <w:r w:rsidRPr="00034424">
        <w:rPr>
          <w:rFonts w:ascii="Times New Roman" w:hAnsi="Times New Roman" w:cs="Times New Roman"/>
          <w:sz w:val="28"/>
          <w:szCs w:val="28"/>
          <w:vertAlign w:val="subscript"/>
        </w:rPr>
        <w:t>2газ</w:t>
      </w:r>
      <w:r w:rsidRPr="0033642A">
        <w:rPr>
          <w:rFonts w:ascii="Times New Roman" w:hAnsi="Times New Roman" w:cs="Times New Roman"/>
          <w:sz w:val="28"/>
          <w:szCs w:val="28"/>
        </w:rPr>
        <w:t>)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 xml:space="preserve"> </w:t>
      </w:r>
      <w:proofErr w:type="gramStart"/>
      <w:r w:rsidRPr="0033642A">
        <w:rPr>
          <w:rFonts w:ascii="Times New Roman" w:hAnsi="Times New Roman" w:cs="Times New Roman"/>
          <w:sz w:val="28"/>
          <w:szCs w:val="28"/>
        </w:rPr>
        <w:t>=[</w:t>
      </w:r>
      <w:proofErr w:type="gramEnd"/>
      <w:r w:rsidRPr="0033642A">
        <w:rPr>
          <w:rFonts w:ascii="Times New Roman" w:hAnsi="Times New Roman" w:cs="Times New Roman"/>
          <w:sz w:val="28"/>
          <w:szCs w:val="28"/>
        </w:rPr>
        <w:t xml:space="preserve">20 + 3(–241,84)] – [(–821,3)+ 30] = 95,78 кДж/ моль.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Таким образом, изменение энтальпии в реакции при стандартных условиях составляет величину ΔH0 реакции = 95,74 кДж/моль. Изменение энтропии в реакции при стандартных условиях оказалось равным ΔS</w:t>
      </w:r>
      <w:r w:rsidRPr="00034424">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реакции = 138,61 Дж/(</w:t>
      </w:r>
      <w:proofErr w:type="spellStart"/>
      <w:r w:rsidRPr="0033642A">
        <w:rPr>
          <w:rFonts w:ascii="Times New Roman" w:hAnsi="Times New Roman" w:cs="Times New Roman"/>
          <w:sz w:val="28"/>
          <w:szCs w:val="28"/>
        </w:rPr>
        <w:t>моль∙К</w:t>
      </w:r>
      <w:proofErr w:type="spellEnd"/>
      <w:r w:rsidRPr="0033642A">
        <w:rPr>
          <w:rFonts w:ascii="Times New Roman" w:hAnsi="Times New Roman" w:cs="Times New Roman"/>
          <w:sz w:val="28"/>
          <w:szCs w:val="28"/>
        </w:rPr>
        <w:t xml:space="preserve">). При температуре 298К изменение энергии Гиббса составит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ΔG</w:t>
      </w:r>
      <w:r w:rsidRPr="00034424">
        <w:rPr>
          <w:rFonts w:ascii="Times New Roman" w:hAnsi="Times New Roman" w:cs="Times New Roman"/>
          <w:sz w:val="28"/>
          <w:szCs w:val="28"/>
          <w:vertAlign w:val="superscript"/>
        </w:rPr>
        <w:t xml:space="preserve">0 </w:t>
      </w:r>
      <w:r w:rsidRPr="0033642A">
        <w:rPr>
          <w:rFonts w:ascii="Times New Roman" w:hAnsi="Times New Roman" w:cs="Times New Roman"/>
          <w:sz w:val="28"/>
          <w:szCs w:val="28"/>
        </w:rPr>
        <w:t>реакции = ΔH</w:t>
      </w:r>
      <w:r w:rsidRPr="00034424">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реакции – TΔS</w:t>
      </w:r>
      <w:r w:rsidRPr="00034424">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реакции = 95,78 – 2980,1386 = + 54,48 кДж/ моль.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Изменение энтропии ΔS</w:t>
      </w:r>
      <w:r w:rsidRPr="00034424">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реакции также рассчитаем в соответствии с законом Гесса: ΔS</w:t>
      </w:r>
      <w:r w:rsidRPr="00034424">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реакции = ΣS</w:t>
      </w:r>
      <w:r w:rsidRPr="00034424">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продуктов – ΣS</w:t>
      </w:r>
      <w:r w:rsidRPr="00034424">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исходных веществ = </w:t>
      </w:r>
    </w:p>
    <w:p w:rsidR="00034424" w:rsidRPr="008024DC" w:rsidRDefault="0033642A" w:rsidP="0033642A">
      <w:pPr>
        <w:spacing w:after="0" w:line="360" w:lineRule="auto"/>
        <w:jc w:val="both"/>
        <w:rPr>
          <w:rFonts w:ascii="Times New Roman" w:hAnsi="Times New Roman" w:cs="Times New Roman"/>
          <w:sz w:val="28"/>
          <w:szCs w:val="28"/>
          <w:lang w:val="en-US"/>
        </w:rPr>
      </w:pPr>
      <w:r w:rsidRPr="008024DC">
        <w:rPr>
          <w:rFonts w:ascii="Times New Roman" w:hAnsi="Times New Roman" w:cs="Times New Roman"/>
          <w:sz w:val="28"/>
          <w:szCs w:val="28"/>
          <w:lang w:val="en-US"/>
        </w:rPr>
        <w:t>= (2S</w:t>
      </w:r>
      <w:r w:rsidRPr="008024DC">
        <w:rPr>
          <w:rFonts w:ascii="Times New Roman" w:hAnsi="Times New Roman" w:cs="Times New Roman"/>
          <w:sz w:val="28"/>
          <w:szCs w:val="28"/>
          <w:vertAlign w:val="superscript"/>
          <w:lang w:val="en-US"/>
        </w:rPr>
        <w:t>0</w:t>
      </w:r>
      <w:r w:rsidRPr="008024DC">
        <w:rPr>
          <w:rFonts w:ascii="Times New Roman" w:hAnsi="Times New Roman" w:cs="Times New Roman"/>
          <w:sz w:val="28"/>
          <w:szCs w:val="28"/>
          <w:lang w:val="en-US"/>
        </w:rPr>
        <w:t>Fe</w:t>
      </w:r>
      <w:proofErr w:type="spellStart"/>
      <w:r w:rsidRPr="00034424">
        <w:rPr>
          <w:rFonts w:ascii="Times New Roman" w:hAnsi="Times New Roman" w:cs="Times New Roman"/>
          <w:sz w:val="28"/>
          <w:szCs w:val="28"/>
          <w:vertAlign w:val="subscript"/>
        </w:rPr>
        <w:t>кр</w:t>
      </w:r>
      <w:proofErr w:type="spellEnd"/>
      <w:r w:rsidRPr="008024DC">
        <w:rPr>
          <w:rFonts w:ascii="Times New Roman" w:hAnsi="Times New Roman" w:cs="Times New Roman"/>
          <w:sz w:val="28"/>
          <w:szCs w:val="28"/>
          <w:lang w:val="en-US"/>
        </w:rPr>
        <w:t xml:space="preserve"> + 3S</w:t>
      </w:r>
      <w:r w:rsidRPr="008024DC">
        <w:rPr>
          <w:rFonts w:ascii="Times New Roman" w:hAnsi="Times New Roman" w:cs="Times New Roman"/>
          <w:sz w:val="28"/>
          <w:szCs w:val="28"/>
          <w:vertAlign w:val="superscript"/>
          <w:lang w:val="en-US"/>
        </w:rPr>
        <w:t>0</w:t>
      </w:r>
      <w:r w:rsidRPr="008024DC">
        <w:rPr>
          <w:rFonts w:ascii="Times New Roman" w:hAnsi="Times New Roman" w:cs="Times New Roman"/>
          <w:sz w:val="28"/>
          <w:szCs w:val="28"/>
          <w:lang w:val="en-US"/>
        </w:rPr>
        <w:t>H</w:t>
      </w:r>
      <w:r w:rsidRPr="008024DC">
        <w:rPr>
          <w:rFonts w:ascii="Times New Roman" w:hAnsi="Times New Roman" w:cs="Times New Roman"/>
          <w:sz w:val="28"/>
          <w:szCs w:val="28"/>
          <w:vertAlign w:val="subscript"/>
          <w:lang w:val="en-US"/>
        </w:rPr>
        <w:t>2</w:t>
      </w:r>
      <w:r w:rsidRPr="008024DC">
        <w:rPr>
          <w:rFonts w:ascii="Times New Roman" w:hAnsi="Times New Roman" w:cs="Times New Roman"/>
          <w:sz w:val="28"/>
          <w:szCs w:val="28"/>
          <w:lang w:val="en-US"/>
        </w:rPr>
        <w:t>O</w:t>
      </w:r>
      <w:r w:rsidRPr="00034424">
        <w:rPr>
          <w:rFonts w:ascii="Times New Roman" w:hAnsi="Times New Roman" w:cs="Times New Roman"/>
          <w:sz w:val="28"/>
          <w:szCs w:val="28"/>
          <w:vertAlign w:val="subscript"/>
        </w:rPr>
        <w:t>пар</w:t>
      </w:r>
      <w:r w:rsidRPr="008024DC">
        <w:rPr>
          <w:rFonts w:ascii="Times New Roman" w:hAnsi="Times New Roman" w:cs="Times New Roman"/>
          <w:sz w:val="28"/>
          <w:szCs w:val="28"/>
          <w:lang w:val="en-US"/>
        </w:rPr>
        <w:t xml:space="preserve">) – </w:t>
      </w:r>
      <w:proofErr w:type="gramStart"/>
      <w:r w:rsidRPr="008024DC">
        <w:rPr>
          <w:rFonts w:ascii="Times New Roman" w:hAnsi="Times New Roman" w:cs="Times New Roman"/>
          <w:sz w:val="28"/>
          <w:szCs w:val="28"/>
          <w:lang w:val="en-US"/>
        </w:rPr>
        <w:t>( S</w:t>
      </w:r>
      <w:proofErr w:type="gramEnd"/>
      <w:r w:rsidRPr="008024DC">
        <w:rPr>
          <w:rFonts w:ascii="Times New Roman" w:hAnsi="Times New Roman" w:cs="Times New Roman"/>
          <w:sz w:val="28"/>
          <w:szCs w:val="28"/>
          <w:vertAlign w:val="superscript"/>
          <w:lang w:val="en-US"/>
        </w:rPr>
        <w:t>0</w:t>
      </w:r>
      <w:r w:rsidRPr="008024DC">
        <w:rPr>
          <w:rFonts w:ascii="Times New Roman" w:hAnsi="Times New Roman" w:cs="Times New Roman"/>
          <w:sz w:val="28"/>
          <w:szCs w:val="28"/>
          <w:lang w:val="en-US"/>
        </w:rPr>
        <w:t>Fe</w:t>
      </w:r>
      <w:r w:rsidRPr="008024DC">
        <w:rPr>
          <w:rFonts w:ascii="Times New Roman" w:hAnsi="Times New Roman" w:cs="Times New Roman"/>
          <w:sz w:val="28"/>
          <w:szCs w:val="28"/>
          <w:vertAlign w:val="subscript"/>
          <w:lang w:val="en-US"/>
        </w:rPr>
        <w:t>2</w:t>
      </w:r>
      <w:r w:rsidRPr="008024DC">
        <w:rPr>
          <w:rFonts w:ascii="Times New Roman" w:hAnsi="Times New Roman" w:cs="Times New Roman"/>
          <w:sz w:val="28"/>
          <w:szCs w:val="28"/>
          <w:lang w:val="en-US"/>
        </w:rPr>
        <w:t>O</w:t>
      </w:r>
      <w:r w:rsidRPr="008024DC">
        <w:rPr>
          <w:rFonts w:ascii="Times New Roman" w:hAnsi="Times New Roman" w:cs="Times New Roman"/>
          <w:sz w:val="28"/>
          <w:szCs w:val="28"/>
          <w:vertAlign w:val="subscript"/>
          <w:lang w:val="en-US"/>
        </w:rPr>
        <w:t>3</w:t>
      </w:r>
      <w:proofErr w:type="spellStart"/>
      <w:r w:rsidRPr="00034424">
        <w:rPr>
          <w:rFonts w:ascii="Times New Roman" w:hAnsi="Times New Roman" w:cs="Times New Roman"/>
          <w:sz w:val="28"/>
          <w:szCs w:val="28"/>
          <w:vertAlign w:val="subscript"/>
        </w:rPr>
        <w:t>кр</w:t>
      </w:r>
      <w:proofErr w:type="spellEnd"/>
      <w:r w:rsidRPr="008024DC">
        <w:rPr>
          <w:rFonts w:ascii="Times New Roman" w:hAnsi="Times New Roman" w:cs="Times New Roman"/>
          <w:sz w:val="28"/>
          <w:szCs w:val="28"/>
          <w:lang w:val="en-US"/>
        </w:rPr>
        <w:t xml:space="preserve"> + 3S</w:t>
      </w:r>
      <w:r w:rsidRPr="008024DC">
        <w:rPr>
          <w:rFonts w:ascii="Times New Roman" w:hAnsi="Times New Roman" w:cs="Times New Roman"/>
          <w:sz w:val="28"/>
          <w:szCs w:val="28"/>
          <w:vertAlign w:val="superscript"/>
          <w:lang w:val="en-US"/>
        </w:rPr>
        <w:t>0</w:t>
      </w:r>
      <w:r w:rsidRPr="008024DC">
        <w:rPr>
          <w:rFonts w:ascii="Times New Roman" w:hAnsi="Times New Roman" w:cs="Times New Roman"/>
          <w:sz w:val="28"/>
          <w:szCs w:val="28"/>
          <w:lang w:val="en-US"/>
        </w:rPr>
        <w:t>H</w:t>
      </w:r>
      <w:r w:rsidRPr="008024DC">
        <w:rPr>
          <w:rFonts w:ascii="Times New Roman" w:hAnsi="Times New Roman" w:cs="Times New Roman"/>
          <w:sz w:val="28"/>
          <w:szCs w:val="28"/>
          <w:vertAlign w:val="subscript"/>
          <w:lang w:val="en-US"/>
        </w:rPr>
        <w:t>2</w:t>
      </w:r>
      <w:r w:rsidRPr="00034424">
        <w:rPr>
          <w:rFonts w:ascii="Times New Roman" w:hAnsi="Times New Roman" w:cs="Times New Roman"/>
          <w:sz w:val="28"/>
          <w:szCs w:val="28"/>
          <w:vertAlign w:val="subscript"/>
        </w:rPr>
        <w:t>газ</w:t>
      </w:r>
      <w:r w:rsidRPr="008024DC">
        <w:rPr>
          <w:rFonts w:ascii="Times New Roman" w:hAnsi="Times New Roman" w:cs="Times New Roman"/>
          <w:sz w:val="28"/>
          <w:szCs w:val="28"/>
          <w:lang w:val="en-US"/>
        </w:rPr>
        <w:t xml:space="preserve">) = </w:t>
      </w:r>
    </w:p>
    <w:p w:rsidR="00034424" w:rsidRPr="008024DC" w:rsidRDefault="0033642A" w:rsidP="0033642A">
      <w:pPr>
        <w:spacing w:after="0" w:line="360" w:lineRule="auto"/>
        <w:jc w:val="both"/>
        <w:rPr>
          <w:rFonts w:ascii="Times New Roman" w:hAnsi="Times New Roman" w:cs="Times New Roman"/>
          <w:sz w:val="28"/>
          <w:szCs w:val="28"/>
          <w:lang w:val="en-US"/>
        </w:rPr>
      </w:pPr>
      <w:r w:rsidRPr="008024DC">
        <w:rPr>
          <w:rFonts w:ascii="Times New Roman" w:hAnsi="Times New Roman" w:cs="Times New Roman"/>
          <w:sz w:val="28"/>
          <w:szCs w:val="28"/>
          <w:lang w:val="en-US"/>
        </w:rPr>
        <w:t xml:space="preserve">= (227,15 + 3188,74) – (89,96 +3130,65) =138,61 </w:t>
      </w:r>
      <w:r w:rsidRPr="0033642A">
        <w:rPr>
          <w:rFonts w:ascii="Times New Roman" w:hAnsi="Times New Roman" w:cs="Times New Roman"/>
          <w:sz w:val="28"/>
          <w:szCs w:val="28"/>
        </w:rPr>
        <w:t>Дж</w:t>
      </w:r>
      <w:r w:rsidRPr="008024DC">
        <w:rPr>
          <w:rFonts w:ascii="Times New Roman" w:hAnsi="Times New Roman" w:cs="Times New Roman"/>
          <w:sz w:val="28"/>
          <w:szCs w:val="28"/>
          <w:lang w:val="en-US"/>
        </w:rPr>
        <w:t>/(</w:t>
      </w:r>
      <w:r w:rsidRPr="0033642A">
        <w:rPr>
          <w:rFonts w:ascii="Times New Roman" w:hAnsi="Times New Roman" w:cs="Times New Roman"/>
          <w:sz w:val="28"/>
          <w:szCs w:val="28"/>
        </w:rPr>
        <w:t>моль</w:t>
      </w:r>
      <w:r w:rsidRPr="008024DC">
        <w:rPr>
          <w:rFonts w:ascii="Times New Roman" w:hAnsi="Times New Roman" w:cs="Times New Roman"/>
          <w:sz w:val="28"/>
          <w:szCs w:val="28"/>
          <w:lang w:val="en-US"/>
        </w:rPr>
        <w:t>∙</w:t>
      </w:r>
      <w:r w:rsidRPr="0033642A">
        <w:rPr>
          <w:rFonts w:ascii="Times New Roman" w:hAnsi="Times New Roman" w:cs="Times New Roman"/>
          <w:sz w:val="28"/>
          <w:szCs w:val="28"/>
        </w:rPr>
        <w:t>К</w:t>
      </w:r>
      <w:r w:rsidRPr="008024DC">
        <w:rPr>
          <w:rFonts w:ascii="Times New Roman" w:hAnsi="Times New Roman" w:cs="Times New Roman"/>
          <w:sz w:val="28"/>
          <w:szCs w:val="28"/>
          <w:lang w:val="en-US"/>
        </w:rPr>
        <w:t xml:space="preserve">); </w:t>
      </w:r>
    </w:p>
    <w:p w:rsidR="00034424" w:rsidRPr="008024DC" w:rsidRDefault="0033642A" w:rsidP="0033642A">
      <w:pPr>
        <w:spacing w:after="0" w:line="360" w:lineRule="auto"/>
        <w:jc w:val="both"/>
        <w:rPr>
          <w:rFonts w:ascii="Times New Roman" w:hAnsi="Times New Roman" w:cs="Times New Roman"/>
          <w:sz w:val="28"/>
          <w:szCs w:val="28"/>
          <w:lang w:val="en-US"/>
        </w:rPr>
      </w:pPr>
      <w:r w:rsidRPr="0033642A">
        <w:rPr>
          <w:rFonts w:ascii="Times New Roman" w:hAnsi="Times New Roman" w:cs="Times New Roman"/>
          <w:sz w:val="28"/>
          <w:szCs w:val="28"/>
        </w:rPr>
        <w:t>Δ</w:t>
      </w:r>
      <w:r w:rsidRPr="008024DC">
        <w:rPr>
          <w:rFonts w:ascii="Times New Roman" w:hAnsi="Times New Roman" w:cs="Times New Roman"/>
          <w:sz w:val="28"/>
          <w:szCs w:val="28"/>
          <w:lang w:val="en-US"/>
        </w:rPr>
        <w:t>G</w:t>
      </w:r>
      <w:r w:rsidRPr="008024DC">
        <w:rPr>
          <w:rFonts w:ascii="Times New Roman" w:hAnsi="Times New Roman" w:cs="Times New Roman"/>
          <w:sz w:val="28"/>
          <w:szCs w:val="28"/>
          <w:vertAlign w:val="superscript"/>
          <w:lang w:val="en-US"/>
        </w:rPr>
        <w:t>0</w:t>
      </w:r>
      <w:r w:rsidRPr="008024DC">
        <w:rPr>
          <w:rFonts w:ascii="Times New Roman" w:hAnsi="Times New Roman" w:cs="Times New Roman"/>
          <w:sz w:val="28"/>
          <w:szCs w:val="28"/>
          <w:lang w:val="en-US"/>
        </w:rPr>
        <w:t xml:space="preserve"> </w:t>
      </w:r>
      <w:r w:rsidRPr="0033642A">
        <w:rPr>
          <w:rFonts w:ascii="Times New Roman" w:hAnsi="Times New Roman" w:cs="Times New Roman"/>
          <w:sz w:val="28"/>
          <w:szCs w:val="28"/>
        </w:rPr>
        <w:t>реакции</w:t>
      </w:r>
      <w:r w:rsidRPr="008024DC">
        <w:rPr>
          <w:rFonts w:ascii="Times New Roman" w:hAnsi="Times New Roman" w:cs="Times New Roman"/>
          <w:sz w:val="28"/>
          <w:szCs w:val="28"/>
          <w:lang w:val="en-US"/>
        </w:rPr>
        <w:t xml:space="preserve"> = </w:t>
      </w:r>
      <w:r w:rsidRPr="0033642A">
        <w:rPr>
          <w:rFonts w:ascii="Times New Roman" w:hAnsi="Times New Roman" w:cs="Times New Roman"/>
          <w:sz w:val="28"/>
          <w:szCs w:val="28"/>
        </w:rPr>
        <w:t>Δ</w:t>
      </w:r>
      <w:r w:rsidRPr="008024DC">
        <w:rPr>
          <w:rFonts w:ascii="Times New Roman" w:hAnsi="Times New Roman" w:cs="Times New Roman"/>
          <w:sz w:val="28"/>
          <w:szCs w:val="28"/>
          <w:lang w:val="en-US"/>
        </w:rPr>
        <w:t>H</w:t>
      </w:r>
      <w:r w:rsidRPr="008024DC">
        <w:rPr>
          <w:rFonts w:ascii="Times New Roman" w:hAnsi="Times New Roman" w:cs="Times New Roman"/>
          <w:sz w:val="28"/>
          <w:szCs w:val="28"/>
          <w:vertAlign w:val="superscript"/>
          <w:lang w:val="en-US"/>
        </w:rPr>
        <w:t>0</w:t>
      </w:r>
      <w:r w:rsidRPr="008024DC">
        <w:rPr>
          <w:rFonts w:ascii="Times New Roman" w:hAnsi="Times New Roman" w:cs="Times New Roman"/>
          <w:sz w:val="28"/>
          <w:szCs w:val="28"/>
          <w:lang w:val="en-US"/>
        </w:rPr>
        <w:t xml:space="preserve"> </w:t>
      </w:r>
      <w:r w:rsidRPr="0033642A">
        <w:rPr>
          <w:rFonts w:ascii="Times New Roman" w:hAnsi="Times New Roman" w:cs="Times New Roman"/>
          <w:sz w:val="28"/>
          <w:szCs w:val="28"/>
        </w:rPr>
        <w:t>реакции</w:t>
      </w:r>
      <w:r w:rsidRPr="008024DC">
        <w:rPr>
          <w:rFonts w:ascii="Times New Roman" w:hAnsi="Times New Roman" w:cs="Times New Roman"/>
          <w:sz w:val="28"/>
          <w:szCs w:val="28"/>
          <w:lang w:val="en-US"/>
        </w:rPr>
        <w:t xml:space="preserve"> – T </w:t>
      </w:r>
      <w:r w:rsidRPr="0033642A">
        <w:rPr>
          <w:rFonts w:ascii="Times New Roman" w:hAnsi="Times New Roman" w:cs="Times New Roman"/>
          <w:sz w:val="28"/>
          <w:szCs w:val="28"/>
        </w:rPr>
        <w:t>Δ</w:t>
      </w:r>
      <w:r w:rsidRPr="008024DC">
        <w:rPr>
          <w:rFonts w:ascii="Times New Roman" w:hAnsi="Times New Roman" w:cs="Times New Roman"/>
          <w:sz w:val="28"/>
          <w:szCs w:val="28"/>
          <w:lang w:val="en-US"/>
        </w:rPr>
        <w:t>S</w:t>
      </w:r>
      <w:r w:rsidRPr="008024DC">
        <w:rPr>
          <w:rFonts w:ascii="Times New Roman" w:hAnsi="Times New Roman" w:cs="Times New Roman"/>
          <w:sz w:val="28"/>
          <w:szCs w:val="28"/>
          <w:vertAlign w:val="superscript"/>
          <w:lang w:val="en-US"/>
        </w:rPr>
        <w:t>0</w:t>
      </w:r>
      <w:r w:rsidRPr="008024DC">
        <w:rPr>
          <w:rFonts w:ascii="Times New Roman" w:hAnsi="Times New Roman" w:cs="Times New Roman"/>
          <w:sz w:val="28"/>
          <w:szCs w:val="28"/>
          <w:lang w:val="en-US"/>
        </w:rPr>
        <w:t xml:space="preserve"> </w:t>
      </w:r>
      <w:r w:rsidRPr="0033642A">
        <w:rPr>
          <w:rFonts w:ascii="Times New Roman" w:hAnsi="Times New Roman" w:cs="Times New Roman"/>
          <w:sz w:val="28"/>
          <w:szCs w:val="28"/>
        </w:rPr>
        <w:t>реакции</w:t>
      </w:r>
      <w:r w:rsidRPr="008024DC">
        <w:rPr>
          <w:rFonts w:ascii="Times New Roman" w:hAnsi="Times New Roman" w:cs="Times New Roman"/>
          <w:sz w:val="28"/>
          <w:szCs w:val="28"/>
          <w:lang w:val="en-US"/>
        </w:rPr>
        <w:t xml:space="preserve"> = 95,78 – 2980,1386 = + 54,48 </w:t>
      </w:r>
      <w:r w:rsidRPr="0033642A">
        <w:rPr>
          <w:rFonts w:ascii="Times New Roman" w:hAnsi="Times New Roman" w:cs="Times New Roman"/>
          <w:sz w:val="28"/>
          <w:szCs w:val="28"/>
        </w:rPr>
        <w:t>кДж</w:t>
      </w:r>
      <w:r w:rsidRPr="008024DC">
        <w:rPr>
          <w:rFonts w:ascii="Times New Roman" w:hAnsi="Times New Roman" w:cs="Times New Roman"/>
          <w:sz w:val="28"/>
          <w:szCs w:val="28"/>
          <w:lang w:val="en-US"/>
        </w:rPr>
        <w:t xml:space="preserve">/ </w:t>
      </w:r>
      <w:r w:rsidRPr="0033642A">
        <w:rPr>
          <w:rFonts w:ascii="Times New Roman" w:hAnsi="Times New Roman" w:cs="Times New Roman"/>
          <w:sz w:val="28"/>
          <w:szCs w:val="28"/>
        </w:rPr>
        <w:t>моль</w:t>
      </w:r>
      <w:r w:rsidRPr="008024DC">
        <w:rPr>
          <w:rFonts w:ascii="Times New Roman" w:hAnsi="Times New Roman" w:cs="Times New Roman"/>
          <w:sz w:val="28"/>
          <w:szCs w:val="28"/>
          <w:lang w:val="en-US"/>
        </w:rPr>
        <w:t xml:space="preserve">.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 xml:space="preserve">Большая положительная величина ΔG0 реакции = +54,48 кДж/моль указывает на невозможность восстановления </w:t>
      </w:r>
      <w:r w:rsidR="00034424" w:rsidRPr="0033642A">
        <w:rPr>
          <w:rFonts w:ascii="Times New Roman" w:hAnsi="Times New Roman" w:cs="Times New Roman"/>
          <w:sz w:val="28"/>
          <w:szCs w:val="28"/>
        </w:rPr>
        <w:t>Fe</w:t>
      </w:r>
      <w:r w:rsidR="00034424" w:rsidRPr="00034424">
        <w:rPr>
          <w:rFonts w:ascii="Times New Roman" w:hAnsi="Times New Roman" w:cs="Times New Roman"/>
          <w:sz w:val="28"/>
          <w:szCs w:val="28"/>
          <w:vertAlign w:val="subscript"/>
        </w:rPr>
        <w:t>2</w:t>
      </w:r>
      <w:r w:rsidR="00034424" w:rsidRPr="0033642A">
        <w:rPr>
          <w:rFonts w:ascii="Times New Roman" w:hAnsi="Times New Roman" w:cs="Times New Roman"/>
          <w:sz w:val="28"/>
          <w:szCs w:val="28"/>
        </w:rPr>
        <w:t>O</w:t>
      </w:r>
      <w:r w:rsidR="00034424" w:rsidRPr="00034424">
        <w:rPr>
          <w:rFonts w:ascii="Times New Roman" w:hAnsi="Times New Roman" w:cs="Times New Roman"/>
          <w:sz w:val="28"/>
          <w:szCs w:val="28"/>
          <w:vertAlign w:val="subscript"/>
        </w:rPr>
        <w:t>3кр</w:t>
      </w:r>
      <w:r w:rsidRPr="0033642A">
        <w:rPr>
          <w:rFonts w:ascii="Times New Roman" w:hAnsi="Times New Roman" w:cs="Times New Roman"/>
          <w:sz w:val="28"/>
          <w:szCs w:val="28"/>
        </w:rPr>
        <w:t xml:space="preserve"> водородом до металлического железа при стандартных условиях.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Наоборот, противоположный процесс 2Fe</w:t>
      </w:r>
      <w:r w:rsidRPr="00034424">
        <w:rPr>
          <w:rFonts w:ascii="Times New Roman" w:hAnsi="Times New Roman" w:cs="Times New Roman"/>
          <w:sz w:val="28"/>
          <w:szCs w:val="28"/>
          <w:vertAlign w:val="subscript"/>
        </w:rPr>
        <w:t xml:space="preserve">кр. </w:t>
      </w:r>
      <w:r w:rsidRPr="0033642A">
        <w:rPr>
          <w:rFonts w:ascii="Times New Roman" w:hAnsi="Times New Roman" w:cs="Times New Roman"/>
          <w:sz w:val="28"/>
          <w:szCs w:val="28"/>
        </w:rPr>
        <w:t>+ 3</w:t>
      </w:r>
      <w:r w:rsidR="00034424" w:rsidRPr="00034424">
        <w:rPr>
          <w:rFonts w:ascii="Times New Roman" w:hAnsi="Times New Roman" w:cs="Times New Roman"/>
          <w:sz w:val="28"/>
          <w:szCs w:val="28"/>
        </w:rPr>
        <w:t xml:space="preserve"> </w:t>
      </w:r>
      <w:r w:rsidR="00034424" w:rsidRPr="0033642A">
        <w:rPr>
          <w:rFonts w:ascii="Times New Roman" w:hAnsi="Times New Roman" w:cs="Times New Roman"/>
          <w:sz w:val="28"/>
          <w:szCs w:val="28"/>
        </w:rPr>
        <w:t>H</w:t>
      </w:r>
      <w:r w:rsidR="00034424" w:rsidRPr="00034424">
        <w:rPr>
          <w:rFonts w:ascii="Times New Roman" w:hAnsi="Times New Roman" w:cs="Times New Roman"/>
          <w:sz w:val="28"/>
          <w:szCs w:val="28"/>
          <w:vertAlign w:val="subscript"/>
        </w:rPr>
        <w:t>2</w:t>
      </w:r>
      <w:r w:rsidR="00034424" w:rsidRPr="0033642A">
        <w:rPr>
          <w:rFonts w:ascii="Times New Roman" w:hAnsi="Times New Roman" w:cs="Times New Roman"/>
          <w:sz w:val="28"/>
          <w:szCs w:val="28"/>
        </w:rPr>
        <w:t>O</w:t>
      </w:r>
      <w:r w:rsidR="00034424" w:rsidRPr="00034424">
        <w:rPr>
          <w:rFonts w:ascii="Times New Roman" w:hAnsi="Times New Roman" w:cs="Times New Roman"/>
          <w:sz w:val="28"/>
          <w:szCs w:val="28"/>
          <w:vertAlign w:val="subscript"/>
        </w:rPr>
        <w:t>пар</w:t>
      </w:r>
      <w:r w:rsidRPr="0033642A">
        <w:rPr>
          <w:rFonts w:ascii="Times New Roman" w:hAnsi="Times New Roman" w:cs="Times New Roman"/>
          <w:sz w:val="28"/>
          <w:szCs w:val="28"/>
        </w:rPr>
        <w:t xml:space="preserve"> = </w:t>
      </w:r>
      <w:r w:rsidR="00034424" w:rsidRPr="0033642A">
        <w:rPr>
          <w:rFonts w:ascii="Times New Roman" w:hAnsi="Times New Roman" w:cs="Times New Roman"/>
          <w:sz w:val="28"/>
          <w:szCs w:val="28"/>
        </w:rPr>
        <w:t>Fe</w:t>
      </w:r>
      <w:r w:rsidR="00034424" w:rsidRPr="00034424">
        <w:rPr>
          <w:rFonts w:ascii="Times New Roman" w:hAnsi="Times New Roman" w:cs="Times New Roman"/>
          <w:sz w:val="28"/>
          <w:szCs w:val="28"/>
          <w:vertAlign w:val="subscript"/>
        </w:rPr>
        <w:t>2</w:t>
      </w:r>
      <w:r w:rsidR="00034424" w:rsidRPr="0033642A">
        <w:rPr>
          <w:rFonts w:ascii="Times New Roman" w:hAnsi="Times New Roman" w:cs="Times New Roman"/>
          <w:sz w:val="28"/>
          <w:szCs w:val="28"/>
        </w:rPr>
        <w:t>O</w:t>
      </w:r>
      <w:r w:rsidR="00034424" w:rsidRPr="00034424">
        <w:rPr>
          <w:rFonts w:ascii="Times New Roman" w:hAnsi="Times New Roman" w:cs="Times New Roman"/>
          <w:sz w:val="28"/>
          <w:szCs w:val="28"/>
          <w:vertAlign w:val="subscript"/>
        </w:rPr>
        <w:t>3кр</w:t>
      </w:r>
      <w:r w:rsidR="00034424" w:rsidRPr="0033642A">
        <w:rPr>
          <w:rFonts w:ascii="Times New Roman" w:hAnsi="Times New Roman" w:cs="Times New Roman"/>
          <w:sz w:val="28"/>
          <w:szCs w:val="28"/>
        </w:rPr>
        <w:t xml:space="preserve"> </w:t>
      </w:r>
      <w:r w:rsidRPr="0033642A">
        <w:rPr>
          <w:rFonts w:ascii="Times New Roman" w:hAnsi="Times New Roman" w:cs="Times New Roman"/>
          <w:sz w:val="28"/>
          <w:szCs w:val="28"/>
        </w:rPr>
        <w:t>+ 3</w:t>
      </w:r>
      <w:r w:rsidR="00034424" w:rsidRPr="0033642A">
        <w:rPr>
          <w:rFonts w:ascii="Times New Roman" w:hAnsi="Times New Roman" w:cs="Times New Roman"/>
          <w:sz w:val="28"/>
          <w:szCs w:val="28"/>
        </w:rPr>
        <w:t>H</w:t>
      </w:r>
      <w:r w:rsidR="00034424" w:rsidRPr="00034424">
        <w:rPr>
          <w:rFonts w:ascii="Times New Roman" w:hAnsi="Times New Roman" w:cs="Times New Roman"/>
          <w:sz w:val="28"/>
          <w:szCs w:val="28"/>
          <w:vertAlign w:val="subscript"/>
        </w:rPr>
        <w:t>2газ</w:t>
      </w:r>
      <w:r w:rsidRPr="0033642A">
        <w:rPr>
          <w:rFonts w:ascii="Times New Roman" w:hAnsi="Times New Roman" w:cs="Times New Roman"/>
          <w:sz w:val="28"/>
          <w:szCs w:val="28"/>
        </w:rPr>
        <w:t xml:space="preserve"> характеризуется отрицательной величиной изменения энергии Гиббса: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 xml:space="preserve">ΔG0 обратной реакции = –54,48 кДж/моль. Из чего следует, что такая реакция возможна.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 xml:space="preserve">Действительно, этот процесс самопроизвольно протекает, и результатом его является окисление (коррозия) железа, что мы и наблюдаем повседневно.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 xml:space="preserve">А при каких условиях (при какой температуре) будет наблюдаться равновесие в данной системе? В равновесном состоянии изменение энергии Гиббса системы равно нулю,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т. е. ΔG</w:t>
      </w:r>
      <w:r w:rsidRPr="00034424">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реакции = 0, ΔG</w:t>
      </w:r>
      <w:r w:rsidRPr="00034424">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w:t>
      </w:r>
      <w:proofErr w:type="spellStart"/>
      <w:r w:rsidRPr="00034424">
        <w:rPr>
          <w:rFonts w:ascii="Times New Roman" w:hAnsi="Times New Roman" w:cs="Times New Roman"/>
          <w:sz w:val="28"/>
          <w:szCs w:val="28"/>
          <w:vertAlign w:val="subscript"/>
        </w:rPr>
        <w:t>равновес</w:t>
      </w:r>
      <w:proofErr w:type="spellEnd"/>
      <w:r w:rsidRPr="0033642A">
        <w:rPr>
          <w:rFonts w:ascii="Times New Roman" w:hAnsi="Times New Roman" w:cs="Times New Roman"/>
          <w:sz w:val="28"/>
          <w:szCs w:val="28"/>
        </w:rPr>
        <w:t xml:space="preserve"> = ΔH</w:t>
      </w:r>
      <w:r w:rsidRPr="00034424">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w:t>
      </w:r>
      <w:proofErr w:type="spellStart"/>
      <w:r w:rsidRPr="00034424">
        <w:rPr>
          <w:rFonts w:ascii="Times New Roman" w:hAnsi="Times New Roman" w:cs="Times New Roman"/>
          <w:sz w:val="28"/>
          <w:szCs w:val="28"/>
          <w:vertAlign w:val="subscript"/>
        </w:rPr>
        <w:t>равновес</w:t>
      </w:r>
      <w:proofErr w:type="spellEnd"/>
      <w:r w:rsidRPr="0033642A">
        <w:rPr>
          <w:rFonts w:ascii="Times New Roman" w:hAnsi="Times New Roman" w:cs="Times New Roman"/>
          <w:sz w:val="28"/>
          <w:szCs w:val="28"/>
        </w:rPr>
        <w:t xml:space="preserve"> – </w:t>
      </w:r>
      <w:proofErr w:type="spellStart"/>
      <w:r w:rsidRPr="0033642A">
        <w:rPr>
          <w:rFonts w:ascii="Times New Roman" w:hAnsi="Times New Roman" w:cs="Times New Roman"/>
          <w:sz w:val="28"/>
          <w:szCs w:val="28"/>
        </w:rPr>
        <w:t>T</w:t>
      </w:r>
      <w:r w:rsidRPr="00034424">
        <w:rPr>
          <w:rFonts w:ascii="Times New Roman" w:hAnsi="Times New Roman" w:cs="Times New Roman"/>
          <w:sz w:val="28"/>
          <w:szCs w:val="28"/>
          <w:vertAlign w:val="subscript"/>
        </w:rPr>
        <w:t>равновес</w:t>
      </w:r>
      <w:proofErr w:type="spellEnd"/>
      <w:r w:rsidRPr="0033642A">
        <w:rPr>
          <w:rFonts w:ascii="Times New Roman" w:hAnsi="Times New Roman" w:cs="Times New Roman"/>
          <w:sz w:val="28"/>
          <w:szCs w:val="28"/>
        </w:rPr>
        <w:t xml:space="preserve"> Δ S</w:t>
      </w:r>
      <w:r w:rsidRPr="00034424">
        <w:rPr>
          <w:rFonts w:ascii="Times New Roman" w:hAnsi="Times New Roman" w:cs="Times New Roman"/>
          <w:sz w:val="28"/>
          <w:szCs w:val="28"/>
          <w:vertAlign w:val="superscript"/>
        </w:rPr>
        <w:t>0</w:t>
      </w:r>
      <w:r w:rsidRPr="00034424">
        <w:rPr>
          <w:rFonts w:ascii="Times New Roman" w:hAnsi="Times New Roman" w:cs="Times New Roman"/>
          <w:sz w:val="28"/>
          <w:szCs w:val="28"/>
          <w:vertAlign w:val="subscript"/>
        </w:rPr>
        <w:t xml:space="preserve"> </w:t>
      </w:r>
      <w:proofErr w:type="spellStart"/>
      <w:r w:rsidRPr="00034424">
        <w:rPr>
          <w:rFonts w:ascii="Times New Roman" w:hAnsi="Times New Roman" w:cs="Times New Roman"/>
          <w:sz w:val="28"/>
          <w:szCs w:val="28"/>
          <w:vertAlign w:val="subscript"/>
        </w:rPr>
        <w:t>равновес</w:t>
      </w:r>
      <w:proofErr w:type="spellEnd"/>
      <w:r w:rsidRPr="0033642A">
        <w:rPr>
          <w:rFonts w:ascii="Times New Roman" w:hAnsi="Times New Roman" w:cs="Times New Roman"/>
          <w:sz w:val="28"/>
          <w:szCs w:val="28"/>
        </w:rPr>
        <w:t xml:space="preserve"> = 0.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lastRenderedPageBreak/>
        <w:t xml:space="preserve">Откуда </w:t>
      </w:r>
      <w:proofErr w:type="spellStart"/>
      <w:r w:rsidRPr="0033642A">
        <w:rPr>
          <w:rFonts w:ascii="Times New Roman" w:hAnsi="Times New Roman" w:cs="Times New Roman"/>
          <w:sz w:val="28"/>
          <w:szCs w:val="28"/>
        </w:rPr>
        <w:t>T</w:t>
      </w:r>
      <w:r w:rsidRPr="00034424">
        <w:rPr>
          <w:rFonts w:ascii="Times New Roman" w:hAnsi="Times New Roman" w:cs="Times New Roman"/>
          <w:sz w:val="28"/>
          <w:szCs w:val="28"/>
          <w:vertAlign w:val="subscript"/>
        </w:rPr>
        <w:t>равновес</w:t>
      </w:r>
      <w:proofErr w:type="spellEnd"/>
      <w:r w:rsidRPr="0033642A">
        <w:rPr>
          <w:rFonts w:ascii="Times New Roman" w:hAnsi="Times New Roman" w:cs="Times New Roman"/>
          <w:sz w:val="28"/>
          <w:szCs w:val="28"/>
        </w:rPr>
        <w:t xml:space="preserve"> = ΔH</w:t>
      </w:r>
      <w:r w:rsidRPr="00034424">
        <w:rPr>
          <w:rFonts w:ascii="Times New Roman" w:hAnsi="Times New Roman" w:cs="Times New Roman"/>
          <w:sz w:val="28"/>
          <w:szCs w:val="28"/>
          <w:vertAlign w:val="superscript"/>
        </w:rPr>
        <w:t>0</w:t>
      </w:r>
      <w:r w:rsidRPr="0033642A">
        <w:rPr>
          <w:rFonts w:ascii="Times New Roman" w:hAnsi="Times New Roman" w:cs="Times New Roman"/>
          <w:sz w:val="28"/>
          <w:szCs w:val="28"/>
        </w:rPr>
        <w:t xml:space="preserve"> </w:t>
      </w:r>
      <w:proofErr w:type="spellStart"/>
      <w:r w:rsidRPr="00034424">
        <w:rPr>
          <w:rFonts w:ascii="Times New Roman" w:hAnsi="Times New Roman" w:cs="Times New Roman"/>
          <w:sz w:val="28"/>
          <w:szCs w:val="28"/>
          <w:vertAlign w:val="subscript"/>
        </w:rPr>
        <w:t>равновес</w:t>
      </w:r>
      <w:proofErr w:type="spellEnd"/>
      <w:r w:rsidRPr="0033642A">
        <w:rPr>
          <w:rFonts w:ascii="Times New Roman" w:hAnsi="Times New Roman" w:cs="Times New Roman"/>
          <w:sz w:val="28"/>
          <w:szCs w:val="28"/>
        </w:rPr>
        <w:t>/ΔS</w:t>
      </w:r>
      <w:r w:rsidRPr="00034424">
        <w:rPr>
          <w:rFonts w:ascii="Times New Roman" w:hAnsi="Times New Roman" w:cs="Times New Roman"/>
          <w:sz w:val="28"/>
          <w:szCs w:val="28"/>
          <w:vertAlign w:val="superscript"/>
        </w:rPr>
        <w:t>0</w:t>
      </w:r>
      <w:r w:rsidRPr="00034424">
        <w:rPr>
          <w:rFonts w:ascii="Times New Roman" w:hAnsi="Times New Roman" w:cs="Times New Roman"/>
          <w:sz w:val="28"/>
          <w:szCs w:val="28"/>
          <w:vertAlign w:val="subscript"/>
        </w:rPr>
        <w:t xml:space="preserve"> </w:t>
      </w:r>
      <w:proofErr w:type="spellStart"/>
      <w:r w:rsidRPr="00034424">
        <w:rPr>
          <w:rFonts w:ascii="Times New Roman" w:hAnsi="Times New Roman" w:cs="Times New Roman"/>
          <w:sz w:val="28"/>
          <w:szCs w:val="28"/>
          <w:vertAlign w:val="subscript"/>
        </w:rPr>
        <w:t>равновес</w:t>
      </w:r>
      <w:proofErr w:type="spellEnd"/>
      <w:r w:rsidRPr="0033642A">
        <w:rPr>
          <w:rFonts w:ascii="Times New Roman" w:hAnsi="Times New Roman" w:cs="Times New Roman"/>
          <w:sz w:val="28"/>
          <w:szCs w:val="28"/>
        </w:rPr>
        <w:t xml:space="preserve"> = 95780/138,61 = 691,0 К. </w:t>
      </w:r>
    </w:p>
    <w:p w:rsidR="00034424" w:rsidRDefault="0033642A" w:rsidP="0033642A">
      <w:pPr>
        <w:spacing w:after="0" w:line="360" w:lineRule="auto"/>
        <w:jc w:val="both"/>
        <w:rPr>
          <w:rFonts w:ascii="Times New Roman" w:hAnsi="Times New Roman" w:cs="Times New Roman"/>
          <w:sz w:val="28"/>
          <w:szCs w:val="28"/>
        </w:rPr>
      </w:pPr>
      <w:r w:rsidRPr="0033642A">
        <w:rPr>
          <w:rFonts w:ascii="Times New Roman" w:hAnsi="Times New Roman" w:cs="Times New Roman"/>
          <w:sz w:val="28"/>
          <w:szCs w:val="28"/>
        </w:rPr>
        <w:t xml:space="preserve">При этой температуре обе реакции: восстановление и окисление железа равновероятны, их скорости одинаковы. При температуре ниже 691,0 К железо самопроизвольно окисляется водяными парами до оксида железа с выделением водорода, а при температуре выше 691 К, наоборот, водород восстанавливает оксид железа до металлического. </w:t>
      </w:r>
      <w:r w:rsidR="00D6690D" w:rsidRPr="00D6690D">
        <w:rPr>
          <w:rFonts w:ascii="Times New Roman" w:hAnsi="Times New Roman" w:cs="Times New Roman"/>
          <w:sz w:val="28"/>
          <w:szCs w:val="28"/>
        </w:rPr>
        <w:t xml:space="preserve">    </w:t>
      </w:r>
    </w:p>
    <w:p w:rsidR="00741187" w:rsidRPr="00C671FF" w:rsidRDefault="00741187" w:rsidP="00741187">
      <w:pPr>
        <w:pStyle w:val="a6"/>
        <w:spacing w:line="360" w:lineRule="auto"/>
        <w:ind w:left="0"/>
        <w:rPr>
          <w:rFonts w:ascii="Times New Roman" w:hAnsi="Times New Roman" w:cs="Times New Roman"/>
          <w:sz w:val="28"/>
          <w:szCs w:val="28"/>
        </w:rPr>
      </w:pPr>
      <w:r w:rsidRPr="00C671FF">
        <w:rPr>
          <w:rFonts w:ascii="Times New Roman" w:hAnsi="Times New Roman" w:cs="Times New Roman"/>
          <w:b/>
          <w:i/>
          <w:sz w:val="28"/>
          <w:szCs w:val="28"/>
        </w:rPr>
        <w:t xml:space="preserve">Урок </w:t>
      </w:r>
      <w:r>
        <w:rPr>
          <w:rFonts w:ascii="Times New Roman" w:hAnsi="Times New Roman" w:cs="Times New Roman"/>
          <w:b/>
          <w:i/>
          <w:sz w:val="28"/>
          <w:szCs w:val="28"/>
        </w:rPr>
        <w:t>3</w:t>
      </w:r>
      <w:r w:rsidRPr="00C671FF">
        <w:rPr>
          <w:rFonts w:ascii="Times New Roman" w:hAnsi="Times New Roman" w:cs="Times New Roman"/>
          <w:b/>
          <w:i/>
          <w:sz w:val="28"/>
          <w:szCs w:val="28"/>
        </w:rPr>
        <w:t xml:space="preserve">. </w:t>
      </w:r>
      <w:r>
        <w:rPr>
          <w:rFonts w:ascii="Times New Roman" w:eastAsia="Times New Roman" w:hAnsi="Times New Roman" w:cs="Times New Roman"/>
          <w:b/>
          <w:bCs/>
          <w:i/>
          <w:color w:val="24292F"/>
          <w:sz w:val="28"/>
          <w:szCs w:val="24"/>
          <w:lang w:eastAsia="ru-RU"/>
        </w:rPr>
        <w:t>Решение задач</w:t>
      </w:r>
    </w:p>
    <w:tbl>
      <w:tblPr>
        <w:tblStyle w:val="a7"/>
        <w:tblW w:w="0" w:type="auto"/>
        <w:tblLook w:val="04A0" w:firstRow="1" w:lastRow="0" w:firstColumn="1" w:lastColumn="0" w:noHBand="0" w:noVBand="1"/>
      </w:tblPr>
      <w:tblGrid>
        <w:gridCol w:w="848"/>
        <w:gridCol w:w="2930"/>
        <w:gridCol w:w="921"/>
        <w:gridCol w:w="2390"/>
        <w:gridCol w:w="2256"/>
      </w:tblGrid>
      <w:tr w:rsidR="00741187" w:rsidRPr="00FE0484" w:rsidTr="002745C2">
        <w:tc>
          <w:tcPr>
            <w:tcW w:w="848" w:type="dxa"/>
          </w:tcPr>
          <w:p w:rsidR="00741187" w:rsidRPr="00FE0484" w:rsidRDefault="00741187" w:rsidP="002745C2">
            <w:pPr>
              <w:rPr>
                <w:rFonts w:ascii="Times New Roman" w:hAnsi="Times New Roman" w:cs="Times New Roman"/>
                <w:b/>
                <w:sz w:val="24"/>
              </w:rPr>
            </w:pPr>
            <w:r w:rsidRPr="00FE0484">
              <w:rPr>
                <w:rFonts w:ascii="Times New Roman" w:hAnsi="Times New Roman" w:cs="Times New Roman"/>
                <w:b/>
                <w:sz w:val="24"/>
              </w:rPr>
              <w:t>№ урока</w:t>
            </w:r>
          </w:p>
        </w:tc>
        <w:tc>
          <w:tcPr>
            <w:tcW w:w="2930" w:type="dxa"/>
          </w:tcPr>
          <w:p w:rsidR="00741187" w:rsidRPr="00FE0484" w:rsidRDefault="00741187" w:rsidP="002745C2">
            <w:pPr>
              <w:rPr>
                <w:rFonts w:ascii="Times New Roman" w:hAnsi="Times New Roman" w:cs="Times New Roman"/>
                <w:b/>
                <w:sz w:val="24"/>
              </w:rPr>
            </w:pPr>
            <w:r w:rsidRPr="00FE0484">
              <w:rPr>
                <w:rFonts w:ascii="Times New Roman" w:hAnsi="Times New Roman" w:cs="Times New Roman"/>
                <w:b/>
                <w:sz w:val="24"/>
              </w:rPr>
              <w:t>Тема урока</w:t>
            </w:r>
          </w:p>
        </w:tc>
        <w:tc>
          <w:tcPr>
            <w:tcW w:w="921" w:type="dxa"/>
          </w:tcPr>
          <w:p w:rsidR="00741187" w:rsidRPr="00FE0484" w:rsidRDefault="00741187" w:rsidP="002745C2">
            <w:pPr>
              <w:rPr>
                <w:rFonts w:ascii="Times New Roman" w:hAnsi="Times New Roman" w:cs="Times New Roman"/>
                <w:b/>
                <w:sz w:val="24"/>
              </w:rPr>
            </w:pPr>
            <w:r w:rsidRPr="00FE0484">
              <w:rPr>
                <w:rFonts w:ascii="Times New Roman" w:hAnsi="Times New Roman" w:cs="Times New Roman"/>
                <w:b/>
                <w:sz w:val="24"/>
              </w:rPr>
              <w:t>Кол-во часов</w:t>
            </w:r>
          </w:p>
        </w:tc>
        <w:tc>
          <w:tcPr>
            <w:tcW w:w="2390" w:type="dxa"/>
          </w:tcPr>
          <w:p w:rsidR="00741187" w:rsidRPr="00FE0484" w:rsidRDefault="00741187" w:rsidP="002745C2">
            <w:pPr>
              <w:rPr>
                <w:rFonts w:ascii="Times New Roman" w:hAnsi="Times New Roman" w:cs="Times New Roman"/>
                <w:b/>
                <w:sz w:val="24"/>
              </w:rPr>
            </w:pPr>
            <w:r w:rsidRPr="00FE0484">
              <w:rPr>
                <w:rFonts w:ascii="Times New Roman" w:hAnsi="Times New Roman" w:cs="Times New Roman"/>
                <w:b/>
                <w:sz w:val="24"/>
              </w:rPr>
              <w:t>Основные вопросы</w:t>
            </w:r>
          </w:p>
        </w:tc>
        <w:tc>
          <w:tcPr>
            <w:tcW w:w="2256" w:type="dxa"/>
          </w:tcPr>
          <w:p w:rsidR="00741187" w:rsidRPr="00FE0484" w:rsidRDefault="00741187" w:rsidP="002745C2">
            <w:pPr>
              <w:rPr>
                <w:rFonts w:ascii="Times New Roman" w:hAnsi="Times New Roman" w:cs="Times New Roman"/>
                <w:b/>
                <w:sz w:val="24"/>
              </w:rPr>
            </w:pPr>
            <w:r w:rsidRPr="00FE0484">
              <w:rPr>
                <w:rFonts w:ascii="Times New Roman" w:hAnsi="Times New Roman" w:cs="Times New Roman"/>
                <w:b/>
                <w:sz w:val="24"/>
              </w:rPr>
              <w:t>Планируемые результаты</w:t>
            </w:r>
          </w:p>
        </w:tc>
      </w:tr>
      <w:tr w:rsidR="00741187" w:rsidRPr="007233C9" w:rsidTr="002745C2">
        <w:tc>
          <w:tcPr>
            <w:tcW w:w="848" w:type="dxa"/>
          </w:tcPr>
          <w:p w:rsidR="00741187" w:rsidRPr="007233C9" w:rsidRDefault="00741187" w:rsidP="00741187">
            <w:pPr>
              <w:spacing w:line="25" w:lineRule="atLeas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7</w:t>
            </w:r>
            <w:r>
              <w:rPr>
                <w:rFonts w:ascii="Times New Roman" w:hAnsi="Times New Roman" w:cs="Times New Roman"/>
                <w:sz w:val="24"/>
                <w:szCs w:val="24"/>
              </w:rPr>
              <w:t>.</w:t>
            </w:r>
          </w:p>
          <w:p w:rsidR="00741187" w:rsidRPr="007233C9" w:rsidRDefault="00741187" w:rsidP="00741187">
            <w:pPr>
              <w:spacing w:line="25" w:lineRule="atLeast"/>
              <w:rPr>
                <w:rFonts w:ascii="Times New Roman" w:hAnsi="Times New Roman" w:cs="Times New Roman"/>
                <w:sz w:val="24"/>
                <w:szCs w:val="24"/>
              </w:rPr>
            </w:pPr>
          </w:p>
        </w:tc>
        <w:tc>
          <w:tcPr>
            <w:tcW w:w="2930" w:type="dxa"/>
          </w:tcPr>
          <w:p w:rsidR="00741187" w:rsidRPr="00ED64F2" w:rsidRDefault="00741187" w:rsidP="00741187">
            <w:pPr>
              <w:pStyle w:val="3"/>
              <w:spacing w:after="0" w:line="25" w:lineRule="atLeast"/>
              <w:outlineLvl w:val="2"/>
              <w:rPr>
                <w:b w:val="0"/>
                <w:color w:val="24292F"/>
                <w:sz w:val="24"/>
                <w:szCs w:val="24"/>
              </w:rPr>
            </w:pPr>
            <w:r w:rsidRPr="00ED64F2">
              <w:rPr>
                <w:b w:val="0"/>
                <w:color w:val="24292F"/>
                <w:sz w:val="24"/>
                <w:szCs w:val="24"/>
              </w:rPr>
              <w:t>Решение задач различных типов</w:t>
            </w:r>
          </w:p>
        </w:tc>
        <w:tc>
          <w:tcPr>
            <w:tcW w:w="921" w:type="dxa"/>
          </w:tcPr>
          <w:p w:rsidR="00741187" w:rsidRDefault="00741187" w:rsidP="00741187">
            <w:pPr>
              <w:spacing w:line="25" w:lineRule="atLeast"/>
              <w:rPr>
                <w:rFonts w:ascii="Times New Roman" w:hAnsi="Times New Roman" w:cs="Times New Roman"/>
                <w:sz w:val="24"/>
                <w:szCs w:val="24"/>
              </w:rPr>
            </w:pPr>
            <w:r>
              <w:rPr>
                <w:rFonts w:ascii="Times New Roman" w:hAnsi="Times New Roman" w:cs="Times New Roman"/>
                <w:sz w:val="24"/>
                <w:szCs w:val="24"/>
              </w:rPr>
              <w:t>2</w:t>
            </w:r>
          </w:p>
        </w:tc>
        <w:tc>
          <w:tcPr>
            <w:tcW w:w="2390" w:type="dxa"/>
          </w:tcPr>
          <w:p w:rsidR="00741187" w:rsidRPr="00137B98" w:rsidRDefault="00741187" w:rsidP="00741187">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Расчётные задачи:</w:t>
            </w:r>
          </w:p>
          <w:p w:rsidR="00741187" w:rsidRPr="00137B98" w:rsidRDefault="00741187" w:rsidP="00741187">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w:t>
            </w:r>
            <w:r w:rsidRPr="00137B98">
              <w:rPr>
                <w:rFonts w:ascii="Times New Roman" w:eastAsia="Times New Roman" w:hAnsi="Times New Roman" w:cs="Times New Roman"/>
                <w:color w:val="24292F"/>
                <w:sz w:val="24"/>
                <w:szCs w:val="24"/>
                <w:lang w:eastAsia="ru-RU"/>
              </w:rPr>
              <w:t xml:space="preserve"> расчёты массы вещества</w:t>
            </w:r>
            <w:r>
              <w:rPr>
                <w:rFonts w:ascii="Times New Roman" w:eastAsia="Times New Roman" w:hAnsi="Times New Roman" w:cs="Times New Roman"/>
                <w:color w:val="24292F"/>
                <w:sz w:val="24"/>
                <w:szCs w:val="24"/>
                <w:lang w:eastAsia="ru-RU"/>
              </w:rPr>
              <w:t xml:space="preserve"> </w:t>
            </w:r>
            <w:r w:rsidRPr="00137B98">
              <w:rPr>
                <w:rFonts w:ascii="Times New Roman" w:eastAsia="Times New Roman" w:hAnsi="Times New Roman" w:cs="Times New Roman"/>
                <w:color w:val="24292F"/>
                <w:sz w:val="24"/>
                <w:szCs w:val="24"/>
                <w:lang w:eastAsia="ru-RU"/>
              </w:rPr>
              <w:t>или объема газов по известному</w:t>
            </w:r>
          </w:p>
          <w:p w:rsidR="00741187" w:rsidRPr="00137B98" w:rsidRDefault="00741187" w:rsidP="00741187">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количеству вещества, массе</w:t>
            </w:r>
          </w:p>
          <w:p w:rsidR="00741187" w:rsidRPr="00137B98" w:rsidRDefault="00741187" w:rsidP="00741187">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или объему одного из участвующих</w:t>
            </w:r>
          </w:p>
          <w:p w:rsidR="00741187" w:rsidRPr="00137B98" w:rsidRDefault="00741187" w:rsidP="00741187">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в реакции веществ;</w:t>
            </w:r>
          </w:p>
          <w:p w:rsidR="00741187" w:rsidRDefault="00741187" w:rsidP="00741187">
            <w:pPr>
              <w:spacing w:line="25" w:lineRule="atLeast"/>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 термохимические расчеты</w:t>
            </w:r>
          </w:p>
        </w:tc>
        <w:tc>
          <w:tcPr>
            <w:tcW w:w="2256" w:type="dxa"/>
          </w:tcPr>
          <w:p w:rsidR="00741187" w:rsidRPr="00137B98" w:rsidRDefault="00741187" w:rsidP="00741187">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Проводить вычисления:</w:t>
            </w:r>
          </w:p>
          <w:p w:rsidR="00741187" w:rsidRPr="00137B98" w:rsidRDefault="00741187" w:rsidP="00741187">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по уравнениям</w:t>
            </w:r>
          </w:p>
          <w:p w:rsidR="00741187" w:rsidRPr="00137B98" w:rsidRDefault="00741187" w:rsidP="00741187">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химических реакций, в том числе</w:t>
            </w:r>
          </w:p>
          <w:p w:rsidR="00741187" w:rsidRPr="004F5604" w:rsidRDefault="00741187" w:rsidP="00741187">
            <w:pPr>
              <w:spacing w:line="25" w:lineRule="atLeast"/>
              <w:rPr>
                <w:rFonts w:ascii="Times New Roman" w:eastAsia="Times New Roman" w:hAnsi="Times New Roman" w:cs="Times New Roman"/>
                <w:color w:val="24292F"/>
                <w:sz w:val="24"/>
                <w:szCs w:val="24"/>
                <w:lang w:eastAsia="ru-RU"/>
              </w:rPr>
            </w:pPr>
            <w:r w:rsidRPr="00137B98">
              <w:rPr>
                <w:rFonts w:ascii="Times New Roman" w:eastAsia="Times New Roman" w:hAnsi="Times New Roman" w:cs="Times New Roman"/>
                <w:color w:val="24292F"/>
                <w:sz w:val="24"/>
                <w:szCs w:val="24"/>
                <w:lang w:eastAsia="ru-RU"/>
              </w:rPr>
              <w:t>термохимические расчёты</w:t>
            </w:r>
          </w:p>
        </w:tc>
      </w:tr>
    </w:tbl>
    <w:p w:rsidR="00741187" w:rsidRDefault="00741187" w:rsidP="0033642A">
      <w:pPr>
        <w:spacing w:after="0" w:line="360" w:lineRule="auto"/>
        <w:jc w:val="both"/>
        <w:rPr>
          <w:rFonts w:ascii="Times New Roman" w:hAnsi="Times New Roman" w:cs="Times New Roman"/>
          <w:b/>
          <w:sz w:val="28"/>
          <w:szCs w:val="28"/>
        </w:rPr>
      </w:pPr>
    </w:p>
    <w:p w:rsidR="00741187" w:rsidRPr="00741187" w:rsidRDefault="00741187" w:rsidP="0033642A">
      <w:pPr>
        <w:spacing w:after="0" w:line="360" w:lineRule="auto"/>
        <w:jc w:val="both"/>
        <w:rPr>
          <w:rFonts w:ascii="Times New Roman" w:hAnsi="Times New Roman" w:cs="Times New Roman"/>
          <w:sz w:val="28"/>
          <w:szCs w:val="28"/>
        </w:rPr>
      </w:pPr>
      <w:r w:rsidRPr="00741187">
        <w:rPr>
          <w:rFonts w:ascii="Times New Roman" w:hAnsi="Times New Roman" w:cs="Times New Roman"/>
          <w:sz w:val="28"/>
          <w:szCs w:val="28"/>
        </w:rPr>
        <w:t>На этом уроке</w:t>
      </w:r>
      <w:r>
        <w:rPr>
          <w:rFonts w:ascii="Times New Roman" w:hAnsi="Times New Roman" w:cs="Times New Roman"/>
          <w:sz w:val="28"/>
          <w:szCs w:val="28"/>
        </w:rPr>
        <w:t xml:space="preserve"> </w:t>
      </w:r>
      <w:r w:rsidR="00D87B0D">
        <w:rPr>
          <w:rFonts w:ascii="Times New Roman" w:hAnsi="Times New Roman" w:cs="Times New Roman"/>
          <w:sz w:val="28"/>
          <w:szCs w:val="28"/>
        </w:rPr>
        <w:t>предлагается закрепить решение задач по термодинамическим расчетам, которые разбирались на предыдущих уроках и предложить новые виды задач и заданий.</w:t>
      </w:r>
    </w:p>
    <w:p w:rsidR="00034424" w:rsidRPr="00034424" w:rsidRDefault="00034424" w:rsidP="0033642A">
      <w:pPr>
        <w:spacing w:after="0" w:line="360" w:lineRule="auto"/>
        <w:jc w:val="both"/>
        <w:rPr>
          <w:rFonts w:ascii="Times New Roman" w:hAnsi="Times New Roman" w:cs="Times New Roman"/>
          <w:i/>
          <w:sz w:val="28"/>
          <w:szCs w:val="28"/>
        </w:rPr>
      </w:pPr>
      <w:r w:rsidRPr="00034424">
        <w:rPr>
          <w:rFonts w:ascii="Times New Roman" w:hAnsi="Times New Roman" w:cs="Times New Roman"/>
          <w:i/>
          <w:sz w:val="28"/>
          <w:szCs w:val="28"/>
        </w:rPr>
        <w:t>Вопросы и задачи для решения.</w:t>
      </w:r>
    </w:p>
    <w:p w:rsidR="00034424"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t xml:space="preserve"> 1. Не производя вычислений, качественно оцените знак изменения энтропии ΔS в следующих процессах: </w:t>
      </w:r>
    </w:p>
    <w:p w:rsidR="00034424"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t>а) 2NH</w:t>
      </w:r>
      <w:r w:rsidRPr="00034424">
        <w:rPr>
          <w:rFonts w:ascii="Times New Roman" w:hAnsi="Times New Roman" w:cs="Times New Roman"/>
          <w:sz w:val="28"/>
          <w:szCs w:val="28"/>
          <w:vertAlign w:val="subscript"/>
        </w:rPr>
        <w:t>3газ</w:t>
      </w:r>
      <w:r w:rsidRPr="00034424">
        <w:rPr>
          <w:rFonts w:ascii="Times New Roman" w:hAnsi="Times New Roman" w:cs="Times New Roman"/>
          <w:sz w:val="28"/>
          <w:szCs w:val="28"/>
        </w:rPr>
        <w:t xml:space="preserve"> = N</w:t>
      </w:r>
      <w:r w:rsidRPr="00034424">
        <w:rPr>
          <w:rFonts w:ascii="Times New Roman" w:hAnsi="Times New Roman" w:cs="Times New Roman"/>
          <w:sz w:val="28"/>
          <w:szCs w:val="28"/>
          <w:vertAlign w:val="subscript"/>
        </w:rPr>
        <w:t xml:space="preserve">2газ </w:t>
      </w:r>
      <w:r w:rsidRPr="00034424">
        <w:rPr>
          <w:rFonts w:ascii="Times New Roman" w:hAnsi="Times New Roman" w:cs="Times New Roman"/>
          <w:sz w:val="28"/>
          <w:szCs w:val="28"/>
        </w:rPr>
        <w:t>+ 3Н</w:t>
      </w:r>
      <w:r w:rsidRPr="00034424">
        <w:rPr>
          <w:rFonts w:ascii="Times New Roman" w:hAnsi="Times New Roman" w:cs="Times New Roman"/>
          <w:sz w:val="28"/>
          <w:szCs w:val="28"/>
          <w:vertAlign w:val="subscript"/>
        </w:rPr>
        <w:t>2газ</w:t>
      </w:r>
      <w:r w:rsidRPr="00034424">
        <w:rPr>
          <w:rFonts w:ascii="Times New Roman" w:hAnsi="Times New Roman" w:cs="Times New Roman"/>
          <w:sz w:val="28"/>
          <w:szCs w:val="28"/>
        </w:rPr>
        <w:t xml:space="preserve">; </w:t>
      </w:r>
    </w:p>
    <w:p w:rsidR="00034424"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t>б) СО</w:t>
      </w:r>
      <w:r w:rsidRPr="00034424">
        <w:rPr>
          <w:rFonts w:ascii="Times New Roman" w:hAnsi="Times New Roman" w:cs="Times New Roman"/>
          <w:sz w:val="28"/>
          <w:szCs w:val="28"/>
          <w:vertAlign w:val="subscript"/>
        </w:rPr>
        <w:t>2кр</w:t>
      </w:r>
      <w:r w:rsidRPr="00034424">
        <w:rPr>
          <w:rFonts w:ascii="Times New Roman" w:hAnsi="Times New Roman" w:cs="Times New Roman"/>
          <w:sz w:val="28"/>
          <w:szCs w:val="28"/>
        </w:rPr>
        <w:t>. = СО</w:t>
      </w:r>
      <w:r w:rsidRPr="00034424">
        <w:rPr>
          <w:rFonts w:ascii="Times New Roman" w:hAnsi="Times New Roman" w:cs="Times New Roman"/>
          <w:sz w:val="28"/>
          <w:szCs w:val="28"/>
          <w:vertAlign w:val="subscript"/>
        </w:rPr>
        <w:t>2газ</w:t>
      </w:r>
      <w:r w:rsidRPr="00034424">
        <w:rPr>
          <w:rFonts w:ascii="Times New Roman" w:hAnsi="Times New Roman" w:cs="Times New Roman"/>
          <w:sz w:val="28"/>
          <w:szCs w:val="28"/>
        </w:rPr>
        <w:t xml:space="preserve">; </w:t>
      </w:r>
    </w:p>
    <w:p w:rsidR="00034424"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t>в) 2NO</w:t>
      </w:r>
      <w:r w:rsidRPr="00034424">
        <w:rPr>
          <w:rFonts w:ascii="Times New Roman" w:hAnsi="Times New Roman" w:cs="Times New Roman"/>
          <w:sz w:val="28"/>
          <w:szCs w:val="28"/>
          <w:vertAlign w:val="subscript"/>
        </w:rPr>
        <w:t>газ</w:t>
      </w:r>
      <w:r w:rsidRPr="00034424">
        <w:rPr>
          <w:rFonts w:ascii="Times New Roman" w:hAnsi="Times New Roman" w:cs="Times New Roman"/>
          <w:sz w:val="28"/>
          <w:szCs w:val="28"/>
        </w:rPr>
        <w:t xml:space="preserve"> + О</w:t>
      </w:r>
      <w:r w:rsidRPr="00034424">
        <w:rPr>
          <w:rFonts w:ascii="Times New Roman" w:hAnsi="Times New Roman" w:cs="Times New Roman"/>
          <w:sz w:val="28"/>
          <w:szCs w:val="28"/>
          <w:vertAlign w:val="subscript"/>
        </w:rPr>
        <w:t>2газ</w:t>
      </w:r>
      <w:r w:rsidRPr="00034424">
        <w:rPr>
          <w:rFonts w:ascii="Times New Roman" w:hAnsi="Times New Roman" w:cs="Times New Roman"/>
          <w:sz w:val="28"/>
          <w:szCs w:val="28"/>
        </w:rPr>
        <w:t xml:space="preserve"> = 2NO</w:t>
      </w:r>
      <w:r w:rsidRPr="00034424">
        <w:rPr>
          <w:rFonts w:ascii="Times New Roman" w:hAnsi="Times New Roman" w:cs="Times New Roman"/>
          <w:sz w:val="28"/>
          <w:szCs w:val="28"/>
          <w:vertAlign w:val="subscript"/>
        </w:rPr>
        <w:t>2газ</w:t>
      </w:r>
      <w:r w:rsidRPr="00034424">
        <w:rPr>
          <w:rFonts w:ascii="Times New Roman" w:hAnsi="Times New Roman" w:cs="Times New Roman"/>
          <w:sz w:val="28"/>
          <w:szCs w:val="28"/>
        </w:rPr>
        <w:t xml:space="preserve">; </w:t>
      </w:r>
    </w:p>
    <w:p w:rsidR="00034424"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t>г) 2Н</w:t>
      </w:r>
      <w:r w:rsidRPr="00034424">
        <w:rPr>
          <w:rFonts w:ascii="Times New Roman" w:hAnsi="Times New Roman" w:cs="Times New Roman"/>
          <w:sz w:val="28"/>
          <w:szCs w:val="28"/>
          <w:vertAlign w:val="subscript"/>
        </w:rPr>
        <w:t>2</w:t>
      </w:r>
      <w:r w:rsidRPr="00034424">
        <w:rPr>
          <w:rFonts w:ascii="Times New Roman" w:hAnsi="Times New Roman" w:cs="Times New Roman"/>
          <w:sz w:val="28"/>
          <w:szCs w:val="28"/>
        </w:rPr>
        <w:t>S</w:t>
      </w:r>
      <w:r w:rsidRPr="00034424">
        <w:rPr>
          <w:rFonts w:ascii="Times New Roman" w:hAnsi="Times New Roman" w:cs="Times New Roman"/>
          <w:sz w:val="28"/>
          <w:szCs w:val="28"/>
          <w:vertAlign w:val="subscript"/>
        </w:rPr>
        <w:t>газ</w:t>
      </w:r>
      <w:r w:rsidRPr="00034424">
        <w:rPr>
          <w:rFonts w:ascii="Times New Roman" w:hAnsi="Times New Roman" w:cs="Times New Roman"/>
          <w:sz w:val="28"/>
          <w:szCs w:val="28"/>
        </w:rPr>
        <w:t xml:space="preserve"> + 3О</w:t>
      </w:r>
      <w:r w:rsidRPr="00034424">
        <w:rPr>
          <w:rFonts w:ascii="Times New Roman" w:hAnsi="Times New Roman" w:cs="Times New Roman"/>
          <w:sz w:val="28"/>
          <w:szCs w:val="28"/>
          <w:vertAlign w:val="subscript"/>
        </w:rPr>
        <w:t>2газ</w:t>
      </w:r>
      <w:r w:rsidRPr="00034424">
        <w:rPr>
          <w:rFonts w:ascii="Times New Roman" w:hAnsi="Times New Roman" w:cs="Times New Roman"/>
          <w:sz w:val="28"/>
          <w:szCs w:val="28"/>
        </w:rPr>
        <w:t xml:space="preserve"> = Н</w:t>
      </w:r>
      <w:r w:rsidRPr="00034424">
        <w:rPr>
          <w:rFonts w:ascii="Times New Roman" w:hAnsi="Times New Roman" w:cs="Times New Roman"/>
          <w:sz w:val="28"/>
          <w:szCs w:val="28"/>
          <w:vertAlign w:val="subscript"/>
        </w:rPr>
        <w:t>2</w:t>
      </w:r>
      <w:r w:rsidRPr="00034424">
        <w:rPr>
          <w:rFonts w:ascii="Times New Roman" w:hAnsi="Times New Roman" w:cs="Times New Roman"/>
          <w:sz w:val="28"/>
          <w:szCs w:val="28"/>
        </w:rPr>
        <w:t>О</w:t>
      </w:r>
      <w:r w:rsidRPr="00034424">
        <w:rPr>
          <w:rFonts w:ascii="Times New Roman" w:hAnsi="Times New Roman" w:cs="Times New Roman"/>
          <w:sz w:val="28"/>
          <w:szCs w:val="28"/>
          <w:vertAlign w:val="subscript"/>
        </w:rPr>
        <w:t>ж</w:t>
      </w:r>
      <w:r w:rsidRPr="00034424">
        <w:rPr>
          <w:rFonts w:ascii="Times New Roman" w:hAnsi="Times New Roman" w:cs="Times New Roman"/>
          <w:sz w:val="28"/>
          <w:szCs w:val="28"/>
        </w:rPr>
        <w:t>+ 2SO</w:t>
      </w:r>
      <w:r w:rsidRPr="00034424">
        <w:rPr>
          <w:rFonts w:ascii="Times New Roman" w:hAnsi="Times New Roman" w:cs="Times New Roman"/>
          <w:sz w:val="28"/>
          <w:szCs w:val="28"/>
          <w:vertAlign w:val="subscript"/>
        </w:rPr>
        <w:t>2газ</w:t>
      </w:r>
      <w:r w:rsidRPr="00034424">
        <w:rPr>
          <w:rFonts w:ascii="Times New Roman" w:hAnsi="Times New Roman" w:cs="Times New Roman"/>
          <w:sz w:val="28"/>
          <w:szCs w:val="28"/>
        </w:rPr>
        <w:t xml:space="preserve">; </w:t>
      </w:r>
    </w:p>
    <w:p w:rsidR="00034424"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t>д) 2СН</w:t>
      </w:r>
      <w:r w:rsidRPr="00034424">
        <w:rPr>
          <w:rFonts w:ascii="Times New Roman" w:hAnsi="Times New Roman" w:cs="Times New Roman"/>
          <w:sz w:val="28"/>
          <w:szCs w:val="28"/>
          <w:vertAlign w:val="subscript"/>
        </w:rPr>
        <w:t>3</w:t>
      </w:r>
      <w:r w:rsidRPr="00034424">
        <w:rPr>
          <w:rFonts w:ascii="Times New Roman" w:hAnsi="Times New Roman" w:cs="Times New Roman"/>
          <w:sz w:val="28"/>
          <w:szCs w:val="28"/>
        </w:rPr>
        <w:t>ОН</w:t>
      </w:r>
      <w:r w:rsidRPr="00034424">
        <w:rPr>
          <w:rFonts w:ascii="Times New Roman" w:hAnsi="Times New Roman" w:cs="Times New Roman"/>
          <w:sz w:val="28"/>
          <w:szCs w:val="28"/>
          <w:vertAlign w:val="subscript"/>
        </w:rPr>
        <w:t>газ</w:t>
      </w:r>
      <w:r w:rsidRPr="00034424">
        <w:rPr>
          <w:rFonts w:ascii="Times New Roman" w:hAnsi="Times New Roman" w:cs="Times New Roman"/>
          <w:sz w:val="28"/>
          <w:szCs w:val="28"/>
        </w:rPr>
        <w:t xml:space="preserve"> + 3О</w:t>
      </w:r>
      <w:r w:rsidRPr="00034424">
        <w:rPr>
          <w:rFonts w:ascii="Times New Roman" w:hAnsi="Times New Roman" w:cs="Times New Roman"/>
          <w:sz w:val="28"/>
          <w:szCs w:val="28"/>
          <w:vertAlign w:val="subscript"/>
        </w:rPr>
        <w:t>2газ</w:t>
      </w:r>
      <w:r w:rsidRPr="00034424">
        <w:rPr>
          <w:rFonts w:ascii="Times New Roman" w:hAnsi="Times New Roman" w:cs="Times New Roman"/>
          <w:sz w:val="28"/>
          <w:szCs w:val="28"/>
        </w:rPr>
        <w:t xml:space="preserve"> = 4Н</w:t>
      </w:r>
      <w:r w:rsidRPr="00034424">
        <w:rPr>
          <w:rFonts w:ascii="Times New Roman" w:hAnsi="Times New Roman" w:cs="Times New Roman"/>
          <w:sz w:val="28"/>
          <w:szCs w:val="28"/>
          <w:vertAlign w:val="subscript"/>
        </w:rPr>
        <w:t>2</w:t>
      </w:r>
      <w:r w:rsidRPr="00034424">
        <w:rPr>
          <w:rFonts w:ascii="Times New Roman" w:hAnsi="Times New Roman" w:cs="Times New Roman"/>
          <w:sz w:val="28"/>
          <w:szCs w:val="28"/>
        </w:rPr>
        <w:t>О</w:t>
      </w:r>
      <w:r w:rsidRPr="00034424">
        <w:rPr>
          <w:rFonts w:ascii="Times New Roman" w:hAnsi="Times New Roman" w:cs="Times New Roman"/>
          <w:sz w:val="28"/>
          <w:szCs w:val="28"/>
          <w:vertAlign w:val="subscript"/>
        </w:rPr>
        <w:t>газ</w:t>
      </w:r>
      <w:r w:rsidRPr="00034424">
        <w:rPr>
          <w:rFonts w:ascii="Times New Roman" w:hAnsi="Times New Roman" w:cs="Times New Roman"/>
          <w:sz w:val="28"/>
          <w:szCs w:val="28"/>
        </w:rPr>
        <w:t xml:space="preserve"> + 2СО</w:t>
      </w:r>
      <w:r w:rsidRPr="00C1307B">
        <w:rPr>
          <w:rFonts w:ascii="Times New Roman" w:hAnsi="Times New Roman" w:cs="Times New Roman"/>
          <w:sz w:val="28"/>
          <w:szCs w:val="28"/>
          <w:vertAlign w:val="subscript"/>
        </w:rPr>
        <w:t>2газ</w:t>
      </w:r>
      <w:r w:rsidRPr="00034424">
        <w:rPr>
          <w:rFonts w:ascii="Times New Roman" w:hAnsi="Times New Roman" w:cs="Times New Roman"/>
          <w:sz w:val="28"/>
          <w:szCs w:val="28"/>
        </w:rPr>
        <w:t>.</w:t>
      </w:r>
    </w:p>
    <w:p w:rsidR="00C1307B"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lastRenderedPageBreak/>
        <w:t xml:space="preserve"> 2. Укажите знаки изменения энтальпии и энтропии (ΔН и ΔS) для процессов: испарения воды с поверхности водоема, для процесса адсорбции водяных паров на холодном предмете, внесенном в теплое помещение с улицы. </w:t>
      </w:r>
    </w:p>
    <w:p w:rsidR="00C1307B"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t xml:space="preserve">3. Почему процесс растворения происходит самопроизвольно? </w:t>
      </w:r>
    </w:p>
    <w:p w:rsidR="00C1307B"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t xml:space="preserve">4.  Почему растворение твердого или жидкого вещества в воде приводит к возрастанию энтропии, тогда как растворение газа вызывает уменьшение энтропии? </w:t>
      </w:r>
    </w:p>
    <w:p w:rsidR="00C1307B"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t xml:space="preserve">7. В каком случае энтропия системы больше: смесь диоксида углерода, воды, соединений азота и минеральных веществ и дерево, выросшее из них? </w:t>
      </w:r>
    </w:p>
    <w:p w:rsidR="00C1307B"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t xml:space="preserve">8. Вычислите изменение энтропии для каждой из следующих реакций, протекающих при стандартных условиях: </w:t>
      </w:r>
    </w:p>
    <w:p w:rsidR="00C1307B"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t>а) СаСО</w:t>
      </w:r>
      <w:r w:rsidRPr="00C1307B">
        <w:rPr>
          <w:rFonts w:ascii="Times New Roman" w:hAnsi="Times New Roman" w:cs="Times New Roman"/>
          <w:sz w:val="28"/>
          <w:szCs w:val="28"/>
          <w:vertAlign w:val="subscript"/>
        </w:rPr>
        <w:t>3</w:t>
      </w:r>
      <w:proofErr w:type="gramStart"/>
      <w:r w:rsidRPr="00C1307B">
        <w:rPr>
          <w:rFonts w:ascii="Times New Roman" w:hAnsi="Times New Roman" w:cs="Times New Roman"/>
          <w:sz w:val="28"/>
          <w:szCs w:val="28"/>
          <w:vertAlign w:val="subscript"/>
        </w:rPr>
        <w:t>кр</w:t>
      </w:r>
      <w:r w:rsidRPr="00034424">
        <w:rPr>
          <w:rFonts w:ascii="Times New Roman" w:hAnsi="Times New Roman" w:cs="Times New Roman"/>
          <w:sz w:val="28"/>
          <w:szCs w:val="28"/>
        </w:rPr>
        <w:t>.=</w:t>
      </w:r>
      <w:proofErr w:type="gramEnd"/>
      <w:r w:rsidRPr="00034424">
        <w:rPr>
          <w:rFonts w:ascii="Times New Roman" w:hAnsi="Times New Roman" w:cs="Times New Roman"/>
          <w:sz w:val="28"/>
          <w:szCs w:val="28"/>
        </w:rPr>
        <w:t xml:space="preserve"> </w:t>
      </w:r>
      <w:proofErr w:type="spellStart"/>
      <w:r w:rsidRPr="00034424">
        <w:rPr>
          <w:rFonts w:ascii="Times New Roman" w:hAnsi="Times New Roman" w:cs="Times New Roman"/>
          <w:sz w:val="28"/>
          <w:szCs w:val="28"/>
        </w:rPr>
        <w:t>СаО</w:t>
      </w:r>
      <w:r w:rsidRPr="00C1307B">
        <w:rPr>
          <w:rFonts w:ascii="Times New Roman" w:hAnsi="Times New Roman" w:cs="Times New Roman"/>
          <w:sz w:val="28"/>
          <w:szCs w:val="28"/>
          <w:vertAlign w:val="subscript"/>
        </w:rPr>
        <w:t>кр</w:t>
      </w:r>
      <w:proofErr w:type="spellEnd"/>
      <w:r w:rsidRPr="00034424">
        <w:rPr>
          <w:rFonts w:ascii="Times New Roman" w:hAnsi="Times New Roman" w:cs="Times New Roman"/>
          <w:sz w:val="28"/>
          <w:szCs w:val="28"/>
        </w:rPr>
        <w:t>.+ СО</w:t>
      </w:r>
      <w:r w:rsidRPr="00C1307B">
        <w:rPr>
          <w:rFonts w:ascii="Times New Roman" w:hAnsi="Times New Roman" w:cs="Times New Roman"/>
          <w:sz w:val="28"/>
          <w:szCs w:val="28"/>
          <w:vertAlign w:val="subscript"/>
        </w:rPr>
        <w:t>2газ</w:t>
      </w:r>
      <w:r w:rsidRPr="00034424">
        <w:rPr>
          <w:rFonts w:ascii="Times New Roman" w:hAnsi="Times New Roman" w:cs="Times New Roman"/>
          <w:sz w:val="28"/>
          <w:szCs w:val="28"/>
        </w:rPr>
        <w:t xml:space="preserve">; </w:t>
      </w:r>
    </w:p>
    <w:p w:rsidR="00C1307B" w:rsidRDefault="00034424" w:rsidP="0033642A">
      <w:pPr>
        <w:spacing w:after="0" w:line="360" w:lineRule="auto"/>
        <w:jc w:val="both"/>
        <w:rPr>
          <w:rFonts w:ascii="Times New Roman" w:hAnsi="Times New Roman" w:cs="Times New Roman"/>
          <w:sz w:val="28"/>
          <w:szCs w:val="28"/>
        </w:rPr>
      </w:pPr>
      <w:r w:rsidRPr="00034424">
        <w:rPr>
          <w:rFonts w:ascii="Times New Roman" w:hAnsi="Times New Roman" w:cs="Times New Roman"/>
          <w:sz w:val="28"/>
          <w:szCs w:val="28"/>
        </w:rPr>
        <w:t xml:space="preserve">б) </w:t>
      </w:r>
      <w:proofErr w:type="spellStart"/>
      <w:r w:rsidRPr="00034424">
        <w:rPr>
          <w:rFonts w:ascii="Times New Roman" w:hAnsi="Times New Roman" w:cs="Times New Roman"/>
          <w:sz w:val="28"/>
          <w:szCs w:val="28"/>
        </w:rPr>
        <w:t>Са</w:t>
      </w:r>
      <w:r w:rsidRPr="00C1307B">
        <w:rPr>
          <w:rFonts w:ascii="Times New Roman" w:hAnsi="Times New Roman" w:cs="Times New Roman"/>
          <w:sz w:val="28"/>
          <w:szCs w:val="28"/>
          <w:vertAlign w:val="subscript"/>
        </w:rPr>
        <w:t>кр</w:t>
      </w:r>
      <w:proofErr w:type="spellEnd"/>
      <w:r w:rsidRPr="00034424">
        <w:rPr>
          <w:rFonts w:ascii="Times New Roman" w:hAnsi="Times New Roman" w:cs="Times New Roman"/>
          <w:sz w:val="28"/>
          <w:szCs w:val="28"/>
        </w:rPr>
        <w:t>. + 0,5О</w:t>
      </w:r>
      <w:r w:rsidRPr="00C1307B">
        <w:rPr>
          <w:rFonts w:ascii="Times New Roman" w:hAnsi="Times New Roman" w:cs="Times New Roman"/>
          <w:sz w:val="28"/>
          <w:szCs w:val="28"/>
          <w:vertAlign w:val="subscript"/>
        </w:rPr>
        <w:t>2газ</w:t>
      </w:r>
      <w:r w:rsidRPr="00034424">
        <w:rPr>
          <w:rFonts w:ascii="Times New Roman" w:hAnsi="Times New Roman" w:cs="Times New Roman"/>
          <w:sz w:val="28"/>
          <w:szCs w:val="28"/>
        </w:rPr>
        <w:t xml:space="preserve"> = </w:t>
      </w:r>
      <w:proofErr w:type="spellStart"/>
      <w:r w:rsidRPr="00034424">
        <w:rPr>
          <w:rFonts w:ascii="Times New Roman" w:hAnsi="Times New Roman" w:cs="Times New Roman"/>
          <w:sz w:val="28"/>
          <w:szCs w:val="28"/>
        </w:rPr>
        <w:t>СаО</w:t>
      </w:r>
      <w:r w:rsidRPr="00C1307B">
        <w:rPr>
          <w:rFonts w:ascii="Times New Roman" w:hAnsi="Times New Roman" w:cs="Times New Roman"/>
          <w:sz w:val="28"/>
          <w:szCs w:val="28"/>
          <w:vertAlign w:val="subscript"/>
        </w:rPr>
        <w:t>кр</w:t>
      </w:r>
      <w:proofErr w:type="spellEnd"/>
      <w:r w:rsidRPr="00034424">
        <w:rPr>
          <w:rFonts w:ascii="Times New Roman" w:hAnsi="Times New Roman" w:cs="Times New Roman"/>
          <w:sz w:val="28"/>
          <w:szCs w:val="28"/>
        </w:rPr>
        <w:t xml:space="preserve"> </w:t>
      </w:r>
    </w:p>
    <w:p w:rsidR="00C1307B" w:rsidRDefault="00C1307B" w:rsidP="0033642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C1307B">
        <w:rPr>
          <w:rFonts w:ascii="Times New Roman" w:hAnsi="Times New Roman" w:cs="Times New Roman"/>
          <w:sz w:val="28"/>
          <w:szCs w:val="28"/>
        </w:rPr>
        <w:t xml:space="preserve">В каком из следующих случаев реакция возможна при любых температурах: а) ΔН </w:t>
      </w:r>
      <w:proofErr w:type="gramStart"/>
      <w:r w:rsidRPr="00C1307B">
        <w:rPr>
          <w:rFonts w:ascii="Times New Roman" w:hAnsi="Times New Roman" w:cs="Times New Roman"/>
          <w:sz w:val="28"/>
          <w:szCs w:val="28"/>
        </w:rPr>
        <w:t>&lt; 0</w:t>
      </w:r>
      <w:proofErr w:type="gramEnd"/>
      <w:r w:rsidRPr="00C1307B">
        <w:rPr>
          <w:rFonts w:ascii="Times New Roman" w:hAnsi="Times New Roman" w:cs="Times New Roman"/>
          <w:sz w:val="28"/>
          <w:szCs w:val="28"/>
        </w:rPr>
        <w:t xml:space="preserve">, ΔS &gt; 0;    б) ΔH &gt; 0; ΔS &lt; 0;    в) ΔH &lt; 0, ΔS &lt; 0? </w:t>
      </w:r>
    </w:p>
    <w:p w:rsidR="00C1307B" w:rsidRDefault="00C1307B" w:rsidP="0033642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C1307B">
        <w:rPr>
          <w:rFonts w:ascii="Times New Roman" w:hAnsi="Times New Roman" w:cs="Times New Roman"/>
          <w:sz w:val="28"/>
          <w:szCs w:val="28"/>
        </w:rPr>
        <w:t xml:space="preserve">0. Вычислите, при какой температуре начнется диссоциация </w:t>
      </w:r>
      <w:proofErr w:type="spellStart"/>
      <w:r w:rsidRPr="00C1307B">
        <w:rPr>
          <w:rFonts w:ascii="Times New Roman" w:hAnsi="Times New Roman" w:cs="Times New Roman"/>
          <w:sz w:val="28"/>
          <w:szCs w:val="28"/>
        </w:rPr>
        <w:t>пентахлорида</w:t>
      </w:r>
      <w:proofErr w:type="spellEnd"/>
      <w:r w:rsidRPr="00C1307B">
        <w:rPr>
          <w:rFonts w:ascii="Times New Roman" w:hAnsi="Times New Roman" w:cs="Times New Roman"/>
          <w:sz w:val="28"/>
          <w:szCs w:val="28"/>
        </w:rPr>
        <w:t xml:space="preserve"> фосфора, протекающая по уравнению РС1</w:t>
      </w:r>
      <w:r w:rsidRPr="00C1307B">
        <w:rPr>
          <w:rFonts w:ascii="Times New Roman" w:hAnsi="Times New Roman" w:cs="Times New Roman"/>
          <w:sz w:val="28"/>
          <w:szCs w:val="28"/>
          <w:vertAlign w:val="subscript"/>
        </w:rPr>
        <w:t>5газ</w:t>
      </w:r>
      <w:r w:rsidRPr="00C1307B">
        <w:rPr>
          <w:rFonts w:ascii="Times New Roman" w:hAnsi="Times New Roman" w:cs="Times New Roman"/>
          <w:sz w:val="28"/>
          <w:szCs w:val="28"/>
        </w:rPr>
        <w:t xml:space="preserve"> = РС1</w:t>
      </w:r>
      <w:r w:rsidRPr="00C1307B">
        <w:rPr>
          <w:rFonts w:ascii="Times New Roman" w:hAnsi="Times New Roman" w:cs="Times New Roman"/>
          <w:sz w:val="28"/>
          <w:szCs w:val="28"/>
          <w:vertAlign w:val="subscript"/>
        </w:rPr>
        <w:t>3газ</w:t>
      </w:r>
      <w:r w:rsidRPr="00C1307B">
        <w:rPr>
          <w:rFonts w:ascii="Times New Roman" w:hAnsi="Times New Roman" w:cs="Times New Roman"/>
          <w:sz w:val="28"/>
          <w:szCs w:val="28"/>
        </w:rPr>
        <w:t xml:space="preserve"> + С1</w:t>
      </w:r>
      <w:r w:rsidRPr="00C1307B">
        <w:rPr>
          <w:rFonts w:ascii="Times New Roman" w:hAnsi="Times New Roman" w:cs="Times New Roman"/>
          <w:sz w:val="28"/>
          <w:szCs w:val="28"/>
          <w:vertAlign w:val="subscript"/>
        </w:rPr>
        <w:t>2газ</w:t>
      </w:r>
      <w:r w:rsidRPr="00C1307B">
        <w:rPr>
          <w:rFonts w:ascii="Times New Roman" w:hAnsi="Times New Roman" w:cs="Times New Roman"/>
          <w:sz w:val="28"/>
          <w:szCs w:val="28"/>
        </w:rPr>
        <w:t>;</w:t>
      </w:r>
    </w:p>
    <w:p w:rsidR="00D6690D" w:rsidRDefault="00C1307B" w:rsidP="0033642A">
      <w:pPr>
        <w:spacing w:after="0" w:line="360" w:lineRule="auto"/>
        <w:jc w:val="both"/>
        <w:rPr>
          <w:rFonts w:ascii="Times New Roman" w:hAnsi="Times New Roman" w:cs="Times New Roman"/>
          <w:sz w:val="28"/>
          <w:szCs w:val="28"/>
        </w:rPr>
      </w:pPr>
      <w:r w:rsidRPr="00C1307B">
        <w:rPr>
          <w:rFonts w:ascii="Times New Roman" w:hAnsi="Times New Roman" w:cs="Times New Roman"/>
          <w:sz w:val="28"/>
          <w:szCs w:val="28"/>
        </w:rPr>
        <w:t xml:space="preserve"> ΔН° = + 92,6 кДж.</w:t>
      </w:r>
      <w:r w:rsidR="00D6690D" w:rsidRPr="00D6690D">
        <w:rPr>
          <w:rFonts w:ascii="Times New Roman" w:hAnsi="Times New Roman" w:cs="Times New Roman"/>
          <w:sz w:val="28"/>
          <w:szCs w:val="28"/>
        </w:rPr>
        <w:t xml:space="preserve"> </w:t>
      </w:r>
    </w:p>
    <w:p w:rsidR="00EF5B12" w:rsidRDefault="00EF5B12" w:rsidP="0033642A">
      <w:pPr>
        <w:spacing w:after="0" w:line="360" w:lineRule="auto"/>
        <w:jc w:val="both"/>
        <w:rPr>
          <w:rFonts w:ascii="Times New Roman" w:hAnsi="Times New Roman" w:cs="Times New Roman"/>
          <w:sz w:val="28"/>
          <w:szCs w:val="28"/>
        </w:rPr>
      </w:pPr>
    </w:p>
    <w:p w:rsidR="00EF5B12" w:rsidRDefault="00EF5B12" w:rsidP="00EF5B12">
      <w:pPr>
        <w:spacing w:after="0" w:line="240" w:lineRule="auto"/>
        <w:ind w:firstLine="360"/>
        <w:jc w:val="center"/>
        <w:rPr>
          <w:rFonts w:ascii="Times New Roman" w:hAnsi="Times New Roman" w:cs="Times New Roman"/>
          <w:b/>
          <w:sz w:val="28"/>
          <w:szCs w:val="28"/>
        </w:rPr>
      </w:pPr>
      <w:bookmarkStart w:id="3" w:name="_GoBack"/>
      <w:bookmarkEnd w:id="3"/>
      <w:r>
        <w:rPr>
          <w:rFonts w:ascii="Times New Roman" w:hAnsi="Times New Roman" w:cs="Times New Roman"/>
          <w:b/>
          <w:sz w:val="28"/>
          <w:szCs w:val="28"/>
        </w:rPr>
        <w:t>5</w:t>
      </w:r>
      <w:r w:rsidRPr="008716CB">
        <w:rPr>
          <w:rFonts w:ascii="Times New Roman" w:hAnsi="Times New Roman" w:cs="Times New Roman"/>
          <w:b/>
          <w:sz w:val="28"/>
          <w:szCs w:val="28"/>
        </w:rPr>
        <w:t>.</w:t>
      </w:r>
      <w:r w:rsidRPr="008716CB">
        <w:rPr>
          <w:rFonts w:ascii="Times New Roman" w:hAnsi="Times New Roman" w:cs="Times New Roman"/>
          <w:sz w:val="28"/>
          <w:szCs w:val="28"/>
        </w:rPr>
        <w:t xml:space="preserve"> </w:t>
      </w:r>
      <w:r w:rsidRPr="008716CB">
        <w:rPr>
          <w:rFonts w:ascii="Times New Roman" w:hAnsi="Times New Roman" w:cs="Times New Roman"/>
          <w:b/>
          <w:sz w:val="28"/>
          <w:szCs w:val="28"/>
        </w:rPr>
        <w:t xml:space="preserve">Список источников и цифровых ресурсов </w:t>
      </w:r>
    </w:p>
    <w:p w:rsidR="00EF5B12" w:rsidRDefault="00EF5B12" w:rsidP="00EF5B12">
      <w:pPr>
        <w:spacing w:after="0" w:line="240" w:lineRule="auto"/>
        <w:ind w:firstLine="360"/>
        <w:jc w:val="center"/>
        <w:rPr>
          <w:rFonts w:ascii="Times New Roman" w:hAnsi="Times New Roman" w:cs="Times New Roman"/>
          <w:b/>
          <w:sz w:val="28"/>
          <w:szCs w:val="28"/>
        </w:rPr>
      </w:pPr>
    </w:p>
    <w:p w:rsidR="000952D5" w:rsidRDefault="00EF5B12" w:rsidP="00213226">
      <w:pPr>
        <w:pStyle w:val="a6"/>
        <w:numPr>
          <w:ilvl w:val="1"/>
          <w:numId w:val="25"/>
        </w:numPr>
        <w:shd w:val="clear" w:color="auto" w:fill="FFFFFF"/>
        <w:spacing w:after="0" w:line="240" w:lineRule="auto"/>
        <w:jc w:val="both"/>
        <w:rPr>
          <w:rFonts w:ascii="Times New Roman" w:hAnsi="Times New Roman" w:cs="Times New Roman"/>
          <w:color w:val="222222"/>
          <w:sz w:val="28"/>
          <w:szCs w:val="28"/>
          <w:shd w:val="clear" w:color="auto" w:fill="FFFFFF"/>
        </w:rPr>
      </w:pPr>
      <w:proofErr w:type="spellStart"/>
      <w:r w:rsidRPr="000952D5">
        <w:rPr>
          <w:rFonts w:ascii="Times New Roman" w:eastAsia="Times New Roman" w:hAnsi="Times New Roman" w:cs="Times New Roman"/>
          <w:sz w:val="28"/>
          <w:szCs w:val="28"/>
          <w:lang w:eastAsia="ru-RU"/>
        </w:rPr>
        <w:t>Юльметова</w:t>
      </w:r>
      <w:proofErr w:type="spellEnd"/>
      <w:r w:rsidRPr="000952D5">
        <w:rPr>
          <w:rFonts w:ascii="Times New Roman" w:eastAsia="Times New Roman" w:hAnsi="Times New Roman" w:cs="Times New Roman"/>
          <w:sz w:val="28"/>
          <w:szCs w:val="28"/>
          <w:lang w:eastAsia="ru-RU"/>
        </w:rPr>
        <w:t xml:space="preserve"> Р.Ф.  </w:t>
      </w:r>
      <w:r w:rsidRPr="000952D5">
        <w:rPr>
          <w:rFonts w:ascii="Times New Roman" w:hAnsi="Times New Roman" w:cs="Times New Roman"/>
          <w:color w:val="222222"/>
          <w:sz w:val="28"/>
          <w:szCs w:val="28"/>
          <w:shd w:val="clear" w:color="auto" w:fill="FFFFFF"/>
        </w:rPr>
        <w:t xml:space="preserve">Химическая термодинамика: Учеб.-метод. пособие.  СПб.: Университет ИТМО; </w:t>
      </w:r>
      <w:proofErr w:type="spellStart"/>
      <w:r w:rsidRPr="000952D5">
        <w:rPr>
          <w:rFonts w:ascii="Times New Roman" w:hAnsi="Times New Roman" w:cs="Times New Roman"/>
          <w:color w:val="222222"/>
          <w:sz w:val="28"/>
          <w:szCs w:val="28"/>
          <w:shd w:val="clear" w:color="auto" w:fill="FFFFFF"/>
        </w:rPr>
        <w:t>ИХиБТ</w:t>
      </w:r>
      <w:proofErr w:type="spellEnd"/>
      <w:r w:rsidRPr="000952D5">
        <w:rPr>
          <w:rFonts w:ascii="Times New Roman" w:hAnsi="Times New Roman" w:cs="Times New Roman"/>
          <w:color w:val="222222"/>
          <w:sz w:val="28"/>
          <w:szCs w:val="28"/>
          <w:shd w:val="clear" w:color="auto" w:fill="FFFFFF"/>
        </w:rPr>
        <w:t>, 2015.  40 с.</w:t>
      </w:r>
    </w:p>
    <w:p w:rsidR="000952D5" w:rsidRPr="000952D5" w:rsidRDefault="000952D5" w:rsidP="00213226">
      <w:pPr>
        <w:pStyle w:val="a6"/>
        <w:numPr>
          <w:ilvl w:val="1"/>
          <w:numId w:val="25"/>
        </w:numPr>
        <w:shd w:val="clear" w:color="auto" w:fill="FFFFFF"/>
        <w:spacing w:after="0" w:line="240" w:lineRule="auto"/>
        <w:jc w:val="both"/>
        <w:rPr>
          <w:rFonts w:ascii="Times New Roman" w:hAnsi="Times New Roman" w:cs="Times New Roman"/>
          <w:color w:val="274E4E"/>
          <w:sz w:val="28"/>
        </w:rPr>
      </w:pPr>
      <w:proofErr w:type="spellStart"/>
      <w:r w:rsidRPr="000952D5">
        <w:rPr>
          <w:rFonts w:ascii="Times New Roman" w:eastAsia="Times New Roman" w:hAnsi="Times New Roman" w:cs="Times New Roman"/>
          <w:sz w:val="28"/>
          <w:szCs w:val="28"/>
          <w:lang w:eastAsia="ru-RU"/>
        </w:rPr>
        <w:t>Бердоносов</w:t>
      </w:r>
      <w:proofErr w:type="spellEnd"/>
      <w:r w:rsidRPr="000952D5">
        <w:rPr>
          <w:rFonts w:ascii="Times New Roman" w:eastAsia="Times New Roman" w:hAnsi="Times New Roman" w:cs="Times New Roman"/>
          <w:sz w:val="28"/>
          <w:szCs w:val="28"/>
          <w:lang w:eastAsia="ru-RU"/>
        </w:rPr>
        <w:t xml:space="preserve"> С.</w:t>
      </w:r>
      <w:r w:rsidRPr="000952D5">
        <w:rPr>
          <w:rFonts w:ascii="Times New Roman" w:hAnsi="Times New Roman" w:cs="Times New Roman"/>
          <w:color w:val="222222"/>
          <w:sz w:val="28"/>
          <w:szCs w:val="28"/>
          <w:shd w:val="clear" w:color="auto" w:fill="FFFFFF"/>
        </w:rPr>
        <w:t xml:space="preserve">С. </w:t>
      </w:r>
      <w:r w:rsidRPr="000952D5">
        <w:rPr>
          <w:rFonts w:ascii="Times New Roman" w:hAnsi="Times New Roman" w:cs="Times New Roman"/>
          <w:sz w:val="28"/>
        </w:rPr>
        <w:t xml:space="preserve">Особенности содержания и методики преподавания некоторых избранных тем курса химии 8—9 классов. </w:t>
      </w:r>
      <w:r w:rsidRPr="000952D5">
        <w:rPr>
          <w:rFonts w:ascii="Times New Roman" w:eastAsia="Times New Roman" w:hAnsi="Times New Roman" w:cs="Times New Roman"/>
          <w:sz w:val="28"/>
          <w:szCs w:val="28"/>
          <w:lang w:eastAsia="ru-RU"/>
        </w:rPr>
        <w:t>Лекция</w:t>
      </w:r>
      <w:r w:rsidRPr="000952D5">
        <w:rPr>
          <w:rFonts w:ascii="Times New Roman" w:hAnsi="Times New Roman" w:cs="Times New Roman"/>
          <w:sz w:val="28"/>
        </w:rPr>
        <w:t xml:space="preserve"> № 4</w:t>
      </w:r>
      <w:r>
        <w:rPr>
          <w:rFonts w:ascii="Times New Roman" w:hAnsi="Times New Roman" w:cs="Times New Roman"/>
          <w:sz w:val="28"/>
        </w:rPr>
        <w:t>.</w:t>
      </w:r>
      <w:r w:rsidRPr="000952D5">
        <w:rPr>
          <w:rFonts w:ascii="Times New Roman" w:hAnsi="Times New Roman" w:cs="Times New Roman"/>
          <w:sz w:val="28"/>
        </w:rPr>
        <w:t xml:space="preserve"> Тепловые эффекты химических реакций</w:t>
      </w:r>
      <w:r>
        <w:rPr>
          <w:rFonts w:ascii="Times New Roman" w:hAnsi="Times New Roman" w:cs="Times New Roman"/>
          <w:sz w:val="28"/>
        </w:rPr>
        <w:t xml:space="preserve"> </w:t>
      </w:r>
      <w:hyperlink r:id="rId10" w:history="1">
        <w:r w:rsidRPr="00AB5610">
          <w:rPr>
            <w:rStyle w:val="a4"/>
            <w:rFonts w:ascii="Times New Roman" w:hAnsi="Times New Roman" w:cs="Times New Roman"/>
            <w:sz w:val="28"/>
          </w:rPr>
          <w:t>https://him.1sept.ru/article.php?ID=200502003</w:t>
        </w:r>
      </w:hyperlink>
    </w:p>
    <w:p w:rsidR="000952D5" w:rsidRDefault="00EF5B12" w:rsidP="00213226">
      <w:pPr>
        <w:pStyle w:val="a6"/>
        <w:numPr>
          <w:ilvl w:val="1"/>
          <w:numId w:val="25"/>
        </w:numPr>
        <w:shd w:val="clear" w:color="auto" w:fill="FFFFFF"/>
        <w:spacing w:after="0" w:line="240" w:lineRule="auto"/>
        <w:jc w:val="both"/>
        <w:rPr>
          <w:rFonts w:ascii="Times New Roman" w:eastAsia="Times New Roman" w:hAnsi="Times New Roman" w:cs="Times New Roman"/>
          <w:sz w:val="28"/>
          <w:szCs w:val="28"/>
          <w:lang w:eastAsia="ru-RU"/>
        </w:rPr>
      </w:pPr>
      <w:r w:rsidRPr="000952D5">
        <w:rPr>
          <w:rFonts w:ascii="Times New Roman" w:eastAsia="Times New Roman" w:hAnsi="Times New Roman" w:cs="Times New Roman"/>
          <w:sz w:val="28"/>
          <w:szCs w:val="28"/>
          <w:lang w:eastAsia="ru-RU"/>
        </w:rPr>
        <w:t>Лебедев Ю.А. Лекция 8</w:t>
      </w:r>
      <w:r w:rsidR="000952D5" w:rsidRPr="000952D5">
        <w:rPr>
          <w:rFonts w:ascii="Times New Roman" w:eastAsia="Times New Roman" w:hAnsi="Times New Roman" w:cs="Times New Roman"/>
          <w:sz w:val="28"/>
          <w:szCs w:val="28"/>
          <w:lang w:eastAsia="ru-RU"/>
        </w:rPr>
        <w:t>.</w:t>
      </w:r>
      <w:r w:rsidRPr="000952D5">
        <w:rPr>
          <w:rFonts w:ascii="Times New Roman" w:eastAsia="Times New Roman" w:hAnsi="Times New Roman" w:cs="Times New Roman"/>
          <w:sz w:val="28"/>
          <w:szCs w:val="28"/>
          <w:lang w:eastAsia="ru-RU"/>
        </w:rPr>
        <w:t xml:space="preserve"> Элементы химической термодинамики.</w:t>
      </w:r>
    </w:p>
    <w:p w:rsidR="000952D5" w:rsidRPr="000952D5" w:rsidRDefault="000952D5" w:rsidP="00213226">
      <w:pPr>
        <w:pStyle w:val="a6"/>
        <w:numPr>
          <w:ilvl w:val="1"/>
          <w:numId w:val="2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0952D5">
        <w:rPr>
          <w:rFonts w:ascii="Times New Roman" w:eastAsia="Times New Roman" w:hAnsi="Times New Roman" w:cs="Times New Roman"/>
          <w:sz w:val="28"/>
          <w:szCs w:val="28"/>
          <w:lang w:eastAsia="ru-RU"/>
        </w:rPr>
        <w:t>Гузей</w:t>
      </w:r>
      <w:proofErr w:type="spellEnd"/>
      <w:r w:rsidRPr="000952D5">
        <w:rPr>
          <w:rFonts w:ascii="Times New Roman" w:eastAsia="Times New Roman" w:hAnsi="Times New Roman" w:cs="Times New Roman"/>
          <w:sz w:val="28"/>
          <w:szCs w:val="28"/>
          <w:lang w:eastAsia="ru-RU"/>
        </w:rPr>
        <w:t xml:space="preserve"> Л.С. Элементы химической термодинамики</w:t>
      </w:r>
    </w:p>
    <w:p w:rsidR="000952D5" w:rsidRDefault="009A60F5" w:rsidP="000952D5">
      <w:pPr>
        <w:pStyle w:val="a6"/>
        <w:shd w:val="clear" w:color="auto" w:fill="FFFFFF"/>
        <w:spacing w:after="0" w:line="240" w:lineRule="auto"/>
        <w:ind w:firstLine="696"/>
        <w:jc w:val="both"/>
        <w:rPr>
          <w:rFonts w:ascii="Times New Roman" w:eastAsia="Times New Roman" w:hAnsi="Times New Roman" w:cs="Times New Roman"/>
          <w:sz w:val="28"/>
          <w:szCs w:val="28"/>
          <w:lang w:eastAsia="ru-RU"/>
        </w:rPr>
      </w:pPr>
      <w:hyperlink r:id="rId11" w:history="1">
        <w:r w:rsidR="000952D5" w:rsidRPr="002E4F5D">
          <w:rPr>
            <w:rStyle w:val="a4"/>
            <w:rFonts w:ascii="Times New Roman" w:eastAsia="Times New Roman" w:hAnsi="Times New Roman" w:cs="Times New Roman"/>
            <w:sz w:val="28"/>
            <w:szCs w:val="28"/>
            <w:lang w:eastAsia="ru-RU"/>
          </w:rPr>
          <w:t>https://him.1sept.ru/article.php?ID=200501902</w:t>
        </w:r>
      </w:hyperlink>
    </w:p>
    <w:p w:rsidR="000952D5" w:rsidRPr="000952D5" w:rsidRDefault="000952D5" w:rsidP="00213226">
      <w:pPr>
        <w:pStyle w:val="a6"/>
        <w:numPr>
          <w:ilvl w:val="1"/>
          <w:numId w:val="25"/>
        </w:numPr>
        <w:shd w:val="clear" w:color="auto" w:fill="FFFFFF"/>
        <w:spacing w:after="0" w:line="240" w:lineRule="auto"/>
        <w:jc w:val="both"/>
        <w:rPr>
          <w:rFonts w:ascii="Times New Roman" w:eastAsia="Times New Roman" w:hAnsi="Times New Roman" w:cs="Times New Roman"/>
          <w:szCs w:val="28"/>
          <w:lang w:eastAsia="ru-RU"/>
        </w:rPr>
      </w:pPr>
      <w:proofErr w:type="spellStart"/>
      <w:r>
        <w:rPr>
          <w:rFonts w:ascii="Times New Roman" w:hAnsi="Times New Roman" w:cs="Times New Roman"/>
          <w:color w:val="333333"/>
          <w:sz w:val="28"/>
          <w:szCs w:val="36"/>
        </w:rPr>
        <w:t>Фоксфорд</w:t>
      </w:r>
      <w:proofErr w:type="spellEnd"/>
      <w:r>
        <w:rPr>
          <w:rFonts w:ascii="Times New Roman" w:hAnsi="Times New Roman" w:cs="Times New Roman"/>
          <w:color w:val="333333"/>
          <w:sz w:val="28"/>
          <w:szCs w:val="36"/>
        </w:rPr>
        <w:t xml:space="preserve">. </w:t>
      </w:r>
      <w:r w:rsidRPr="000952D5">
        <w:rPr>
          <w:rFonts w:ascii="Times New Roman" w:hAnsi="Times New Roman" w:cs="Times New Roman"/>
          <w:color w:val="333333"/>
          <w:sz w:val="28"/>
          <w:szCs w:val="36"/>
        </w:rPr>
        <w:t>Термодинамика химия: законы термодинамики, энтропия и энергия Гиббса</w:t>
      </w:r>
    </w:p>
    <w:p w:rsidR="000952D5" w:rsidRPr="000952D5" w:rsidRDefault="000952D5" w:rsidP="000952D5">
      <w:pPr>
        <w:pStyle w:val="a6"/>
        <w:shd w:val="clear" w:color="auto" w:fill="FFFFFF"/>
        <w:spacing w:after="0" w:line="240" w:lineRule="auto"/>
        <w:ind w:left="1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hyperlink r:id="rId12" w:history="1">
        <w:r w:rsidRPr="002E4F5D">
          <w:rPr>
            <w:rStyle w:val="a4"/>
            <w:rFonts w:ascii="Times New Roman" w:eastAsia="Times New Roman" w:hAnsi="Times New Roman" w:cs="Times New Roman"/>
            <w:sz w:val="28"/>
            <w:szCs w:val="28"/>
            <w:lang w:eastAsia="ru-RU"/>
          </w:rPr>
          <w:t>https://foxford.ru/wiki/himiya/zakon-gessa?utm_referrer=https%3A%2F%2Fwww.yandex.ru%2F</w:t>
        </w:r>
      </w:hyperlink>
    </w:p>
    <w:p w:rsidR="000952D5" w:rsidRPr="000952D5" w:rsidRDefault="000952D5" w:rsidP="000952D5">
      <w:pPr>
        <w:pStyle w:val="a6"/>
        <w:shd w:val="clear" w:color="auto" w:fill="FFFFFF"/>
        <w:spacing w:after="0" w:line="240" w:lineRule="auto"/>
        <w:jc w:val="both"/>
        <w:rPr>
          <w:rFonts w:ascii="Times New Roman" w:eastAsia="Times New Roman" w:hAnsi="Times New Roman" w:cs="Times New Roman"/>
          <w:sz w:val="28"/>
          <w:szCs w:val="28"/>
          <w:lang w:eastAsia="ru-RU"/>
        </w:rPr>
      </w:pPr>
    </w:p>
    <w:p w:rsidR="000952D5" w:rsidRPr="00EF5B12" w:rsidRDefault="000952D5" w:rsidP="00EF5B12">
      <w:pPr>
        <w:shd w:val="clear" w:color="auto" w:fill="FFFFFF"/>
        <w:spacing w:after="0" w:line="240" w:lineRule="auto"/>
        <w:jc w:val="both"/>
        <w:rPr>
          <w:rFonts w:ascii="Times New Roman" w:eastAsia="Times New Roman" w:hAnsi="Times New Roman" w:cs="Times New Roman"/>
          <w:sz w:val="28"/>
          <w:szCs w:val="28"/>
          <w:lang w:eastAsia="ru-RU"/>
        </w:rPr>
      </w:pPr>
    </w:p>
    <w:p w:rsidR="00EF5B12" w:rsidRPr="00DD782A" w:rsidRDefault="00EF5B12" w:rsidP="00EF5B12">
      <w:pPr>
        <w:shd w:val="clear" w:color="auto" w:fill="FFFFFF"/>
        <w:spacing w:after="0" w:line="240" w:lineRule="auto"/>
        <w:jc w:val="both"/>
        <w:rPr>
          <w:rFonts w:ascii="Times New Roman" w:eastAsia="Times New Roman" w:hAnsi="Times New Roman" w:cs="Times New Roman"/>
          <w:sz w:val="28"/>
          <w:szCs w:val="28"/>
          <w:lang w:eastAsia="ru-RU"/>
        </w:rPr>
      </w:pPr>
    </w:p>
    <w:p w:rsidR="00EF5B12" w:rsidRPr="008716CB" w:rsidRDefault="00EF5B12" w:rsidP="00EF5B12">
      <w:pPr>
        <w:spacing w:after="0" w:line="240" w:lineRule="auto"/>
        <w:ind w:firstLine="360"/>
        <w:jc w:val="center"/>
        <w:rPr>
          <w:rFonts w:ascii="Times New Roman" w:hAnsi="Times New Roman" w:cs="Times New Roman"/>
          <w:b/>
          <w:sz w:val="28"/>
          <w:szCs w:val="28"/>
        </w:rPr>
      </w:pPr>
    </w:p>
    <w:p w:rsidR="00EF5B12" w:rsidRDefault="00EF5B12" w:rsidP="0033642A">
      <w:pPr>
        <w:spacing w:after="0" w:line="360" w:lineRule="auto"/>
        <w:jc w:val="both"/>
        <w:rPr>
          <w:rFonts w:ascii="Times New Roman" w:hAnsi="Times New Roman" w:cs="Times New Roman"/>
          <w:sz w:val="28"/>
          <w:szCs w:val="28"/>
        </w:rPr>
      </w:pPr>
    </w:p>
    <w:sectPr w:rsidR="00EF5B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778" w:rsidRDefault="002A3778" w:rsidP="00AB502A">
      <w:pPr>
        <w:spacing w:after="0" w:line="240" w:lineRule="auto"/>
      </w:pPr>
      <w:r>
        <w:separator/>
      </w:r>
    </w:p>
  </w:endnote>
  <w:endnote w:type="continuationSeparator" w:id="0">
    <w:p w:rsidR="002A3778" w:rsidRDefault="002A3778" w:rsidP="00AB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915714"/>
      <w:docPartObj>
        <w:docPartGallery w:val="Page Numbers (Bottom of Page)"/>
        <w:docPartUnique/>
      </w:docPartObj>
    </w:sdtPr>
    <w:sdtContent>
      <w:p w:rsidR="009A60F5" w:rsidRDefault="009A60F5">
        <w:pPr>
          <w:pStyle w:val="ad"/>
          <w:jc w:val="center"/>
        </w:pPr>
        <w:r>
          <w:fldChar w:fldCharType="begin"/>
        </w:r>
        <w:r>
          <w:instrText>PAGE   \* MERGEFORMAT</w:instrText>
        </w:r>
        <w:r>
          <w:fldChar w:fldCharType="separate"/>
        </w:r>
        <w:r>
          <w:t>2</w:t>
        </w:r>
        <w:r>
          <w:fldChar w:fldCharType="end"/>
        </w:r>
      </w:p>
    </w:sdtContent>
  </w:sdt>
  <w:p w:rsidR="009A60F5" w:rsidRDefault="009A60F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778" w:rsidRDefault="002A3778" w:rsidP="00AB502A">
      <w:pPr>
        <w:spacing w:after="0" w:line="240" w:lineRule="auto"/>
      </w:pPr>
      <w:r>
        <w:separator/>
      </w:r>
    </w:p>
  </w:footnote>
  <w:footnote w:type="continuationSeparator" w:id="0">
    <w:p w:rsidR="002A3778" w:rsidRDefault="002A3778" w:rsidP="00AB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156E"/>
    <w:multiLevelType w:val="hybridMultilevel"/>
    <w:tmpl w:val="0C9E6B86"/>
    <w:lvl w:ilvl="0" w:tplc="42EEFF06">
      <w:start w:val="1"/>
      <w:numFmt w:val="bullet"/>
      <w:lvlText w:val="•"/>
      <w:lvlJc w:val="left"/>
      <w:pPr>
        <w:tabs>
          <w:tab w:val="num" w:pos="720"/>
        </w:tabs>
        <w:ind w:left="720" w:hanging="360"/>
      </w:pPr>
      <w:rPr>
        <w:rFonts w:ascii="Arial" w:hAnsi="Arial" w:hint="default"/>
      </w:rPr>
    </w:lvl>
    <w:lvl w:ilvl="1" w:tplc="3A84493E" w:tentative="1">
      <w:start w:val="1"/>
      <w:numFmt w:val="bullet"/>
      <w:lvlText w:val="•"/>
      <w:lvlJc w:val="left"/>
      <w:pPr>
        <w:tabs>
          <w:tab w:val="num" w:pos="1440"/>
        </w:tabs>
        <w:ind w:left="1440" w:hanging="360"/>
      </w:pPr>
      <w:rPr>
        <w:rFonts w:ascii="Arial" w:hAnsi="Arial" w:hint="default"/>
      </w:rPr>
    </w:lvl>
    <w:lvl w:ilvl="2" w:tplc="3D5C67AE" w:tentative="1">
      <w:start w:val="1"/>
      <w:numFmt w:val="bullet"/>
      <w:lvlText w:val="•"/>
      <w:lvlJc w:val="left"/>
      <w:pPr>
        <w:tabs>
          <w:tab w:val="num" w:pos="2160"/>
        </w:tabs>
        <w:ind w:left="2160" w:hanging="360"/>
      </w:pPr>
      <w:rPr>
        <w:rFonts w:ascii="Arial" w:hAnsi="Arial" w:hint="default"/>
      </w:rPr>
    </w:lvl>
    <w:lvl w:ilvl="3" w:tplc="194E4016" w:tentative="1">
      <w:start w:val="1"/>
      <w:numFmt w:val="bullet"/>
      <w:lvlText w:val="•"/>
      <w:lvlJc w:val="left"/>
      <w:pPr>
        <w:tabs>
          <w:tab w:val="num" w:pos="2880"/>
        </w:tabs>
        <w:ind w:left="2880" w:hanging="360"/>
      </w:pPr>
      <w:rPr>
        <w:rFonts w:ascii="Arial" w:hAnsi="Arial" w:hint="default"/>
      </w:rPr>
    </w:lvl>
    <w:lvl w:ilvl="4" w:tplc="D56E67FC" w:tentative="1">
      <w:start w:val="1"/>
      <w:numFmt w:val="bullet"/>
      <w:lvlText w:val="•"/>
      <w:lvlJc w:val="left"/>
      <w:pPr>
        <w:tabs>
          <w:tab w:val="num" w:pos="3600"/>
        </w:tabs>
        <w:ind w:left="3600" w:hanging="360"/>
      </w:pPr>
      <w:rPr>
        <w:rFonts w:ascii="Arial" w:hAnsi="Arial" w:hint="default"/>
      </w:rPr>
    </w:lvl>
    <w:lvl w:ilvl="5" w:tplc="9D58AA02" w:tentative="1">
      <w:start w:val="1"/>
      <w:numFmt w:val="bullet"/>
      <w:lvlText w:val="•"/>
      <w:lvlJc w:val="left"/>
      <w:pPr>
        <w:tabs>
          <w:tab w:val="num" w:pos="4320"/>
        </w:tabs>
        <w:ind w:left="4320" w:hanging="360"/>
      </w:pPr>
      <w:rPr>
        <w:rFonts w:ascii="Arial" w:hAnsi="Arial" w:hint="default"/>
      </w:rPr>
    </w:lvl>
    <w:lvl w:ilvl="6" w:tplc="AD761262" w:tentative="1">
      <w:start w:val="1"/>
      <w:numFmt w:val="bullet"/>
      <w:lvlText w:val="•"/>
      <w:lvlJc w:val="left"/>
      <w:pPr>
        <w:tabs>
          <w:tab w:val="num" w:pos="5040"/>
        </w:tabs>
        <w:ind w:left="5040" w:hanging="360"/>
      </w:pPr>
      <w:rPr>
        <w:rFonts w:ascii="Arial" w:hAnsi="Arial" w:hint="default"/>
      </w:rPr>
    </w:lvl>
    <w:lvl w:ilvl="7" w:tplc="AFA60CC0" w:tentative="1">
      <w:start w:val="1"/>
      <w:numFmt w:val="bullet"/>
      <w:lvlText w:val="•"/>
      <w:lvlJc w:val="left"/>
      <w:pPr>
        <w:tabs>
          <w:tab w:val="num" w:pos="5760"/>
        </w:tabs>
        <w:ind w:left="5760" w:hanging="360"/>
      </w:pPr>
      <w:rPr>
        <w:rFonts w:ascii="Arial" w:hAnsi="Arial" w:hint="default"/>
      </w:rPr>
    </w:lvl>
    <w:lvl w:ilvl="8" w:tplc="699AA5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FB0F22"/>
    <w:multiLevelType w:val="hybridMultilevel"/>
    <w:tmpl w:val="E6722884"/>
    <w:lvl w:ilvl="0" w:tplc="DD2C5D8A">
      <w:start w:val="1"/>
      <w:numFmt w:val="bullet"/>
      <w:lvlText w:val="•"/>
      <w:lvlJc w:val="left"/>
      <w:pPr>
        <w:tabs>
          <w:tab w:val="num" w:pos="720"/>
        </w:tabs>
        <w:ind w:left="720" w:hanging="360"/>
      </w:pPr>
      <w:rPr>
        <w:rFonts w:ascii="Arial" w:hAnsi="Arial" w:hint="default"/>
      </w:rPr>
    </w:lvl>
    <w:lvl w:ilvl="1" w:tplc="E2F0945A" w:tentative="1">
      <w:start w:val="1"/>
      <w:numFmt w:val="bullet"/>
      <w:lvlText w:val="•"/>
      <w:lvlJc w:val="left"/>
      <w:pPr>
        <w:tabs>
          <w:tab w:val="num" w:pos="1440"/>
        </w:tabs>
        <w:ind w:left="1440" w:hanging="360"/>
      </w:pPr>
      <w:rPr>
        <w:rFonts w:ascii="Arial" w:hAnsi="Arial" w:hint="default"/>
      </w:rPr>
    </w:lvl>
    <w:lvl w:ilvl="2" w:tplc="BAE0A55A" w:tentative="1">
      <w:start w:val="1"/>
      <w:numFmt w:val="bullet"/>
      <w:lvlText w:val="•"/>
      <w:lvlJc w:val="left"/>
      <w:pPr>
        <w:tabs>
          <w:tab w:val="num" w:pos="2160"/>
        </w:tabs>
        <w:ind w:left="2160" w:hanging="360"/>
      </w:pPr>
      <w:rPr>
        <w:rFonts w:ascii="Arial" w:hAnsi="Arial" w:hint="default"/>
      </w:rPr>
    </w:lvl>
    <w:lvl w:ilvl="3" w:tplc="1D385488" w:tentative="1">
      <w:start w:val="1"/>
      <w:numFmt w:val="bullet"/>
      <w:lvlText w:val="•"/>
      <w:lvlJc w:val="left"/>
      <w:pPr>
        <w:tabs>
          <w:tab w:val="num" w:pos="2880"/>
        </w:tabs>
        <w:ind w:left="2880" w:hanging="360"/>
      </w:pPr>
      <w:rPr>
        <w:rFonts w:ascii="Arial" w:hAnsi="Arial" w:hint="default"/>
      </w:rPr>
    </w:lvl>
    <w:lvl w:ilvl="4" w:tplc="5BE611DE" w:tentative="1">
      <w:start w:val="1"/>
      <w:numFmt w:val="bullet"/>
      <w:lvlText w:val="•"/>
      <w:lvlJc w:val="left"/>
      <w:pPr>
        <w:tabs>
          <w:tab w:val="num" w:pos="3600"/>
        </w:tabs>
        <w:ind w:left="3600" w:hanging="360"/>
      </w:pPr>
      <w:rPr>
        <w:rFonts w:ascii="Arial" w:hAnsi="Arial" w:hint="default"/>
      </w:rPr>
    </w:lvl>
    <w:lvl w:ilvl="5" w:tplc="D15EA266" w:tentative="1">
      <w:start w:val="1"/>
      <w:numFmt w:val="bullet"/>
      <w:lvlText w:val="•"/>
      <w:lvlJc w:val="left"/>
      <w:pPr>
        <w:tabs>
          <w:tab w:val="num" w:pos="4320"/>
        </w:tabs>
        <w:ind w:left="4320" w:hanging="360"/>
      </w:pPr>
      <w:rPr>
        <w:rFonts w:ascii="Arial" w:hAnsi="Arial" w:hint="default"/>
      </w:rPr>
    </w:lvl>
    <w:lvl w:ilvl="6" w:tplc="AF1A18AE" w:tentative="1">
      <w:start w:val="1"/>
      <w:numFmt w:val="bullet"/>
      <w:lvlText w:val="•"/>
      <w:lvlJc w:val="left"/>
      <w:pPr>
        <w:tabs>
          <w:tab w:val="num" w:pos="5040"/>
        </w:tabs>
        <w:ind w:left="5040" w:hanging="360"/>
      </w:pPr>
      <w:rPr>
        <w:rFonts w:ascii="Arial" w:hAnsi="Arial" w:hint="default"/>
      </w:rPr>
    </w:lvl>
    <w:lvl w:ilvl="7" w:tplc="2B92E74C" w:tentative="1">
      <w:start w:val="1"/>
      <w:numFmt w:val="bullet"/>
      <w:lvlText w:val="•"/>
      <w:lvlJc w:val="left"/>
      <w:pPr>
        <w:tabs>
          <w:tab w:val="num" w:pos="5760"/>
        </w:tabs>
        <w:ind w:left="5760" w:hanging="360"/>
      </w:pPr>
      <w:rPr>
        <w:rFonts w:ascii="Arial" w:hAnsi="Arial" w:hint="default"/>
      </w:rPr>
    </w:lvl>
    <w:lvl w:ilvl="8" w:tplc="EC24D9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C62E96"/>
    <w:multiLevelType w:val="multilevel"/>
    <w:tmpl w:val="B43C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23C1C"/>
    <w:multiLevelType w:val="multilevel"/>
    <w:tmpl w:val="9C0C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444E"/>
    <w:multiLevelType w:val="multilevel"/>
    <w:tmpl w:val="2B4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00B07"/>
    <w:multiLevelType w:val="multilevel"/>
    <w:tmpl w:val="9D84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02EE7"/>
    <w:multiLevelType w:val="hybridMultilevel"/>
    <w:tmpl w:val="46661D94"/>
    <w:lvl w:ilvl="0" w:tplc="1C10E164">
      <w:start w:val="1"/>
      <w:numFmt w:val="bullet"/>
      <w:lvlText w:val="•"/>
      <w:lvlJc w:val="left"/>
      <w:pPr>
        <w:tabs>
          <w:tab w:val="num" w:pos="720"/>
        </w:tabs>
        <w:ind w:left="720" w:hanging="360"/>
      </w:pPr>
      <w:rPr>
        <w:rFonts w:ascii="Arial" w:hAnsi="Arial" w:hint="default"/>
      </w:rPr>
    </w:lvl>
    <w:lvl w:ilvl="1" w:tplc="5CE660F6" w:tentative="1">
      <w:start w:val="1"/>
      <w:numFmt w:val="bullet"/>
      <w:lvlText w:val="•"/>
      <w:lvlJc w:val="left"/>
      <w:pPr>
        <w:tabs>
          <w:tab w:val="num" w:pos="1440"/>
        </w:tabs>
        <w:ind w:left="1440" w:hanging="360"/>
      </w:pPr>
      <w:rPr>
        <w:rFonts w:ascii="Arial" w:hAnsi="Arial" w:hint="default"/>
      </w:rPr>
    </w:lvl>
    <w:lvl w:ilvl="2" w:tplc="5264618E" w:tentative="1">
      <w:start w:val="1"/>
      <w:numFmt w:val="bullet"/>
      <w:lvlText w:val="•"/>
      <w:lvlJc w:val="left"/>
      <w:pPr>
        <w:tabs>
          <w:tab w:val="num" w:pos="2160"/>
        </w:tabs>
        <w:ind w:left="2160" w:hanging="360"/>
      </w:pPr>
      <w:rPr>
        <w:rFonts w:ascii="Arial" w:hAnsi="Arial" w:hint="default"/>
      </w:rPr>
    </w:lvl>
    <w:lvl w:ilvl="3" w:tplc="109A254E" w:tentative="1">
      <w:start w:val="1"/>
      <w:numFmt w:val="bullet"/>
      <w:lvlText w:val="•"/>
      <w:lvlJc w:val="left"/>
      <w:pPr>
        <w:tabs>
          <w:tab w:val="num" w:pos="2880"/>
        </w:tabs>
        <w:ind w:left="2880" w:hanging="360"/>
      </w:pPr>
      <w:rPr>
        <w:rFonts w:ascii="Arial" w:hAnsi="Arial" w:hint="default"/>
      </w:rPr>
    </w:lvl>
    <w:lvl w:ilvl="4" w:tplc="A1641264" w:tentative="1">
      <w:start w:val="1"/>
      <w:numFmt w:val="bullet"/>
      <w:lvlText w:val="•"/>
      <w:lvlJc w:val="left"/>
      <w:pPr>
        <w:tabs>
          <w:tab w:val="num" w:pos="3600"/>
        </w:tabs>
        <w:ind w:left="3600" w:hanging="360"/>
      </w:pPr>
      <w:rPr>
        <w:rFonts w:ascii="Arial" w:hAnsi="Arial" w:hint="default"/>
      </w:rPr>
    </w:lvl>
    <w:lvl w:ilvl="5" w:tplc="CED67EF8" w:tentative="1">
      <w:start w:val="1"/>
      <w:numFmt w:val="bullet"/>
      <w:lvlText w:val="•"/>
      <w:lvlJc w:val="left"/>
      <w:pPr>
        <w:tabs>
          <w:tab w:val="num" w:pos="4320"/>
        </w:tabs>
        <w:ind w:left="4320" w:hanging="360"/>
      </w:pPr>
      <w:rPr>
        <w:rFonts w:ascii="Arial" w:hAnsi="Arial" w:hint="default"/>
      </w:rPr>
    </w:lvl>
    <w:lvl w:ilvl="6" w:tplc="6804C264" w:tentative="1">
      <w:start w:val="1"/>
      <w:numFmt w:val="bullet"/>
      <w:lvlText w:val="•"/>
      <w:lvlJc w:val="left"/>
      <w:pPr>
        <w:tabs>
          <w:tab w:val="num" w:pos="5040"/>
        </w:tabs>
        <w:ind w:left="5040" w:hanging="360"/>
      </w:pPr>
      <w:rPr>
        <w:rFonts w:ascii="Arial" w:hAnsi="Arial" w:hint="default"/>
      </w:rPr>
    </w:lvl>
    <w:lvl w:ilvl="7" w:tplc="E702DA34" w:tentative="1">
      <w:start w:val="1"/>
      <w:numFmt w:val="bullet"/>
      <w:lvlText w:val="•"/>
      <w:lvlJc w:val="left"/>
      <w:pPr>
        <w:tabs>
          <w:tab w:val="num" w:pos="5760"/>
        </w:tabs>
        <w:ind w:left="5760" w:hanging="360"/>
      </w:pPr>
      <w:rPr>
        <w:rFonts w:ascii="Arial" w:hAnsi="Arial" w:hint="default"/>
      </w:rPr>
    </w:lvl>
    <w:lvl w:ilvl="8" w:tplc="828A83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EA67C0"/>
    <w:multiLevelType w:val="multilevel"/>
    <w:tmpl w:val="E262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4309C"/>
    <w:multiLevelType w:val="hybridMultilevel"/>
    <w:tmpl w:val="4BB83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284C46"/>
    <w:multiLevelType w:val="multilevel"/>
    <w:tmpl w:val="CBF4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A6BDF"/>
    <w:multiLevelType w:val="multilevel"/>
    <w:tmpl w:val="37B231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37A4B"/>
    <w:multiLevelType w:val="multilevel"/>
    <w:tmpl w:val="45AA01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944B0"/>
    <w:multiLevelType w:val="hybridMultilevel"/>
    <w:tmpl w:val="AFEC8254"/>
    <w:lvl w:ilvl="0" w:tplc="76FC20D4">
      <w:start w:val="1"/>
      <w:numFmt w:val="bullet"/>
      <w:lvlText w:val="•"/>
      <w:lvlJc w:val="left"/>
      <w:pPr>
        <w:tabs>
          <w:tab w:val="num" w:pos="720"/>
        </w:tabs>
        <w:ind w:left="720" w:hanging="360"/>
      </w:pPr>
      <w:rPr>
        <w:rFonts w:ascii="Arial" w:hAnsi="Arial" w:hint="default"/>
      </w:rPr>
    </w:lvl>
    <w:lvl w:ilvl="1" w:tplc="C938E69A" w:tentative="1">
      <w:start w:val="1"/>
      <w:numFmt w:val="bullet"/>
      <w:lvlText w:val="•"/>
      <w:lvlJc w:val="left"/>
      <w:pPr>
        <w:tabs>
          <w:tab w:val="num" w:pos="1440"/>
        </w:tabs>
        <w:ind w:left="1440" w:hanging="360"/>
      </w:pPr>
      <w:rPr>
        <w:rFonts w:ascii="Arial" w:hAnsi="Arial" w:hint="default"/>
      </w:rPr>
    </w:lvl>
    <w:lvl w:ilvl="2" w:tplc="3AEA8142" w:tentative="1">
      <w:start w:val="1"/>
      <w:numFmt w:val="bullet"/>
      <w:lvlText w:val="•"/>
      <w:lvlJc w:val="left"/>
      <w:pPr>
        <w:tabs>
          <w:tab w:val="num" w:pos="2160"/>
        </w:tabs>
        <w:ind w:left="2160" w:hanging="360"/>
      </w:pPr>
      <w:rPr>
        <w:rFonts w:ascii="Arial" w:hAnsi="Arial" w:hint="default"/>
      </w:rPr>
    </w:lvl>
    <w:lvl w:ilvl="3" w:tplc="5FC0E7D0" w:tentative="1">
      <w:start w:val="1"/>
      <w:numFmt w:val="bullet"/>
      <w:lvlText w:val="•"/>
      <w:lvlJc w:val="left"/>
      <w:pPr>
        <w:tabs>
          <w:tab w:val="num" w:pos="2880"/>
        </w:tabs>
        <w:ind w:left="2880" w:hanging="360"/>
      </w:pPr>
      <w:rPr>
        <w:rFonts w:ascii="Arial" w:hAnsi="Arial" w:hint="default"/>
      </w:rPr>
    </w:lvl>
    <w:lvl w:ilvl="4" w:tplc="98B8465C" w:tentative="1">
      <w:start w:val="1"/>
      <w:numFmt w:val="bullet"/>
      <w:lvlText w:val="•"/>
      <w:lvlJc w:val="left"/>
      <w:pPr>
        <w:tabs>
          <w:tab w:val="num" w:pos="3600"/>
        </w:tabs>
        <w:ind w:left="3600" w:hanging="360"/>
      </w:pPr>
      <w:rPr>
        <w:rFonts w:ascii="Arial" w:hAnsi="Arial" w:hint="default"/>
      </w:rPr>
    </w:lvl>
    <w:lvl w:ilvl="5" w:tplc="AFA4B570" w:tentative="1">
      <w:start w:val="1"/>
      <w:numFmt w:val="bullet"/>
      <w:lvlText w:val="•"/>
      <w:lvlJc w:val="left"/>
      <w:pPr>
        <w:tabs>
          <w:tab w:val="num" w:pos="4320"/>
        </w:tabs>
        <w:ind w:left="4320" w:hanging="360"/>
      </w:pPr>
      <w:rPr>
        <w:rFonts w:ascii="Arial" w:hAnsi="Arial" w:hint="default"/>
      </w:rPr>
    </w:lvl>
    <w:lvl w:ilvl="6" w:tplc="3DD0D6FE" w:tentative="1">
      <w:start w:val="1"/>
      <w:numFmt w:val="bullet"/>
      <w:lvlText w:val="•"/>
      <w:lvlJc w:val="left"/>
      <w:pPr>
        <w:tabs>
          <w:tab w:val="num" w:pos="5040"/>
        </w:tabs>
        <w:ind w:left="5040" w:hanging="360"/>
      </w:pPr>
      <w:rPr>
        <w:rFonts w:ascii="Arial" w:hAnsi="Arial" w:hint="default"/>
      </w:rPr>
    </w:lvl>
    <w:lvl w:ilvl="7" w:tplc="89E209F0" w:tentative="1">
      <w:start w:val="1"/>
      <w:numFmt w:val="bullet"/>
      <w:lvlText w:val="•"/>
      <w:lvlJc w:val="left"/>
      <w:pPr>
        <w:tabs>
          <w:tab w:val="num" w:pos="5760"/>
        </w:tabs>
        <w:ind w:left="5760" w:hanging="360"/>
      </w:pPr>
      <w:rPr>
        <w:rFonts w:ascii="Arial" w:hAnsi="Arial" w:hint="default"/>
      </w:rPr>
    </w:lvl>
    <w:lvl w:ilvl="8" w:tplc="A0F0B1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841A68"/>
    <w:multiLevelType w:val="multilevel"/>
    <w:tmpl w:val="864A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874D7"/>
    <w:multiLevelType w:val="hybridMultilevel"/>
    <w:tmpl w:val="7C5E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B33B4F"/>
    <w:multiLevelType w:val="hybridMultilevel"/>
    <w:tmpl w:val="01DC9382"/>
    <w:lvl w:ilvl="0" w:tplc="0419000F">
      <w:start w:val="1"/>
      <w:numFmt w:val="decimal"/>
      <w:lvlText w:val="%1."/>
      <w:lvlJc w:val="left"/>
      <w:pPr>
        <w:ind w:left="720" w:hanging="360"/>
      </w:pPr>
    </w:lvl>
    <w:lvl w:ilvl="1" w:tplc="6562FC3A">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EE068B"/>
    <w:multiLevelType w:val="multilevel"/>
    <w:tmpl w:val="7688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C24D6F"/>
    <w:multiLevelType w:val="multilevel"/>
    <w:tmpl w:val="A4F6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2B23B6"/>
    <w:multiLevelType w:val="multilevel"/>
    <w:tmpl w:val="4E32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810B53"/>
    <w:multiLevelType w:val="multilevel"/>
    <w:tmpl w:val="94506A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6A115A"/>
    <w:multiLevelType w:val="multilevel"/>
    <w:tmpl w:val="A6F0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9E2EAD"/>
    <w:multiLevelType w:val="multilevel"/>
    <w:tmpl w:val="C71E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6A7244"/>
    <w:multiLevelType w:val="multilevel"/>
    <w:tmpl w:val="E48E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40F4D"/>
    <w:multiLevelType w:val="multilevel"/>
    <w:tmpl w:val="5144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755CA2"/>
    <w:multiLevelType w:val="multilevel"/>
    <w:tmpl w:val="1CE0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6"/>
  </w:num>
  <w:num w:numId="4">
    <w:abstractNumId w:val="0"/>
  </w:num>
  <w:num w:numId="5">
    <w:abstractNumId w:val="22"/>
  </w:num>
  <w:num w:numId="6">
    <w:abstractNumId w:val="17"/>
  </w:num>
  <w:num w:numId="7">
    <w:abstractNumId w:val="24"/>
  </w:num>
  <w:num w:numId="8">
    <w:abstractNumId w:val="9"/>
  </w:num>
  <w:num w:numId="9">
    <w:abstractNumId w:val="23"/>
  </w:num>
  <w:num w:numId="10">
    <w:abstractNumId w:val="7"/>
  </w:num>
  <w:num w:numId="11">
    <w:abstractNumId w:val="19"/>
  </w:num>
  <w:num w:numId="12">
    <w:abstractNumId w:val="10"/>
  </w:num>
  <w:num w:numId="13">
    <w:abstractNumId w:val="4"/>
  </w:num>
  <w:num w:numId="14">
    <w:abstractNumId w:val="21"/>
  </w:num>
  <w:num w:numId="15">
    <w:abstractNumId w:val="3"/>
  </w:num>
  <w:num w:numId="16">
    <w:abstractNumId w:val="18"/>
  </w:num>
  <w:num w:numId="17">
    <w:abstractNumId w:val="11"/>
  </w:num>
  <w:num w:numId="18">
    <w:abstractNumId w:val="5"/>
  </w:num>
  <w:num w:numId="19">
    <w:abstractNumId w:val="2"/>
  </w:num>
  <w:num w:numId="20">
    <w:abstractNumId w:val="20"/>
  </w:num>
  <w:num w:numId="21">
    <w:abstractNumId w:val="16"/>
  </w:num>
  <w:num w:numId="22">
    <w:abstractNumId w:val="1"/>
  </w:num>
  <w:num w:numId="23">
    <w:abstractNumId w:val="8"/>
  </w:num>
  <w:num w:numId="24">
    <w:abstractNumId w:val="13"/>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93"/>
    <w:rsid w:val="00034424"/>
    <w:rsid w:val="00093691"/>
    <w:rsid w:val="000952D5"/>
    <w:rsid w:val="000C72F5"/>
    <w:rsid w:val="000D1A5D"/>
    <w:rsid w:val="00137B98"/>
    <w:rsid w:val="00160EDB"/>
    <w:rsid w:val="001758CC"/>
    <w:rsid w:val="001E7B13"/>
    <w:rsid w:val="00213226"/>
    <w:rsid w:val="00235083"/>
    <w:rsid w:val="0029280A"/>
    <w:rsid w:val="002A3778"/>
    <w:rsid w:val="0033642A"/>
    <w:rsid w:val="004669D0"/>
    <w:rsid w:val="0048204B"/>
    <w:rsid w:val="004B509C"/>
    <w:rsid w:val="004E0586"/>
    <w:rsid w:val="004F5604"/>
    <w:rsid w:val="00524555"/>
    <w:rsid w:val="005A0D68"/>
    <w:rsid w:val="005F1F31"/>
    <w:rsid w:val="00603788"/>
    <w:rsid w:val="00650176"/>
    <w:rsid w:val="00660C90"/>
    <w:rsid w:val="006C2249"/>
    <w:rsid w:val="007032D5"/>
    <w:rsid w:val="007060B0"/>
    <w:rsid w:val="007233C9"/>
    <w:rsid w:val="00741187"/>
    <w:rsid w:val="00746DF5"/>
    <w:rsid w:val="0075473A"/>
    <w:rsid w:val="007861CF"/>
    <w:rsid w:val="007A6CAA"/>
    <w:rsid w:val="007B1AF8"/>
    <w:rsid w:val="007B2CEF"/>
    <w:rsid w:val="008024DC"/>
    <w:rsid w:val="0086404E"/>
    <w:rsid w:val="0086599D"/>
    <w:rsid w:val="00872E38"/>
    <w:rsid w:val="00892276"/>
    <w:rsid w:val="008D0F30"/>
    <w:rsid w:val="008E03FD"/>
    <w:rsid w:val="00945793"/>
    <w:rsid w:val="00996EAF"/>
    <w:rsid w:val="009A3EB7"/>
    <w:rsid w:val="009A60F5"/>
    <w:rsid w:val="009B7CFA"/>
    <w:rsid w:val="009E65E3"/>
    <w:rsid w:val="00A56BAA"/>
    <w:rsid w:val="00A72097"/>
    <w:rsid w:val="00A973AE"/>
    <w:rsid w:val="00AA6902"/>
    <w:rsid w:val="00AB502A"/>
    <w:rsid w:val="00AB69B9"/>
    <w:rsid w:val="00AD58E6"/>
    <w:rsid w:val="00AE3737"/>
    <w:rsid w:val="00B033D5"/>
    <w:rsid w:val="00B07751"/>
    <w:rsid w:val="00B56EC5"/>
    <w:rsid w:val="00C1307B"/>
    <w:rsid w:val="00C376BD"/>
    <w:rsid w:val="00C52EAF"/>
    <w:rsid w:val="00C63340"/>
    <w:rsid w:val="00C64794"/>
    <w:rsid w:val="00C66198"/>
    <w:rsid w:val="00C671FF"/>
    <w:rsid w:val="00D43DBA"/>
    <w:rsid w:val="00D6690D"/>
    <w:rsid w:val="00D87B0D"/>
    <w:rsid w:val="00D91AD3"/>
    <w:rsid w:val="00D967DD"/>
    <w:rsid w:val="00DC5708"/>
    <w:rsid w:val="00E63145"/>
    <w:rsid w:val="00EA58C0"/>
    <w:rsid w:val="00EB72FD"/>
    <w:rsid w:val="00ED64F2"/>
    <w:rsid w:val="00EF5B12"/>
    <w:rsid w:val="00F50678"/>
    <w:rsid w:val="00FA2A74"/>
    <w:rsid w:val="00FA2DA8"/>
    <w:rsid w:val="00FB1B66"/>
    <w:rsid w:val="00FC2F93"/>
    <w:rsid w:val="00FC4DE3"/>
    <w:rsid w:val="00FE0484"/>
    <w:rsid w:val="00FF0503"/>
    <w:rsid w:val="00FF36C4"/>
    <w:rsid w:val="00FF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B98E"/>
  <w15:chartTrackingRefBased/>
  <w15:docId w15:val="{4D273FBC-F962-4030-98DB-58A23825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5793"/>
  </w:style>
  <w:style w:type="paragraph" w:styleId="1">
    <w:name w:val="heading 1"/>
    <w:basedOn w:val="a"/>
    <w:next w:val="a"/>
    <w:link w:val="10"/>
    <w:uiPriority w:val="9"/>
    <w:qFormat/>
    <w:rsid w:val="000952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EA58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5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45793"/>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7B2CEF"/>
    <w:rPr>
      <w:color w:val="0563C1" w:themeColor="hyperlink"/>
      <w:u w:val="single"/>
    </w:rPr>
  </w:style>
  <w:style w:type="character" w:styleId="a5">
    <w:name w:val="Unresolved Mention"/>
    <w:basedOn w:val="a0"/>
    <w:uiPriority w:val="99"/>
    <w:semiHidden/>
    <w:unhideWhenUsed/>
    <w:rsid w:val="007B2CEF"/>
    <w:rPr>
      <w:color w:val="605E5C"/>
      <w:shd w:val="clear" w:color="auto" w:fill="E1DFDD"/>
    </w:rPr>
  </w:style>
  <w:style w:type="paragraph" w:styleId="a6">
    <w:name w:val="List Paragraph"/>
    <w:basedOn w:val="a"/>
    <w:uiPriority w:val="34"/>
    <w:qFormat/>
    <w:rsid w:val="007B2CEF"/>
    <w:pPr>
      <w:ind w:left="720"/>
      <w:contextualSpacing/>
    </w:pPr>
  </w:style>
  <w:style w:type="table" w:styleId="a7">
    <w:name w:val="Table Grid"/>
    <w:basedOn w:val="a1"/>
    <w:uiPriority w:val="39"/>
    <w:rsid w:val="00D9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EA58C0"/>
    <w:rPr>
      <w:b/>
      <w:bCs/>
    </w:rPr>
  </w:style>
  <w:style w:type="character" w:customStyle="1" w:styleId="30">
    <w:name w:val="Заголовок 3 Знак"/>
    <w:basedOn w:val="a0"/>
    <w:link w:val="3"/>
    <w:uiPriority w:val="9"/>
    <w:rsid w:val="00EA58C0"/>
    <w:rPr>
      <w:rFonts w:ascii="Times New Roman" w:eastAsia="Times New Roman" w:hAnsi="Times New Roman" w:cs="Times New Roman"/>
      <w:b/>
      <w:bCs/>
      <w:sz w:val="27"/>
      <w:szCs w:val="27"/>
      <w:lang w:eastAsia="ru-RU"/>
    </w:rPr>
  </w:style>
  <w:style w:type="paragraph" w:customStyle="1" w:styleId="futurismarkdown-listitem">
    <w:name w:val="futurismarkdown-listitem"/>
    <w:basedOn w:val="a"/>
    <w:rsid w:val="00EA5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AA6902"/>
    <w:rPr>
      <w:i/>
      <w:iCs/>
    </w:rPr>
  </w:style>
  <w:style w:type="paragraph" w:customStyle="1" w:styleId="leftmargin">
    <w:name w:val="left_margin"/>
    <w:basedOn w:val="a"/>
    <w:rsid w:val="00A720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D43DBA"/>
    <w:rPr>
      <w:color w:val="954F72" w:themeColor="followedHyperlink"/>
      <w:u w:val="single"/>
    </w:rPr>
  </w:style>
  <w:style w:type="paragraph" w:customStyle="1" w:styleId="p0">
    <w:name w:val="p0"/>
    <w:basedOn w:val="a"/>
    <w:rsid w:val="00EF5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EF5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EF5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EF5B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952D5"/>
    <w:rPr>
      <w:rFonts w:asciiTheme="majorHAnsi" w:eastAsiaTheme="majorEastAsia" w:hAnsiTheme="majorHAnsi" w:cstheme="majorBidi"/>
      <w:color w:val="2F5496" w:themeColor="accent1" w:themeShade="BF"/>
      <w:sz w:val="32"/>
      <w:szCs w:val="32"/>
    </w:rPr>
  </w:style>
  <w:style w:type="paragraph" w:styleId="ab">
    <w:name w:val="header"/>
    <w:basedOn w:val="a"/>
    <w:link w:val="ac"/>
    <w:uiPriority w:val="99"/>
    <w:unhideWhenUsed/>
    <w:rsid w:val="00AB502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B502A"/>
  </w:style>
  <w:style w:type="paragraph" w:styleId="ad">
    <w:name w:val="footer"/>
    <w:basedOn w:val="a"/>
    <w:link w:val="ae"/>
    <w:uiPriority w:val="99"/>
    <w:unhideWhenUsed/>
    <w:rsid w:val="00AB50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B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706">
      <w:bodyDiv w:val="1"/>
      <w:marLeft w:val="0"/>
      <w:marRight w:val="0"/>
      <w:marTop w:val="0"/>
      <w:marBottom w:val="0"/>
      <w:divBdr>
        <w:top w:val="none" w:sz="0" w:space="0" w:color="auto"/>
        <w:left w:val="none" w:sz="0" w:space="0" w:color="auto"/>
        <w:bottom w:val="none" w:sz="0" w:space="0" w:color="auto"/>
        <w:right w:val="none" w:sz="0" w:space="0" w:color="auto"/>
      </w:divBdr>
    </w:div>
    <w:div w:id="19090684">
      <w:bodyDiv w:val="1"/>
      <w:marLeft w:val="0"/>
      <w:marRight w:val="0"/>
      <w:marTop w:val="0"/>
      <w:marBottom w:val="0"/>
      <w:divBdr>
        <w:top w:val="none" w:sz="0" w:space="0" w:color="auto"/>
        <w:left w:val="none" w:sz="0" w:space="0" w:color="auto"/>
        <w:bottom w:val="none" w:sz="0" w:space="0" w:color="auto"/>
        <w:right w:val="none" w:sz="0" w:space="0" w:color="auto"/>
      </w:divBdr>
    </w:div>
    <w:div w:id="83651409">
      <w:bodyDiv w:val="1"/>
      <w:marLeft w:val="0"/>
      <w:marRight w:val="0"/>
      <w:marTop w:val="0"/>
      <w:marBottom w:val="0"/>
      <w:divBdr>
        <w:top w:val="none" w:sz="0" w:space="0" w:color="auto"/>
        <w:left w:val="none" w:sz="0" w:space="0" w:color="auto"/>
        <w:bottom w:val="none" w:sz="0" w:space="0" w:color="auto"/>
        <w:right w:val="none" w:sz="0" w:space="0" w:color="auto"/>
      </w:divBdr>
    </w:div>
    <w:div w:id="98915452">
      <w:bodyDiv w:val="1"/>
      <w:marLeft w:val="0"/>
      <w:marRight w:val="0"/>
      <w:marTop w:val="0"/>
      <w:marBottom w:val="0"/>
      <w:divBdr>
        <w:top w:val="none" w:sz="0" w:space="0" w:color="auto"/>
        <w:left w:val="none" w:sz="0" w:space="0" w:color="auto"/>
        <w:bottom w:val="none" w:sz="0" w:space="0" w:color="auto"/>
        <w:right w:val="none" w:sz="0" w:space="0" w:color="auto"/>
      </w:divBdr>
    </w:div>
    <w:div w:id="118964360">
      <w:bodyDiv w:val="1"/>
      <w:marLeft w:val="0"/>
      <w:marRight w:val="0"/>
      <w:marTop w:val="0"/>
      <w:marBottom w:val="0"/>
      <w:divBdr>
        <w:top w:val="none" w:sz="0" w:space="0" w:color="auto"/>
        <w:left w:val="none" w:sz="0" w:space="0" w:color="auto"/>
        <w:bottom w:val="none" w:sz="0" w:space="0" w:color="auto"/>
        <w:right w:val="none" w:sz="0" w:space="0" w:color="auto"/>
      </w:divBdr>
      <w:divsChild>
        <w:div w:id="560870600">
          <w:marLeft w:val="0"/>
          <w:marRight w:val="0"/>
          <w:marTop w:val="0"/>
          <w:marBottom w:val="0"/>
          <w:divBdr>
            <w:top w:val="none" w:sz="0" w:space="0" w:color="auto"/>
            <w:left w:val="none" w:sz="0" w:space="0" w:color="auto"/>
            <w:bottom w:val="none" w:sz="0" w:space="0" w:color="auto"/>
            <w:right w:val="none" w:sz="0" w:space="0" w:color="auto"/>
          </w:divBdr>
          <w:divsChild>
            <w:div w:id="1553887734">
              <w:marLeft w:val="0"/>
              <w:marRight w:val="0"/>
              <w:marTop w:val="0"/>
              <w:marBottom w:val="0"/>
              <w:divBdr>
                <w:top w:val="none" w:sz="0" w:space="0" w:color="auto"/>
                <w:left w:val="none" w:sz="0" w:space="0" w:color="auto"/>
                <w:bottom w:val="none" w:sz="0" w:space="0" w:color="auto"/>
                <w:right w:val="none" w:sz="0" w:space="0" w:color="auto"/>
              </w:divBdr>
              <w:divsChild>
                <w:div w:id="971255919">
                  <w:marLeft w:val="0"/>
                  <w:marRight w:val="0"/>
                  <w:marTop w:val="0"/>
                  <w:marBottom w:val="0"/>
                  <w:divBdr>
                    <w:top w:val="none" w:sz="0" w:space="0" w:color="auto"/>
                    <w:left w:val="none" w:sz="0" w:space="0" w:color="auto"/>
                    <w:bottom w:val="none" w:sz="0" w:space="0" w:color="auto"/>
                    <w:right w:val="none" w:sz="0" w:space="0" w:color="auto"/>
                  </w:divBdr>
                </w:div>
                <w:div w:id="443771787">
                  <w:marLeft w:val="0"/>
                  <w:marRight w:val="0"/>
                  <w:marTop w:val="0"/>
                  <w:marBottom w:val="0"/>
                  <w:divBdr>
                    <w:top w:val="none" w:sz="0" w:space="0" w:color="auto"/>
                    <w:left w:val="none" w:sz="0" w:space="0" w:color="auto"/>
                    <w:bottom w:val="none" w:sz="0" w:space="0" w:color="auto"/>
                    <w:right w:val="none" w:sz="0" w:space="0" w:color="auto"/>
                  </w:divBdr>
                  <w:divsChild>
                    <w:div w:id="1415130656">
                      <w:marLeft w:val="0"/>
                      <w:marRight w:val="0"/>
                      <w:marTop w:val="0"/>
                      <w:marBottom w:val="0"/>
                      <w:divBdr>
                        <w:top w:val="none" w:sz="0" w:space="0" w:color="auto"/>
                        <w:left w:val="none" w:sz="0" w:space="0" w:color="auto"/>
                        <w:bottom w:val="none" w:sz="0" w:space="0" w:color="auto"/>
                        <w:right w:val="none" w:sz="0" w:space="0" w:color="auto"/>
                      </w:divBdr>
                    </w:div>
                  </w:divsChild>
                </w:div>
                <w:div w:id="2009361326">
                  <w:marLeft w:val="0"/>
                  <w:marRight w:val="0"/>
                  <w:marTop w:val="0"/>
                  <w:marBottom w:val="0"/>
                  <w:divBdr>
                    <w:top w:val="none" w:sz="0" w:space="0" w:color="auto"/>
                    <w:left w:val="none" w:sz="0" w:space="0" w:color="auto"/>
                    <w:bottom w:val="none" w:sz="0" w:space="0" w:color="auto"/>
                    <w:right w:val="none" w:sz="0" w:space="0" w:color="auto"/>
                  </w:divBdr>
                </w:div>
                <w:div w:id="1305237818">
                  <w:marLeft w:val="0"/>
                  <w:marRight w:val="0"/>
                  <w:marTop w:val="0"/>
                  <w:marBottom w:val="0"/>
                  <w:divBdr>
                    <w:top w:val="none" w:sz="0" w:space="0" w:color="auto"/>
                    <w:left w:val="none" w:sz="0" w:space="0" w:color="auto"/>
                    <w:bottom w:val="none" w:sz="0" w:space="0" w:color="auto"/>
                    <w:right w:val="none" w:sz="0" w:space="0" w:color="auto"/>
                  </w:divBdr>
                </w:div>
                <w:div w:id="14104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1971">
      <w:bodyDiv w:val="1"/>
      <w:marLeft w:val="0"/>
      <w:marRight w:val="0"/>
      <w:marTop w:val="0"/>
      <w:marBottom w:val="0"/>
      <w:divBdr>
        <w:top w:val="none" w:sz="0" w:space="0" w:color="auto"/>
        <w:left w:val="none" w:sz="0" w:space="0" w:color="auto"/>
        <w:bottom w:val="none" w:sz="0" w:space="0" w:color="auto"/>
        <w:right w:val="none" w:sz="0" w:space="0" w:color="auto"/>
      </w:divBdr>
    </w:div>
    <w:div w:id="170032347">
      <w:bodyDiv w:val="1"/>
      <w:marLeft w:val="0"/>
      <w:marRight w:val="0"/>
      <w:marTop w:val="0"/>
      <w:marBottom w:val="0"/>
      <w:divBdr>
        <w:top w:val="none" w:sz="0" w:space="0" w:color="auto"/>
        <w:left w:val="none" w:sz="0" w:space="0" w:color="auto"/>
        <w:bottom w:val="none" w:sz="0" w:space="0" w:color="auto"/>
        <w:right w:val="none" w:sz="0" w:space="0" w:color="auto"/>
      </w:divBdr>
    </w:div>
    <w:div w:id="175383976">
      <w:bodyDiv w:val="1"/>
      <w:marLeft w:val="0"/>
      <w:marRight w:val="0"/>
      <w:marTop w:val="0"/>
      <w:marBottom w:val="0"/>
      <w:divBdr>
        <w:top w:val="none" w:sz="0" w:space="0" w:color="auto"/>
        <w:left w:val="none" w:sz="0" w:space="0" w:color="auto"/>
        <w:bottom w:val="none" w:sz="0" w:space="0" w:color="auto"/>
        <w:right w:val="none" w:sz="0" w:space="0" w:color="auto"/>
      </w:divBdr>
    </w:div>
    <w:div w:id="227692115">
      <w:bodyDiv w:val="1"/>
      <w:marLeft w:val="0"/>
      <w:marRight w:val="0"/>
      <w:marTop w:val="0"/>
      <w:marBottom w:val="0"/>
      <w:divBdr>
        <w:top w:val="none" w:sz="0" w:space="0" w:color="auto"/>
        <w:left w:val="none" w:sz="0" w:space="0" w:color="auto"/>
        <w:bottom w:val="none" w:sz="0" w:space="0" w:color="auto"/>
        <w:right w:val="none" w:sz="0" w:space="0" w:color="auto"/>
      </w:divBdr>
      <w:divsChild>
        <w:div w:id="2129424238">
          <w:marLeft w:val="562"/>
          <w:marRight w:val="0"/>
          <w:marTop w:val="0"/>
          <w:marBottom w:val="0"/>
          <w:divBdr>
            <w:top w:val="none" w:sz="0" w:space="0" w:color="auto"/>
            <w:left w:val="none" w:sz="0" w:space="0" w:color="auto"/>
            <w:bottom w:val="none" w:sz="0" w:space="0" w:color="auto"/>
            <w:right w:val="none" w:sz="0" w:space="0" w:color="auto"/>
          </w:divBdr>
        </w:div>
        <w:div w:id="694382289">
          <w:marLeft w:val="562"/>
          <w:marRight w:val="0"/>
          <w:marTop w:val="0"/>
          <w:marBottom w:val="0"/>
          <w:divBdr>
            <w:top w:val="none" w:sz="0" w:space="0" w:color="auto"/>
            <w:left w:val="none" w:sz="0" w:space="0" w:color="auto"/>
            <w:bottom w:val="none" w:sz="0" w:space="0" w:color="auto"/>
            <w:right w:val="none" w:sz="0" w:space="0" w:color="auto"/>
          </w:divBdr>
        </w:div>
        <w:div w:id="910041562">
          <w:marLeft w:val="562"/>
          <w:marRight w:val="0"/>
          <w:marTop w:val="0"/>
          <w:marBottom w:val="0"/>
          <w:divBdr>
            <w:top w:val="none" w:sz="0" w:space="0" w:color="auto"/>
            <w:left w:val="none" w:sz="0" w:space="0" w:color="auto"/>
            <w:bottom w:val="none" w:sz="0" w:space="0" w:color="auto"/>
            <w:right w:val="none" w:sz="0" w:space="0" w:color="auto"/>
          </w:divBdr>
        </w:div>
        <w:div w:id="2115857992">
          <w:marLeft w:val="562"/>
          <w:marRight w:val="0"/>
          <w:marTop w:val="0"/>
          <w:marBottom w:val="0"/>
          <w:divBdr>
            <w:top w:val="none" w:sz="0" w:space="0" w:color="auto"/>
            <w:left w:val="none" w:sz="0" w:space="0" w:color="auto"/>
            <w:bottom w:val="none" w:sz="0" w:space="0" w:color="auto"/>
            <w:right w:val="none" w:sz="0" w:space="0" w:color="auto"/>
          </w:divBdr>
        </w:div>
        <w:div w:id="7105322">
          <w:marLeft w:val="562"/>
          <w:marRight w:val="0"/>
          <w:marTop w:val="0"/>
          <w:marBottom w:val="0"/>
          <w:divBdr>
            <w:top w:val="none" w:sz="0" w:space="0" w:color="auto"/>
            <w:left w:val="none" w:sz="0" w:space="0" w:color="auto"/>
            <w:bottom w:val="none" w:sz="0" w:space="0" w:color="auto"/>
            <w:right w:val="none" w:sz="0" w:space="0" w:color="auto"/>
          </w:divBdr>
        </w:div>
        <w:div w:id="350500368">
          <w:marLeft w:val="562"/>
          <w:marRight w:val="0"/>
          <w:marTop w:val="0"/>
          <w:marBottom w:val="0"/>
          <w:divBdr>
            <w:top w:val="none" w:sz="0" w:space="0" w:color="auto"/>
            <w:left w:val="none" w:sz="0" w:space="0" w:color="auto"/>
            <w:bottom w:val="none" w:sz="0" w:space="0" w:color="auto"/>
            <w:right w:val="none" w:sz="0" w:space="0" w:color="auto"/>
          </w:divBdr>
        </w:div>
      </w:divsChild>
    </w:div>
    <w:div w:id="247152576">
      <w:bodyDiv w:val="1"/>
      <w:marLeft w:val="0"/>
      <w:marRight w:val="0"/>
      <w:marTop w:val="0"/>
      <w:marBottom w:val="0"/>
      <w:divBdr>
        <w:top w:val="none" w:sz="0" w:space="0" w:color="auto"/>
        <w:left w:val="none" w:sz="0" w:space="0" w:color="auto"/>
        <w:bottom w:val="none" w:sz="0" w:space="0" w:color="auto"/>
        <w:right w:val="none" w:sz="0" w:space="0" w:color="auto"/>
      </w:divBdr>
    </w:div>
    <w:div w:id="252785474">
      <w:bodyDiv w:val="1"/>
      <w:marLeft w:val="0"/>
      <w:marRight w:val="0"/>
      <w:marTop w:val="0"/>
      <w:marBottom w:val="0"/>
      <w:divBdr>
        <w:top w:val="none" w:sz="0" w:space="0" w:color="auto"/>
        <w:left w:val="none" w:sz="0" w:space="0" w:color="auto"/>
        <w:bottom w:val="none" w:sz="0" w:space="0" w:color="auto"/>
        <w:right w:val="none" w:sz="0" w:space="0" w:color="auto"/>
      </w:divBdr>
    </w:div>
    <w:div w:id="256640831">
      <w:bodyDiv w:val="1"/>
      <w:marLeft w:val="0"/>
      <w:marRight w:val="0"/>
      <w:marTop w:val="0"/>
      <w:marBottom w:val="0"/>
      <w:divBdr>
        <w:top w:val="none" w:sz="0" w:space="0" w:color="auto"/>
        <w:left w:val="none" w:sz="0" w:space="0" w:color="auto"/>
        <w:bottom w:val="none" w:sz="0" w:space="0" w:color="auto"/>
        <w:right w:val="none" w:sz="0" w:space="0" w:color="auto"/>
      </w:divBdr>
    </w:div>
    <w:div w:id="263343278">
      <w:bodyDiv w:val="1"/>
      <w:marLeft w:val="0"/>
      <w:marRight w:val="0"/>
      <w:marTop w:val="0"/>
      <w:marBottom w:val="0"/>
      <w:divBdr>
        <w:top w:val="none" w:sz="0" w:space="0" w:color="auto"/>
        <w:left w:val="none" w:sz="0" w:space="0" w:color="auto"/>
        <w:bottom w:val="none" w:sz="0" w:space="0" w:color="auto"/>
        <w:right w:val="none" w:sz="0" w:space="0" w:color="auto"/>
      </w:divBdr>
    </w:div>
    <w:div w:id="286591991">
      <w:bodyDiv w:val="1"/>
      <w:marLeft w:val="0"/>
      <w:marRight w:val="0"/>
      <w:marTop w:val="0"/>
      <w:marBottom w:val="0"/>
      <w:divBdr>
        <w:top w:val="none" w:sz="0" w:space="0" w:color="auto"/>
        <w:left w:val="none" w:sz="0" w:space="0" w:color="auto"/>
        <w:bottom w:val="none" w:sz="0" w:space="0" w:color="auto"/>
        <w:right w:val="none" w:sz="0" w:space="0" w:color="auto"/>
      </w:divBdr>
    </w:div>
    <w:div w:id="331447093">
      <w:bodyDiv w:val="1"/>
      <w:marLeft w:val="0"/>
      <w:marRight w:val="0"/>
      <w:marTop w:val="0"/>
      <w:marBottom w:val="0"/>
      <w:divBdr>
        <w:top w:val="none" w:sz="0" w:space="0" w:color="auto"/>
        <w:left w:val="none" w:sz="0" w:space="0" w:color="auto"/>
        <w:bottom w:val="none" w:sz="0" w:space="0" w:color="auto"/>
        <w:right w:val="none" w:sz="0" w:space="0" w:color="auto"/>
      </w:divBdr>
      <w:divsChild>
        <w:div w:id="912276932">
          <w:marLeft w:val="547"/>
          <w:marRight w:val="0"/>
          <w:marTop w:val="0"/>
          <w:marBottom w:val="0"/>
          <w:divBdr>
            <w:top w:val="none" w:sz="0" w:space="0" w:color="auto"/>
            <w:left w:val="none" w:sz="0" w:space="0" w:color="auto"/>
            <w:bottom w:val="none" w:sz="0" w:space="0" w:color="auto"/>
            <w:right w:val="none" w:sz="0" w:space="0" w:color="auto"/>
          </w:divBdr>
        </w:div>
        <w:div w:id="1358701017">
          <w:marLeft w:val="547"/>
          <w:marRight w:val="0"/>
          <w:marTop w:val="0"/>
          <w:marBottom w:val="0"/>
          <w:divBdr>
            <w:top w:val="none" w:sz="0" w:space="0" w:color="auto"/>
            <w:left w:val="none" w:sz="0" w:space="0" w:color="auto"/>
            <w:bottom w:val="none" w:sz="0" w:space="0" w:color="auto"/>
            <w:right w:val="none" w:sz="0" w:space="0" w:color="auto"/>
          </w:divBdr>
        </w:div>
      </w:divsChild>
    </w:div>
    <w:div w:id="334846059">
      <w:bodyDiv w:val="1"/>
      <w:marLeft w:val="0"/>
      <w:marRight w:val="0"/>
      <w:marTop w:val="0"/>
      <w:marBottom w:val="0"/>
      <w:divBdr>
        <w:top w:val="none" w:sz="0" w:space="0" w:color="auto"/>
        <w:left w:val="none" w:sz="0" w:space="0" w:color="auto"/>
        <w:bottom w:val="none" w:sz="0" w:space="0" w:color="auto"/>
        <w:right w:val="none" w:sz="0" w:space="0" w:color="auto"/>
      </w:divBdr>
    </w:div>
    <w:div w:id="378671147">
      <w:bodyDiv w:val="1"/>
      <w:marLeft w:val="0"/>
      <w:marRight w:val="0"/>
      <w:marTop w:val="0"/>
      <w:marBottom w:val="0"/>
      <w:divBdr>
        <w:top w:val="none" w:sz="0" w:space="0" w:color="auto"/>
        <w:left w:val="none" w:sz="0" w:space="0" w:color="auto"/>
        <w:bottom w:val="none" w:sz="0" w:space="0" w:color="auto"/>
        <w:right w:val="none" w:sz="0" w:space="0" w:color="auto"/>
      </w:divBdr>
      <w:divsChild>
        <w:div w:id="2091809105">
          <w:marLeft w:val="0"/>
          <w:marRight w:val="0"/>
          <w:marTop w:val="0"/>
          <w:marBottom w:val="0"/>
          <w:divBdr>
            <w:top w:val="none" w:sz="0" w:space="0" w:color="auto"/>
            <w:left w:val="none" w:sz="0" w:space="0" w:color="auto"/>
            <w:bottom w:val="none" w:sz="0" w:space="0" w:color="auto"/>
            <w:right w:val="none" w:sz="0" w:space="0" w:color="auto"/>
          </w:divBdr>
        </w:div>
        <w:div w:id="1083379176">
          <w:marLeft w:val="0"/>
          <w:marRight w:val="0"/>
          <w:marTop w:val="0"/>
          <w:marBottom w:val="0"/>
          <w:divBdr>
            <w:top w:val="none" w:sz="0" w:space="0" w:color="auto"/>
            <w:left w:val="none" w:sz="0" w:space="0" w:color="auto"/>
            <w:bottom w:val="none" w:sz="0" w:space="0" w:color="auto"/>
            <w:right w:val="none" w:sz="0" w:space="0" w:color="auto"/>
          </w:divBdr>
        </w:div>
        <w:div w:id="19473404">
          <w:marLeft w:val="0"/>
          <w:marRight w:val="0"/>
          <w:marTop w:val="0"/>
          <w:marBottom w:val="0"/>
          <w:divBdr>
            <w:top w:val="none" w:sz="0" w:space="0" w:color="auto"/>
            <w:left w:val="none" w:sz="0" w:space="0" w:color="auto"/>
            <w:bottom w:val="none" w:sz="0" w:space="0" w:color="auto"/>
            <w:right w:val="none" w:sz="0" w:space="0" w:color="auto"/>
          </w:divBdr>
        </w:div>
      </w:divsChild>
    </w:div>
    <w:div w:id="447966138">
      <w:bodyDiv w:val="1"/>
      <w:marLeft w:val="0"/>
      <w:marRight w:val="0"/>
      <w:marTop w:val="0"/>
      <w:marBottom w:val="0"/>
      <w:divBdr>
        <w:top w:val="none" w:sz="0" w:space="0" w:color="auto"/>
        <w:left w:val="none" w:sz="0" w:space="0" w:color="auto"/>
        <w:bottom w:val="none" w:sz="0" w:space="0" w:color="auto"/>
        <w:right w:val="none" w:sz="0" w:space="0" w:color="auto"/>
      </w:divBdr>
    </w:div>
    <w:div w:id="452793728">
      <w:bodyDiv w:val="1"/>
      <w:marLeft w:val="0"/>
      <w:marRight w:val="0"/>
      <w:marTop w:val="0"/>
      <w:marBottom w:val="0"/>
      <w:divBdr>
        <w:top w:val="none" w:sz="0" w:space="0" w:color="auto"/>
        <w:left w:val="none" w:sz="0" w:space="0" w:color="auto"/>
        <w:bottom w:val="none" w:sz="0" w:space="0" w:color="auto"/>
        <w:right w:val="none" w:sz="0" w:space="0" w:color="auto"/>
      </w:divBdr>
    </w:div>
    <w:div w:id="487139129">
      <w:bodyDiv w:val="1"/>
      <w:marLeft w:val="0"/>
      <w:marRight w:val="0"/>
      <w:marTop w:val="0"/>
      <w:marBottom w:val="0"/>
      <w:divBdr>
        <w:top w:val="none" w:sz="0" w:space="0" w:color="auto"/>
        <w:left w:val="none" w:sz="0" w:space="0" w:color="auto"/>
        <w:bottom w:val="none" w:sz="0" w:space="0" w:color="auto"/>
        <w:right w:val="none" w:sz="0" w:space="0" w:color="auto"/>
      </w:divBdr>
    </w:div>
    <w:div w:id="488785891">
      <w:bodyDiv w:val="1"/>
      <w:marLeft w:val="0"/>
      <w:marRight w:val="0"/>
      <w:marTop w:val="0"/>
      <w:marBottom w:val="0"/>
      <w:divBdr>
        <w:top w:val="none" w:sz="0" w:space="0" w:color="auto"/>
        <w:left w:val="none" w:sz="0" w:space="0" w:color="auto"/>
        <w:bottom w:val="none" w:sz="0" w:space="0" w:color="auto"/>
        <w:right w:val="none" w:sz="0" w:space="0" w:color="auto"/>
      </w:divBdr>
    </w:div>
    <w:div w:id="489440618">
      <w:bodyDiv w:val="1"/>
      <w:marLeft w:val="0"/>
      <w:marRight w:val="0"/>
      <w:marTop w:val="0"/>
      <w:marBottom w:val="0"/>
      <w:divBdr>
        <w:top w:val="none" w:sz="0" w:space="0" w:color="auto"/>
        <w:left w:val="none" w:sz="0" w:space="0" w:color="auto"/>
        <w:bottom w:val="none" w:sz="0" w:space="0" w:color="auto"/>
        <w:right w:val="none" w:sz="0" w:space="0" w:color="auto"/>
      </w:divBdr>
      <w:divsChild>
        <w:div w:id="345719233">
          <w:marLeft w:val="0"/>
          <w:marRight w:val="0"/>
          <w:marTop w:val="0"/>
          <w:marBottom w:val="0"/>
          <w:divBdr>
            <w:top w:val="none" w:sz="0" w:space="0" w:color="auto"/>
            <w:left w:val="none" w:sz="0" w:space="0" w:color="auto"/>
            <w:bottom w:val="none" w:sz="0" w:space="0" w:color="auto"/>
            <w:right w:val="none" w:sz="0" w:space="0" w:color="auto"/>
          </w:divBdr>
        </w:div>
        <w:div w:id="657877619">
          <w:marLeft w:val="0"/>
          <w:marRight w:val="0"/>
          <w:marTop w:val="0"/>
          <w:marBottom w:val="0"/>
          <w:divBdr>
            <w:top w:val="none" w:sz="0" w:space="0" w:color="auto"/>
            <w:left w:val="none" w:sz="0" w:space="0" w:color="auto"/>
            <w:bottom w:val="none" w:sz="0" w:space="0" w:color="auto"/>
            <w:right w:val="none" w:sz="0" w:space="0" w:color="auto"/>
          </w:divBdr>
        </w:div>
        <w:div w:id="1658529395">
          <w:marLeft w:val="0"/>
          <w:marRight w:val="0"/>
          <w:marTop w:val="0"/>
          <w:marBottom w:val="0"/>
          <w:divBdr>
            <w:top w:val="none" w:sz="0" w:space="0" w:color="auto"/>
            <w:left w:val="none" w:sz="0" w:space="0" w:color="auto"/>
            <w:bottom w:val="none" w:sz="0" w:space="0" w:color="auto"/>
            <w:right w:val="none" w:sz="0" w:space="0" w:color="auto"/>
          </w:divBdr>
        </w:div>
      </w:divsChild>
    </w:div>
    <w:div w:id="497578882">
      <w:bodyDiv w:val="1"/>
      <w:marLeft w:val="0"/>
      <w:marRight w:val="0"/>
      <w:marTop w:val="0"/>
      <w:marBottom w:val="0"/>
      <w:divBdr>
        <w:top w:val="none" w:sz="0" w:space="0" w:color="auto"/>
        <w:left w:val="none" w:sz="0" w:space="0" w:color="auto"/>
        <w:bottom w:val="none" w:sz="0" w:space="0" w:color="auto"/>
        <w:right w:val="none" w:sz="0" w:space="0" w:color="auto"/>
      </w:divBdr>
    </w:div>
    <w:div w:id="603726194">
      <w:bodyDiv w:val="1"/>
      <w:marLeft w:val="0"/>
      <w:marRight w:val="0"/>
      <w:marTop w:val="0"/>
      <w:marBottom w:val="0"/>
      <w:divBdr>
        <w:top w:val="none" w:sz="0" w:space="0" w:color="auto"/>
        <w:left w:val="none" w:sz="0" w:space="0" w:color="auto"/>
        <w:bottom w:val="none" w:sz="0" w:space="0" w:color="auto"/>
        <w:right w:val="none" w:sz="0" w:space="0" w:color="auto"/>
      </w:divBdr>
    </w:div>
    <w:div w:id="640111107">
      <w:bodyDiv w:val="1"/>
      <w:marLeft w:val="0"/>
      <w:marRight w:val="0"/>
      <w:marTop w:val="0"/>
      <w:marBottom w:val="0"/>
      <w:divBdr>
        <w:top w:val="none" w:sz="0" w:space="0" w:color="auto"/>
        <w:left w:val="none" w:sz="0" w:space="0" w:color="auto"/>
        <w:bottom w:val="none" w:sz="0" w:space="0" w:color="auto"/>
        <w:right w:val="none" w:sz="0" w:space="0" w:color="auto"/>
      </w:divBdr>
    </w:div>
    <w:div w:id="739258075">
      <w:bodyDiv w:val="1"/>
      <w:marLeft w:val="0"/>
      <w:marRight w:val="0"/>
      <w:marTop w:val="0"/>
      <w:marBottom w:val="0"/>
      <w:divBdr>
        <w:top w:val="none" w:sz="0" w:space="0" w:color="auto"/>
        <w:left w:val="none" w:sz="0" w:space="0" w:color="auto"/>
        <w:bottom w:val="none" w:sz="0" w:space="0" w:color="auto"/>
        <w:right w:val="none" w:sz="0" w:space="0" w:color="auto"/>
      </w:divBdr>
    </w:div>
    <w:div w:id="789128161">
      <w:bodyDiv w:val="1"/>
      <w:marLeft w:val="0"/>
      <w:marRight w:val="0"/>
      <w:marTop w:val="0"/>
      <w:marBottom w:val="0"/>
      <w:divBdr>
        <w:top w:val="none" w:sz="0" w:space="0" w:color="auto"/>
        <w:left w:val="none" w:sz="0" w:space="0" w:color="auto"/>
        <w:bottom w:val="none" w:sz="0" w:space="0" w:color="auto"/>
        <w:right w:val="none" w:sz="0" w:space="0" w:color="auto"/>
      </w:divBdr>
    </w:div>
    <w:div w:id="880241869">
      <w:bodyDiv w:val="1"/>
      <w:marLeft w:val="0"/>
      <w:marRight w:val="0"/>
      <w:marTop w:val="0"/>
      <w:marBottom w:val="0"/>
      <w:divBdr>
        <w:top w:val="none" w:sz="0" w:space="0" w:color="auto"/>
        <w:left w:val="none" w:sz="0" w:space="0" w:color="auto"/>
        <w:bottom w:val="none" w:sz="0" w:space="0" w:color="auto"/>
        <w:right w:val="none" w:sz="0" w:space="0" w:color="auto"/>
      </w:divBdr>
    </w:div>
    <w:div w:id="892734835">
      <w:bodyDiv w:val="1"/>
      <w:marLeft w:val="0"/>
      <w:marRight w:val="0"/>
      <w:marTop w:val="0"/>
      <w:marBottom w:val="0"/>
      <w:divBdr>
        <w:top w:val="none" w:sz="0" w:space="0" w:color="auto"/>
        <w:left w:val="none" w:sz="0" w:space="0" w:color="auto"/>
        <w:bottom w:val="none" w:sz="0" w:space="0" w:color="auto"/>
        <w:right w:val="none" w:sz="0" w:space="0" w:color="auto"/>
      </w:divBdr>
    </w:div>
    <w:div w:id="899704599">
      <w:bodyDiv w:val="1"/>
      <w:marLeft w:val="0"/>
      <w:marRight w:val="0"/>
      <w:marTop w:val="0"/>
      <w:marBottom w:val="0"/>
      <w:divBdr>
        <w:top w:val="none" w:sz="0" w:space="0" w:color="auto"/>
        <w:left w:val="none" w:sz="0" w:space="0" w:color="auto"/>
        <w:bottom w:val="none" w:sz="0" w:space="0" w:color="auto"/>
        <w:right w:val="none" w:sz="0" w:space="0" w:color="auto"/>
      </w:divBdr>
    </w:div>
    <w:div w:id="931670853">
      <w:bodyDiv w:val="1"/>
      <w:marLeft w:val="0"/>
      <w:marRight w:val="0"/>
      <w:marTop w:val="0"/>
      <w:marBottom w:val="0"/>
      <w:divBdr>
        <w:top w:val="none" w:sz="0" w:space="0" w:color="auto"/>
        <w:left w:val="none" w:sz="0" w:space="0" w:color="auto"/>
        <w:bottom w:val="none" w:sz="0" w:space="0" w:color="auto"/>
        <w:right w:val="none" w:sz="0" w:space="0" w:color="auto"/>
      </w:divBdr>
    </w:div>
    <w:div w:id="932517806">
      <w:bodyDiv w:val="1"/>
      <w:marLeft w:val="0"/>
      <w:marRight w:val="0"/>
      <w:marTop w:val="0"/>
      <w:marBottom w:val="0"/>
      <w:divBdr>
        <w:top w:val="none" w:sz="0" w:space="0" w:color="auto"/>
        <w:left w:val="none" w:sz="0" w:space="0" w:color="auto"/>
        <w:bottom w:val="none" w:sz="0" w:space="0" w:color="auto"/>
        <w:right w:val="none" w:sz="0" w:space="0" w:color="auto"/>
      </w:divBdr>
    </w:div>
    <w:div w:id="977689387">
      <w:bodyDiv w:val="1"/>
      <w:marLeft w:val="0"/>
      <w:marRight w:val="0"/>
      <w:marTop w:val="0"/>
      <w:marBottom w:val="0"/>
      <w:divBdr>
        <w:top w:val="none" w:sz="0" w:space="0" w:color="auto"/>
        <w:left w:val="none" w:sz="0" w:space="0" w:color="auto"/>
        <w:bottom w:val="none" w:sz="0" w:space="0" w:color="auto"/>
        <w:right w:val="none" w:sz="0" w:space="0" w:color="auto"/>
      </w:divBdr>
    </w:div>
    <w:div w:id="995572421">
      <w:bodyDiv w:val="1"/>
      <w:marLeft w:val="0"/>
      <w:marRight w:val="0"/>
      <w:marTop w:val="0"/>
      <w:marBottom w:val="0"/>
      <w:divBdr>
        <w:top w:val="none" w:sz="0" w:space="0" w:color="auto"/>
        <w:left w:val="none" w:sz="0" w:space="0" w:color="auto"/>
        <w:bottom w:val="none" w:sz="0" w:space="0" w:color="auto"/>
        <w:right w:val="none" w:sz="0" w:space="0" w:color="auto"/>
      </w:divBdr>
    </w:div>
    <w:div w:id="1005590854">
      <w:bodyDiv w:val="1"/>
      <w:marLeft w:val="0"/>
      <w:marRight w:val="0"/>
      <w:marTop w:val="0"/>
      <w:marBottom w:val="0"/>
      <w:divBdr>
        <w:top w:val="none" w:sz="0" w:space="0" w:color="auto"/>
        <w:left w:val="none" w:sz="0" w:space="0" w:color="auto"/>
        <w:bottom w:val="none" w:sz="0" w:space="0" w:color="auto"/>
        <w:right w:val="none" w:sz="0" w:space="0" w:color="auto"/>
      </w:divBdr>
    </w:div>
    <w:div w:id="1028800612">
      <w:bodyDiv w:val="1"/>
      <w:marLeft w:val="0"/>
      <w:marRight w:val="0"/>
      <w:marTop w:val="0"/>
      <w:marBottom w:val="0"/>
      <w:divBdr>
        <w:top w:val="none" w:sz="0" w:space="0" w:color="auto"/>
        <w:left w:val="none" w:sz="0" w:space="0" w:color="auto"/>
        <w:bottom w:val="none" w:sz="0" w:space="0" w:color="auto"/>
        <w:right w:val="none" w:sz="0" w:space="0" w:color="auto"/>
      </w:divBdr>
      <w:divsChild>
        <w:div w:id="453017492">
          <w:marLeft w:val="360"/>
          <w:marRight w:val="0"/>
          <w:marTop w:val="200"/>
          <w:marBottom w:val="0"/>
          <w:divBdr>
            <w:top w:val="none" w:sz="0" w:space="0" w:color="auto"/>
            <w:left w:val="none" w:sz="0" w:space="0" w:color="auto"/>
            <w:bottom w:val="none" w:sz="0" w:space="0" w:color="auto"/>
            <w:right w:val="none" w:sz="0" w:space="0" w:color="auto"/>
          </w:divBdr>
        </w:div>
        <w:div w:id="1816801766">
          <w:marLeft w:val="360"/>
          <w:marRight w:val="0"/>
          <w:marTop w:val="200"/>
          <w:marBottom w:val="0"/>
          <w:divBdr>
            <w:top w:val="none" w:sz="0" w:space="0" w:color="auto"/>
            <w:left w:val="none" w:sz="0" w:space="0" w:color="auto"/>
            <w:bottom w:val="none" w:sz="0" w:space="0" w:color="auto"/>
            <w:right w:val="none" w:sz="0" w:space="0" w:color="auto"/>
          </w:divBdr>
        </w:div>
        <w:div w:id="1102921584">
          <w:marLeft w:val="360"/>
          <w:marRight w:val="0"/>
          <w:marTop w:val="200"/>
          <w:marBottom w:val="0"/>
          <w:divBdr>
            <w:top w:val="none" w:sz="0" w:space="0" w:color="auto"/>
            <w:left w:val="none" w:sz="0" w:space="0" w:color="auto"/>
            <w:bottom w:val="none" w:sz="0" w:space="0" w:color="auto"/>
            <w:right w:val="none" w:sz="0" w:space="0" w:color="auto"/>
          </w:divBdr>
        </w:div>
        <w:div w:id="387992457">
          <w:marLeft w:val="360"/>
          <w:marRight w:val="0"/>
          <w:marTop w:val="200"/>
          <w:marBottom w:val="0"/>
          <w:divBdr>
            <w:top w:val="none" w:sz="0" w:space="0" w:color="auto"/>
            <w:left w:val="none" w:sz="0" w:space="0" w:color="auto"/>
            <w:bottom w:val="none" w:sz="0" w:space="0" w:color="auto"/>
            <w:right w:val="none" w:sz="0" w:space="0" w:color="auto"/>
          </w:divBdr>
        </w:div>
        <w:div w:id="170726951">
          <w:marLeft w:val="360"/>
          <w:marRight w:val="0"/>
          <w:marTop w:val="200"/>
          <w:marBottom w:val="0"/>
          <w:divBdr>
            <w:top w:val="none" w:sz="0" w:space="0" w:color="auto"/>
            <w:left w:val="none" w:sz="0" w:space="0" w:color="auto"/>
            <w:bottom w:val="none" w:sz="0" w:space="0" w:color="auto"/>
            <w:right w:val="none" w:sz="0" w:space="0" w:color="auto"/>
          </w:divBdr>
        </w:div>
        <w:div w:id="362100561">
          <w:marLeft w:val="360"/>
          <w:marRight w:val="0"/>
          <w:marTop w:val="200"/>
          <w:marBottom w:val="0"/>
          <w:divBdr>
            <w:top w:val="none" w:sz="0" w:space="0" w:color="auto"/>
            <w:left w:val="none" w:sz="0" w:space="0" w:color="auto"/>
            <w:bottom w:val="none" w:sz="0" w:space="0" w:color="auto"/>
            <w:right w:val="none" w:sz="0" w:space="0" w:color="auto"/>
          </w:divBdr>
        </w:div>
      </w:divsChild>
    </w:div>
    <w:div w:id="1082677710">
      <w:bodyDiv w:val="1"/>
      <w:marLeft w:val="0"/>
      <w:marRight w:val="0"/>
      <w:marTop w:val="0"/>
      <w:marBottom w:val="0"/>
      <w:divBdr>
        <w:top w:val="none" w:sz="0" w:space="0" w:color="auto"/>
        <w:left w:val="none" w:sz="0" w:space="0" w:color="auto"/>
        <w:bottom w:val="none" w:sz="0" w:space="0" w:color="auto"/>
        <w:right w:val="none" w:sz="0" w:space="0" w:color="auto"/>
      </w:divBdr>
    </w:div>
    <w:div w:id="1093356859">
      <w:bodyDiv w:val="1"/>
      <w:marLeft w:val="0"/>
      <w:marRight w:val="0"/>
      <w:marTop w:val="0"/>
      <w:marBottom w:val="0"/>
      <w:divBdr>
        <w:top w:val="none" w:sz="0" w:space="0" w:color="auto"/>
        <w:left w:val="none" w:sz="0" w:space="0" w:color="auto"/>
        <w:bottom w:val="none" w:sz="0" w:space="0" w:color="auto"/>
        <w:right w:val="none" w:sz="0" w:space="0" w:color="auto"/>
      </w:divBdr>
    </w:div>
    <w:div w:id="1116674399">
      <w:bodyDiv w:val="1"/>
      <w:marLeft w:val="0"/>
      <w:marRight w:val="0"/>
      <w:marTop w:val="0"/>
      <w:marBottom w:val="0"/>
      <w:divBdr>
        <w:top w:val="none" w:sz="0" w:space="0" w:color="auto"/>
        <w:left w:val="none" w:sz="0" w:space="0" w:color="auto"/>
        <w:bottom w:val="none" w:sz="0" w:space="0" w:color="auto"/>
        <w:right w:val="none" w:sz="0" w:space="0" w:color="auto"/>
      </w:divBdr>
    </w:div>
    <w:div w:id="1126121950">
      <w:bodyDiv w:val="1"/>
      <w:marLeft w:val="0"/>
      <w:marRight w:val="0"/>
      <w:marTop w:val="0"/>
      <w:marBottom w:val="0"/>
      <w:divBdr>
        <w:top w:val="none" w:sz="0" w:space="0" w:color="auto"/>
        <w:left w:val="none" w:sz="0" w:space="0" w:color="auto"/>
        <w:bottom w:val="none" w:sz="0" w:space="0" w:color="auto"/>
        <w:right w:val="none" w:sz="0" w:space="0" w:color="auto"/>
      </w:divBdr>
    </w:div>
    <w:div w:id="1132094749">
      <w:bodyDiv w:val="1"/>
      <w:marLeft w:val="0"/>
      <w:marRight w:val="0"/>
      <w:marTop w:val="0"/>
      <w:marBottom w:val="0"/>
      <w:divBdr>
        <w:top w:val="none" w:sz="0" w:space="0" w:color="auto"/>
        <w:left w:val="none" w:sz="0" w:space="0" w:color="auto"/>
        <w:bottom w:val="none" w:sz="0" w:space="0" w:color="auto"/>
        <w:right w:val="none" w:sz="0" w:space="0" w:color="auto"/>
      </w:divBdr>
      <w:divsChild>
        <w:div w:id="2037802584">
          <w:marLeft w:val="562"/>
          <w:marRight w:val="0"/>
          <w:marTop w:val="0"/>
          <w:marBottom w:val="0"/>
          <w:divBdr>
            <w:top w:val="none" w:sz="0" w:space="0" w:color="auto"/>
            <w:left w:val="none" w:sz="0" w:space="0" w:color="auto"/>
            <w:bottom w:val="none" w:sz="0" w:space="0" w:color="auto"/>
            <w:right w:val="none" w:sz="0" w:space="0" w:color="auto"/>
          </w:divBdr>
        </w:div>
        <w:div w:id="1773436018">
          <w:marLeft w:val="562"/>
          <w:marRight w:val="0"/>
          <w:marTop w:val="0"/>
          <w:marBottom w:val="0"/>
          <w:divBdr>
            <w:top w:val="none" w:sz="0" w:space="0" w:color="auto"/>
            <w:left w:val="none" w:sz="0" w:space="0" w:color="auto"/>
            <w:bottom w:val="none" w:sz="0" w:space="0" w:color="auto"/>
            <w:right w:val="none" w:sz="0" w:space="0" w:color="auto"/>
          </w:divBdr>
        </w:div>
        <w:div w:id="243686569">
          <w:marLeft w:val="562"/>
          <w:marRight w:val="0"/>
          <w:marTop w:val="0"/>
          <w:marBottom w:val="0"/>
          <w:divBdr>
            <w:top w:val="none" w:sz="0" w:space="0" w:color="auto"/>
            <w:left w:val="none" w:sz="0" w:space="0" w:color="auto"/>
            <w:bottom w:val="none" w:sz="0" w:space="0" w:color="auto"/>
            <w:right w:val="none" w:sz="0" w:space="0" w:color="auto"/>
          </w:divBdr>
        </w:div>
        <w:div w:id="1585721978">
          <w:marLeft w:val="562"/>
          <w:marRight w:val="0"/>
          <w:marTop w:val="0"/>
          <w:marBottom w:val="0"/>
          <w:divBdr>
            <w:top w:val="none" w:sz="0" w:space="0" w:color="auto"/>
            <w:left w:val="none" w:sz="0" w:space="0" w:color="auto"/>
            <w:bottom w:val="none" w:sz="0" w:space="0" w:color="auto"/>
            <w:right w:val="none" w:sz="0" w:space="0" w:color="auto"/>
          </w:divBdr>
        </w:div>
        <w:div w:id="1579972773">
          <w:marLeft w:val="562"/>
          <w:marRight w:val="0"/>
          <w:marTop w:val="0"/>
          <w:marBottom w:val="0"/>
          <w:divBdr>
            <w:top w:val="none" w:sz="0" w:space="0" w:color="auto"/>
            <w:left w:val="none" w:sz="0" w:space="0" w:color="auto"/>
            <w:bottom w:val="none" w:sz="0" w:space="0" w:color="auto"/>
            <w:right w:val="none" w:sz="0" w:space="0" w:color="auto"/>
          </w:divBdr>
        </w:div>
        <w:div w:id="1354840393">
          <w:marLeft w:val="562"/>
          <w:marRight w:val="0"/>
          <w:marTop w:val="0"/>
          <w:marBottom w:val="0"/>
          <w:divBdr>
            <w:top w:val="none" w:sz="0" w:space="0" w:color="auto"/>
            <w:left w:val="none" w:sz="0" w:space="0" w:color="auto"/>
            <w:bottom w:val="none" w:sz="0" w:space="0" w:color="auto"/>
            <w:right w:val="none" w:sz="0" w:space="0" w:color="auto"/>
          </w:divBdr>
        </w:div>
        <w:div w:id="206721048">
          <w:marLeft w:val="562"/>
          <w:marRight w:val="0"/>
          <w:marTop w:val="0"/>
          <w:marBottom w:val="0"/>
          <w:divBdr>
            <w:top w:val="none" w:sz="0" w:space="0" w:color="auto"/>
            <w:left w:val="none" w:sz="0" w:space="0" w:color="auto"/>
            <w:bottom w:val="none" w:sz="0" w:space="0" w:color="auto"/>
            <w:right w:val="none" w:sz="0" w:space="0" w:color="auto"/>
          </w:divBdr>
        </w:div>
      </w:divsChild>
    </w:div>
    <w:div w:id="1133209839">
      <w:bodyDiv w:val="1"/>
      <w:marLeft w:val="0"/>
      <w:marRight w:val="0"/>
      <w:marTop w:val="0"/>
      <w:marBottom w:val="0"/>
      <w:divBdr>
        <w:top w:val="none" w:sz="0" w:space="0" w:color="auto"/>
        <w:left w:val="none" w:sz="0" w:space="0" w:color="auto"/>
        <w:bottom w:val="none" w:sz="0" w:space="0" w:color="auto"/>
        <w:right w:val="none" w:sz="0" w:space="0" w:color="auto"/>
      </w:divBdr>
    </w:div>
    <w:div w:id="1178472004">
      <w:bodyDiv w:val="1"/>
      <w:marLeft w:val="0"/>
      <w:marRight w:val="0"/>
      <w:marTop w:val="0"/>
      <w:marBottom w:val="0"/>
      <w:divBdr>
        <w:top w:val="none" w:sz="0" w:space="0" w:color="auto"/>
        <w:left w:val="none" w:sz="0" w:space="0" w:color="auto"/>
        <w:bottom w:val="none" w:sz="0" w:space="0" w:color="auto"/>
        <w:right w:val="none" w:sz="0" w:space="0" w:color="auto"/>
      </w:divBdr>
    </w:div>
    <w:div w:id="1192649323">
      <w:bodyDiv w:val="1"/>
      <w:marLeft w:val="0"/>
      <w:marRight w:val="0"/>
      <w:marTop w:val="0"/>
      <w:marBottom w:val="0"/>
      <w:divBdr>
        <w:top w:val="none" w:sz="0" w:space="0" w:color="auto"/>
        <w:left w:val="none" w:sz="0" w:space="0" w:color="auto"/>
        <w:bottom w:val="none" w:sz="0" w:space="0" w:color="auto"/>
        <w:right w:val="none" w:sz="0" w:space="0" w:color="auto"/>
      </w:divBdr>
    </w:div>
    <w:div w:id="1248803582">
      <w:bodyDiv w:val="1"/>
      <w:marLeft w:val="0"/>
      <w:marRight w:val="0"/>
      <w:marTop w:val="0"/>
      <w:marBottom w:val="0"/>
      <w:divBdr>
        <w:top w:val="none" w:sz="0" w:space="0" w:color="auto"/>
        <w:left w:val="none" w:sz="0" w:space="0" w:color="auto"/>
        <w:bottom w:val="none" w:sz="0" w:space="0" w:color="auto"/>
        <w:right w:val="none" w:sz="0" w:space="0" w:color="auto"/>
      </w:divBdr>
    </w:div>
    <w:div w:id="1252424279">
      <w:bodyDiv w:val="1"/>
      <w:marLeft w:val="0"/>
      <w:marRight w:val="0"/>
      <w:marTop w:val="0"/>
      <w:marBottom w:val="0"/>
      <w:divBdr>
        <w:top w:val="none" w:sz="0" w:space="0" w:color="auto"/>
        <w:left w:val="none" w:sz="0" w:space="0" w:color="auto"/>
        <w:bottom w:val="none" w:sz="0" w:space="0" w:color="auto"/>
        <w:right w:val="none" w:sz="0" w:space="0" w:color="auto"/>
      </w:divBdr>
    </w:div>
    <w:div w:id="1302275417">
      <w:bodyDiv w:val="1"/>
      <w:marLeft w:val="0"/>
      <w:marRight w:val="0"/>
      <w:marTop w:val="0"/>
      <w:marBottom w:val="0"/>
      <w:divBdr>
        <w:top w:val="none" w:sz="0" w:space="0" w:color="auto"/>
        <w:left w:val="none" w:sz="0" w:space="0" w:color="auto"/>
        <w:bottom w:val="none" w:sz="0" w:space="0" w:color="auto"/>
        <w:right w:val="none" w:sz="0" w:space="0" w:color="auto"/>
      </w:divBdr>
    </w:div>
    <w:div w:id="1303848311">
      <w:bodyDiv w:val="1"/>
      <w:marLeft w:val="0"/>
      <w:marRight w:val="0"/>
      <w:marTop w:val="0"/>
      <w:marBottom w:val="0"/>
      <w:divBdr>
        <w:top w:val="none" w:sz="0" w:space="0" w:color="auto"/>
        <w:left w:val="none" w:sz="0" w:space="0" w:color="auto"/>
        <w:bottom w:val="none" w:sz="0" w:space="0" w:color="auto"/>
        <w:right w:val="none" w:sz="0" w:space="0" w:color="auto"/>
      </w:divBdr>
    </w:div>
    <w:div w:id="1327442115">
      <w:bodyDiv w:val="1"/>
      <w:marLeft w:val="0"/>
      <w:marRight w:val="0"/>
      <w:marTop w:val="0"/>
      <w:marBottom w:val="0"/>
      <w:divBdr>
        <w:top w:val="none" w:sz="0" w:space="0" w:color="auto"/>
        <w:left w:val="none" w:sz="0" w:space="0" w:color="auto"/>
        <w:bottom w:val="none" w:sz="0" w:space="0" w:color="auto"/>
        <w:right w:val="none" w:sz="0" w:space="0" w:color="auto"/>
      </w:divBdr>
    </w:div>
    <w:div w:id="1400320507">
      <w:bodyDiv w:val="1"/>
      <w:marLeft w:val="0"/>
      <w:marRight w:val="0"/>
      <w:marTop w:val="0"/>
      <w:marBottom w:val="0"/>
      <w:divBdr>
        <w:top w:val="none" w:sz="0" w:space="0" w:color="auto"/>
        <w:left w:val="none" w:sz="0" w:space="0" w:color="auto"/>
        <w:bottom w:val="none" w:sz="0" w:space="0" w:color="auto"/>
        <w:right w:val="none" w:sz="0" w:space="0" w:color="auto"/>
      </w:divBdr>
    </w:div>
    <w:div w:id="1414008242">
      <w:bodyDiv w:val="1"/>
      <w:marLeft w:val="0"/>
      <w:marRight w:val="0"/>
      <w:marTop w:val="0"/>
      <w:marBottom w:val="0"/>
      <w:divBdr>
        <w:top w:val="none" w:sz="0" w:space="0" w:color="auto"/>
        <w:left w:val="none" w:sz="0" w:space="0" w:color="auto"/>
        <w:bottom w:val="none" w:sz="0" w:space="0" w:color="auto"/>
        <w:right w:val="none" w:sz="0" w:space="0" w:color="auto"/>
      </w:divBdr>
    </w:div>
    <w:div w:id="1439062987">
      <w:bodyDiv w:val="1"/>
      <w:marLeft w:val="0"/>
      <w:marRight w:val="0"/>
      <w:marTop w:val="0"/>
      <w:marBottom w:val="0"/>
      <w:divBdr>
        <w:top w:val="none" w:sz="0" w:space="0" w:color="auto"/>
        <w:left w:val="none" w:sz="0" w:space="0" w:color="auto"/>
        <w:bottom w:val="none" w:sz="0" w:space="0" w:color="auto"/>
        <w:right w:val="none" w:sz="0" w:space="0" w:color="auto"/>
      </w:divBdr>
      <w:divsChild>
        <w:div w:id="251742041">
          <w:marLeft w:val="360"/>
          <w:marRight w:val="0"/>
          <w:marTop w:val="200"/>
          <w:marBottom w:val="0"/>
          <w:divBdr>
            <w:top w:val="none" w:sz="0" w:space="0" w:color="auto"/>
            <w:left w:val="none" w:sz="0" w:space="0" w:color="auto"/>
            <w:bottom w:val="none" w:sz="0" w:space="0" w:color="auto"/>
            <w:right w:val="none" w:sz="0" w:space="0" w:color="auto"/>
          </w:divBdr>
        </w:div>
        <w:div w:id="2051950199">
          <w:marLeft w:val="360"/>
          <w:marRight w:val="0"/>
          <w:marTop w:val="200"/>
          <w:marBottom w:val="0"/>
          <w:divBdr>
            <w:top w:val="none" w:sz="0" w:space="0" w:color="auto"/>
            <w:left w:val="none" w:sz="0" w:space="0" w:color="auto"/>
            <w:bottom w:val="none" w:sz="0" w:space="0" w:color="auto"/>
            <w:right w:val="none" w:sz="0" w:space="0" w:color="auto"/>
          </w:divBdr>
        </w:div>
        <w:div w:id="1251347974">
          <w:marLeft w:val="360"/>
          <w:marRight w:val="0"/>
          <w:marTop w:val="200"/>
          <w:marBottom w:val="0"/>
          <w:divBdr>
            <w:top w:val="none" w:sz="0" w:space="0" w:color="auto"/>
            <w:left w:val="none" w:sz="0" w:space="0" w:color="auto"/>
            <w:bottom w:val="none" w:sz="0" w:space="0" w:color="auto"/>
            <w:right w:val="none" w:sz="0" w:space="0" w:color="auto"/>
          </w:divBdr>
        </w:div>
        <w:div w:id="1864517786">
          <w:marLeft w:val="360"/>
          <w:marRight w:val="0"/>
          <w:marTop w:val="200"/>
          <w:marBottom w:val="0"/>
          <w:divBdr>
            <w:top w:val="none" w:sz="0" w:space="0" w:color="auto"/>
            <w:left w:val="none" w:sz="0" w:space="0" w:color="auto"/>
            <w:bottom w:val="none" w:sz="0" w:space="0" w:color="auto"/>
            <w:right w:val="none" w:sz="0" w:space="0" w:color="auto"/>
          </w:divBdr>
        </w:div>
      </w:divsChild>
    </w:div>
    <w:div w:id="1463885961">
      <w:bodyDiv w:val="1"/>
      <w:marLeft w:val="0"/>
      <w:marRight w:val="0"/>
      <w:marTop w:val="0"/>
      <w:marBottom w:val="0"/>
      <w:divBdr>
        <w:top w:val="none" w:sz="0" w:space="0" w:color="auto"/>
        <w:left w:val="none" w:sz="0" w:space="0" w:color="auto"/>
        <w:bottom w:val="none" w:sz="0" w:space="0" w:color="auto"/>
        <w:right w:val="none" w:sz="0" w:space="0" w:color="auto"/>
      </w:divBdr>
    </w:div>
    <w:div w:id="1525286216">
      <w:bodyDiv w:val="1"/>
      <w:marLeft w:val="0"/>
      <w:marRight w:val="0"/>
      <w:marTop w:val="0"/>
      <w:marBottom w:val="0"/>
      <w:divBdr>
        <w:top w:val="none" w:sz="0" w:space="0" w:color="auto"/>
        <w:left w:val="none" w:sz="0" w:space="0" w:color="auto"/>
        <w:bottom w:val="none" w:sz="0" w:space="0" w:color="auto"/>
        <w:right w:val="none" w:sz="0" w:space="0" w:color="auto"/>
      </w:divBdr>
    </w:div>
    <w:div w:id="1540236776">
      <w:bodyDiv w:val="1"/>
      <w:marLeft w:val="0"/>
      <w:marRight w:val="0"/>
      <w:marTop w:val="0"/>
      <w:marBottom w:val="0"/>
      <w:divBdr>
        <w:top w:val="none" w:sz="0" w:space="0" w:color="auto"/>
        <w:left w:val="none" w:sz="0" w:space="0" w:color="auto"/>
        <w:bottom w:val="none" w:sz="0" w:space="0" w:color="auto"/>
        <w:right w:val="none" w:sz="0" w:space="0" w:color="auto"/>
      </w:divBdr>
    </w:div>
    <w:div w:id="1566992993">
      <w:bodyDiv w:val="1"/>
      <w:marLeft w:val="0"/>
      <w:marRight w:val="0"/>
      <w:marTop w:val="0"/>
      <w:marBottom w:val="0"/>
      <w:divBdr>
        <w:top w:val="none" w:sz="0" w:space="0" w:color="auto"/>
        <w:left w:val="none" w:sz="0" w:space="0" w:color="auto"/>
        <w:bottom w:val="none" w:sz="0" w:space="0" w:color="auto"/>
        <w:right w:val="none" w:sz="0" w:space="0" w:color="auto"/>
      </w:divBdr>
    </w:div>
    <w:div w:id="1588223314">
      <w:bodyDiv w:val="1"/>
      <w:marLeft w:val="0"/>
      <w:marRight w:val="0"/>
      <w:marTop w:val="0"/>
      <w:marBottom w:val="0"/>
      <w:divBdr>
        <w:top w:val="none" w:sz="0" w:space="0" w:color="auto"/>
        <w:left w:val="none" w:sz="0" w:space="0" w:color="auto"/>
        <w:bottom w:val="none" w:sz="0" w:space="0" w:color="auto"/>
        <w:right w:val="none" w:sz="0" w:space="0" w:color="auto"/>
      </w:divBdr>
    </w:div>
    <w:div w:id="1606308611">
      <w:bodyDiv w:val="1"/>
      <w:marLeft w:val="0"/>
      <w:marRight w:val="0"/>
      <w:marTop w:val="0"/>
      <w:marBottom w:val="0"/>
      <w:divBdr>
        <w:top w:val="none" w:sz="0" w:space="0" w:color="auto"/>
        <w:left w:val="none" w:sz="0" w:space="0" w:color="auto"/>
        <w:bottom w:val="none" w:sz="0" w:space="0" w:color="auto"/>
        <w:right w:val="none" w:sz="0" w:space="0" w:color="auto"/>
      </w:divBdr>
    </w:div>
    <w:div w:id="1621298356">
      <w:bodyDiv w:val="1"/>
      <w:marLeft w:val="0"/>
      <w:marRight w:val="0"/>
      <w:marTop w:val="0"/>
      <w:marBottom w:val="0"/>
      <w:divBdr>
        <w:top w:val="none" w:sz="0" w:space="0" w:color="auto"/>
        <w:left w:val="none" w:sz="0" w:space="0" w:color="auto"/>
        <w:bottom w:val="none" w:sz="0" w:space="0" w:color="auto"/>
        <w:right w:val="none" w:sz="0" w:space="0" w:color="auto"/>
      </w:divBdr>
    </w:div>
    <w:div w:id="1736590634">
      <w:bodyDiv w:val="1"/>
      <w:marLeft w:val="0"/>
      <w:marRight w:val="0"/>
      <w:marTop w:val="0"/>
      <w:marBottom w:val="0"/>
      <w:divBdr>
        <w:top w:val="none" w:sz="0" w:space="0" w:color="auto"/>
        <w:left w:val="none" w:sz="0" w:space="0" w:color="auto"/>
        <w:bottom w:val="none" w:sz="0" w:space="0" w:color="auto"/>
        <w:right w:val="none" w:sz="0" w:space="0" w:color="auto"/>
      </w:divBdr>
      <w:divsChild>
        <w:div w:id="371151839">
          <w:marLeft w:val="0"/>
          <w:marRight w:val="0"/>
          <w:marTop w:val="0"/>
          <w:marBottom w:val="240"/>
          <w:divBdr>
            <w:top w:val="none" w:sz="0" w:space="0" w:color="auto"/>
            <w:left w:val="none" w:sz="0" w:space="0" w:color="auto"/>
            <w:bottom w:val="none" w:sz="0" w:space="0" w:color="auto"/>
            <w:right w:val="none" w:sz="0" w:space="0" w:color="auto"/>
          </w:divBdr>
          <w:divsChild>
            <w:div w:id="1723400776">
              <w:marLeft w:val="0"/>
              <w:marRight w:val="0"/>
              <w:marTop w:val="0"/>
              <w:marBottom w:val="120"/>
              <w:divBdr>
                <w:top w:val="none" w:sz="0" w:space="0" w:color="auto"/>
                <w:left w:val="none" w:sz="0" w:space="0" w:color="auto"/>
                <w:bottom w:val="none" w:sz="0" w:space="0" w:color="auto"/>
                <w:right w:val="none" w:sz="0" w:space="0" w:color="auto"/>
              </w:divBdr>
            </w:div>
          </w:divsChild>
        </w:div>
        <w:div w:id="1594125719">
          <w:marLeft w:val="0"/>
          <w:marRight w:val="0"/>
          <w:marTop w:val="0"/>
          <w:marBottom w:val="240"/>
          <w:divBdr>
            <w:top w:val="none" w:sz="0" w:space="0" w:color="auto"/>
            <w:left w:val="none" w:sz="0" w:space="0" w:color="auto"/>
            <w:bottom w:val="none" w:sz="0" w:space="0" w:color="auto"/>
            <w:right w:val="none" w:sz="0" w:space="0" w:color="auto"/>
          </w:divBdr>
          <w:divsChild>
            <w:div w:id="8738069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69691143">
      <w:bodyDiv w:val="1"/>
      <w:marLeft w:val="0"/>
      <w:marRight w:val="0"/>
      <w:marTop w:val="0"/>
      <w:marBottom w:val="0"/>
      <w:divBdr>
        <w:top w:val="none" w:sz="0" w:space="0" w:color="auto"/>
        <w:left w:val="none" w:sz="0" w:space="0" w:color="auto"/>
        <w:bottom w:val="none" w:sz="0" w:space="0" w:color="auto"/>
        <w:right w:val="none" w:sz="0" w:space="0" w:color="auto"/>
      </w:divBdr>
    </w:div>
    <w:div w:id="1854105951">
      <w:bodyDiv w:val="1"/>
      <w:marLeft w:val="0"/>
      <w:marRight w:val="0"/>
      <w:marTop w:val="0"/>
      <w:marBottom w:val="0"/>
      <w:divBdr>
        <w:top w:val="none" w:sz="0" w:space="0" w:color="auto"/>
        <w:left w:val="none" w:sz="0" w:space="0" w:color="auto"/>
        <w:bottom w:val="none" w:sz="0" w:space="0" w:color="auto"/>
        <w:right w:val="none" w:sz="0" w:space="0" w:color="auto"/>
      </w:divBdr>
    </w:div>
    <w:div w:id="1904244912">
      <w:bodyDiv w:val="1"/>
      <w:marLeft w:val="0"/>
      <w:marRight w:val="0"/>
      <w:marTop w:val="0"/>
      <w:marBottom w:val="0"/>
      <w:divBdr>
        <w:top w:val="none" w:sz="0" w:space="0" w:color="auto"/>
        <w:left w:val="none" w:sz="0" w:space="0" w:color="auto"/>
        <w:bottom w:val="none" w:sz="0" w:space="0" w:color="auto"/>
        <w:right w:val="none" w:sz="0" w:space="0" w:color="auto"/>
      </w:divBdr>
    </w:div>
    <w:div w:id="1909150030">
      <w:bodyDiv w:val="1"/>
      <w:marLeft w:val="0"/>
      <w:marRight w:val="0"/>
      <w:marTop w:val="0"/>
      <w:marBottom w:val="0"/>
      <w:divBdr>
        <w:top w:val="none" w:sz="0" w:space="0" w:color="auto"/>
        <w:left w:val="none" w:sz="0" w:space="0" w:color="auto"/>
        <w:bottom w:val="none" w:sz="0" w:space="0" w:color="auto"/>
        <w:right w:val="none" w:sz="0" w:space="0" w:color="auto"/>
      </w:divBdr>
    </w:div>
    <w:div w:id="1946034348">
      <w:bodyDiv w:val="1"/>
      <w:marLeft w:val="0"/>
      <w:marRight w:val="0"/>
      <w:marTop w:val="0"/>
      <w:marBottom w:val="0"/>
      <w:divBdr>
        <w:top w:val="none" w:sz="0" w:space="0" w:color="auto"/>
        <w:left w:val="none" w:sz="0" w:space="0" w:color="auto"/>
        <w:bottom w:val="none" w:sz="0" w:space="0" w:color="auto"/>
        <w:right w:val="none" w:sz="0" w:space="0" w:color="auto"/>
      </w:divBdr>
    </w:div>
    <w:div w:id="1954169392">
      <w:bodyDiv w:val="1"/>
      <w:marLeft w:val="0"/>
      <w:marRight w:val="0"/>
      <w:marTop w:val="0"/>
      <w:marBottom w:val="0"/>
      <w:divBdr>
        <w:top w:val="none" w:sz="0" w:space="0" w:color="auto"/>
        <w:left w:val="none" w:sz="0" w:space="0" w:color="auto"/>
        <w:bottom w:val="none" w:sz="0" w:space="0" w:color="auto"/>
        <w:right w:val="none" w:sz="0" w:space="0" w:color="auto"/>
      </w:divBdr>
    </w:div>
    <w:div w:id="1966616437">
      <w:bodyDiv w:val="1"/>
      <w:marLeft w:val="0"/>
      <w:marRight w:val="0"/>
      <w:marTop w:val="0"/>
      <w:marBottom w:val="0"/>
      <w:divBdr>
        <w:top w:val="none" w:sz="0" w:space="0" w:color="auto"/>
        <w:left w:val="none" w:sz="0" w:space="0" w:color="auto"/>
        <w:bottom w:val="none" w:sz="0" w:space="0" w:color="auto"/>
        <w:right w:val="none" w:sz="0" w:space="0" w:color="auto"/>
      </w:divBdr>
    </w:div>
    <w:div w:id="1991522270">
      <w:bodyDiv w:val="1"/>
      <w:marLeft w:val="0"/>
      <w:marRight w:val="0"/>
      <w:marTop w:val="0"/>
      <w:marBottom w:val="0"/>
      <w:divBdr>
        <w:top w:val="none" w:sz="0" w:space="0" w:color="auto"/>
        <w:left w:val="none" w:sz="0" w:space="0" w:color="auto"/>
        <w:bottom w:val="none" w:sz="0" w:space="0" w:color="auto"/>
        <w:right w:val="none" w:sz="0" w:space="0" w:color="auto"/>
      </w:divBdr>
    </w:div>
    <w:div w:id="1994410660">
      <w:bodyDiv w:val="1"/>
      <w:marLeft w:val="0"/>
      <w:marRight w:val="0"/>
      <w:marTop w:val="0"/>
      <w:marBottom w:val="0"/>
      <w:divBdr>
        <w:top w:val="none" w:sz="0" w:space="0" w:color="auto"/>
        <w:left w:val="none" w:sz="0" w:space="0" w:color="auto"/>
        <w:bottom w:val="none" w:sz="0" w:space="0" w:color="auto"/>
        <w:right w:val="none" w:sz="0" w:space="0" w:color="auto"/>
      </w:divBdr>
      <w:divsChild>
        <w:div w:id="108361722">
          <w:marLeft w:val="0"/>
          <w:marRight w:val="0"/>
          <w:marTop w:val="600"/>
          <w:marBottom w:val="600"/>
          <w:divBdr>
            <w:top w:val="none" w:sz="0" w:space="0" w:color="auto"/>
            <w:left w:val="none" w:sz="0" w:space="0" w:color="auto"/>
            <w:bottom w:val="none" w:sz="0" w:space="0" w:color="auto"/>
            <w:right w:val="none" w:sz="0" w:space="0" w:color="auto"/>
          </w:divBdr>
        </w:div>
      </w:divsChild>
    </w:div>
    <w:div w:id="2008434509">
      <w:bodyDiv w:val="1"/>
      <w:marLeft w:val="0"/>
      <w:marRight w:val="0"/>
      <w:marTop w:val="0"/>
      <w:marBottom w:val="0"/>
      <w:divBdr>
        <w:top w:val="none" w:sz="0" w:space="0" w:color="auto"/>
        <w:left w:val="none" w:sz="0" w:space="0" w:color="auto"/>
        <w:bottom w:val="none" w:sz="0" w:space="0" w:color="auto"/>
        <w:right w:val="none" w:sz="0" w:space="0" w:color="auto"/>
      </w:divBdr>
    </w:div>
    <w:div w:id="2029287548">
      <w:bodyDiv w:val="1"/>
      <w:marLeft w:val="0"/>
      <w:marRight w:val="0"/>
      <w:marTop w:val="0"/>
      <w:marBottom w:val="0"/>
      <w:divBdr>
        <w:top w:val="none" w:sz="0" w:space="0" w:color="auto"/>
        <w:left w:val="none" w:sz="0" w:space="0" w:color="auto"/>
        <w:bottom w:val="none" w:sz="0" w:space="0" w:color="auto"/>
        <w:right w:val="none" w:sz="0" w:space="0" w:color="auto"/>
      </w:divBdr>
    </w:div>
    <w:div w:id="2080443295">
      <w:bodyDiv w:val="1"/>
      <w:marLeft w:val="0"/>
      <w:marRight w:val="0"/>
      <w:marTop w:val="0"/>
      <w:marBottom w:val="0"/>
      <w:divBdr>
        <w:top w:val="none" w:sz="0" w:space="0" w:color="auto"/>
        <w:left w:val="none" w:sz="0" w:space="0" w:color="auto"/>
        <w:bottom w:val="none" w:sz="0" w:space="0" w:color="auto"/>
        <w:right w:val="none" w:sz="0" w:space="0" w:color="auto"/>
      </w:divBdr>
    </w:div>
    <w:div w:id="2138334542">
      <w:bodyDiv w:val="1"/>
      <w:marLeft w:val="0"/>
      <w:marRight w:val="0"/>
      <w:marTop w:val="0"/>
      <w:marBottom w:val="0"/>
      <w:divBdr>
        <w:top w:val="none" w:sz="0" w:space="0" w:color="auto"/>
        <w:left w:val="none" w:sz="0" w:space="0" w:color="auto"/>
        <w:bottom w:val="none" w:sz="0" w:space="0" w:color="auto"/>
        <w:right w:val="none" w:sz="0" w:space="0" w:color="auto"/>
      </w:divBdr>
      <w:divsChild>
        <w:div w:id="576862453">
          <w:marLeft w:val="0"/>
          <w:marRight w:val="0"/>
          <w:marTop w:val="0"/>
          <w:marBottom w:val="0"/>
          <w:divBdr>
            <w:top w:val="none" w:sz="0" w:space="0" w:color="auto"/>
            <w:left w:val="none" w:sz="0" w:space="0" w:color="auto"/>
            <w:bottom w:val="none" w:sz="0" w:space="0" w:color="auto"/>
            <w:right w:val="none" w:sz="0" w:space="0" w:color="auto"/>
          </w:divBdr>
          <w:divsChild>
            <w:div w:id="48850251">
              <w:marLeft w:val="0"/>
              <w:marRight w:val="0"/>
              <w:marTop w:val="0"/>
              <w:marBottom w:val="120"/>
              <w:divBdr>
                <w:top w:val="none" w:sz="0" w:space="0" w:color="auto"/>
                <w:left w:val="none" w:sz="0" w:space="0" w:color="auto"/>
                <w:bottom w:val="none" w:sz="0" w:space="0" w:color="auto"/>
                <w:right w:val="none" w:sz="0" w:space="0" w:color="auto"/>
              </w:divBdr>
            </w:div>
          </w:divsChild>
        </w:div>
        <w:div w:id="1610313052">
          <w:marLeft w:val="0"/>
          <w:marRight w:val="0"/>
          <w:marTop w:val="0"/>
          <w:marBottom w:val="0"/>
          <w:divBdr>
            <w:top w:val="none" w:sz="0" w:space="0" w:color="auto"/>
            <w:left w:val="none" w:sz="0" w:space="0" w:color="auto"/>
            <w:bottom w:val="none" w:sz="0" w:space="0" w:color="auto"/>
            <w:right w:val="none" w:sz="0" w:space="0" w:color="auto"/>
          </w:divBdr>
          <w:divsChild>
            <w:div w:id="5912009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592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E%D1%80%D0%B5%D0%BD%D0%B8%D0%B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u.wikipedia.org/wiki/%D0%9A%D0%BE%D0%BB%D0%B8%D1%87%D0%B5%D1%81%D1%82%D0%B2%D0%BE_%D1%82%D0%B5%D0%BF%D0%BB%D0%BE%D1%82%D1%8B" TargetMode="External"/><Relationship Id="rId12" Type="http://schemas.openxmlformats.org/officeDocument/2006/relationships/hyperlink" Target="https://foxford.ru/wiki/himiya/zakon-gessa?utm_referrer=https%3A%2F%2Fwww.yandex.ru%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m.1sept.ru/article.php?ID=20050190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im.1sept.ru/article.php?ID=200502003"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TotalTime>
  <Pages>20</Pages>
  <Words>4180</Words>
  <Characters>23826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PC_USER</dc:creator>
  <cp:keywords/>
  <dc:description/>
  <cp:lastModifiedBy>PC_USER</cp:lastModifiedBy>
  <cp:revision>34</cp:revision>
  <dcterms:created xsi:type="dcterms:W3CDTF">2025-06-03T08:36:00Z</dcterms:created>
  <dcterms:modified xsi:type="dcterms:W3CDTF">2025-09-11T08:21:00Z</dcterms:modified>
</cp:coreProperties>
</file>