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4A6" w:rsidRDefault="00DA64A6" w:rsidP="00CD5F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АОУ ВО ДПО «Вологодский институт развития образования»</w:t>
      </w:r>
    </w:p>
    <w:p w:rsidR="00DA64A6" w:rsidRDefault="00DA64A6" w:rsidP="00CD5F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Центр непрерывного повышения профессионального мастерства педагогических работников в г. Вологде</w:t>
      </w:r>
    </w:p>
    <w:p w:rsidR="00DA64A6" w:rsidRDefault="00DA64A6" w:rsidP="00DA64A6">
      <w:pPr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64A6" w:rsidRDefault="00DA64A6" w:rsidP="00DA64A6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«ОДОБРЕНО» </w:t>
      </w:r>
    </w:p>
    <w:p w:rsidR="00DA64A6" w:rsidRDefault="00DA64A6" w:rsidP="00DA64A6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заседании экспертной рабочей группы </w:t>
      </w:r>
    </w:p>
    <w:p w:rsidR="00DA64A6" w:rsidRDefault="00DA64A6" w:rsidP="00DA64A6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 </w:t>
      </w:r>
      <w:r w:rsidR="00E60B7F">
        <w:rPr>
          <w:rFonts w:ascii="Times New Roman" w:hAnsi="Times New Roman"/>
          <w:bCs/>
          <w:sz w:val="28"/>
          <w:szCs w:val="28"/>
        </w:rPr>
        <w:t xml:space="preserve">химии по </w:t>
      </w:r>
      <w:r>
        <w:rPr>
          <w:rFonts w:ascii="Times New Roman" w:hAnsi="Times New Roman"/>
          <w:bCs/>
          <w:sz w:val="28"/>
          <w:szCs w:val="28"/>
        </w:rPr>
        <w:t xml:space="preserve">общему образованию </w:t>
      </w:r>
    </w:p>
    <w:p w:rsidR="00DA64A6" w:rsidRDefault="00DA64A6" w:rsidP="00DA64A6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 РУМО по общему образованию</w:t>
      </w:r>
    </w:p>
    <w:p w:rsidR="00661F09" w:rsidRDefault="00DA64A6" w:rsidP="00661F09">
      <w:pPr>
        <w:pStyle w:val="a3"/>
        <w:spacing w:before="0" w:beforeAutospacing="0" w:after="240" w:afterAutospacing="0"/>
        <w:ind w:firstLine="708"/>
        <w:jc w:val="right"/>
        <w:rPr>
          <w:i/>
          <w:sz w:val="28"/>
        </w:rPr>
      </w:pPr>
      <w:r>
        <w:rPr>
          <w:bCs/>
          <w:sz w:val="28"/>
          <w:szCs w:val="28"/>
        </w:rPr>
        <w:t xml:space="preserve"> (Протокол </w:t>
      </w:r>
      <w:r w:rsidR="00661F09" w:rsidRPr="00661F09">
        <w:rPr>
          <w:bCs/>
          <w:sz w:val="28"/>
          <w:szCs w:val="28"/>
        </w:rPr>
        <w:t xml:space="preserve">№ </w:t>
      </w:r>
      <w:r w:rsidR="00D84BF1">
        <w:rPr>
          <w:bCs/>
          <w:sz w:val="28"/>
          <w:szCs w:val="28"/>
        </w:rPr>
        <w:t>2</w:t>
      </w:r>
      <w:r w:rsidR="001D036C">
        <w:rPr>
          <w:bCs/>
          <w:sz w:val="28"/>
          <w:szCs w:val="28"/>
        </w:rPr>
        <w:t xml:space="preserve"> </w:t>
      </w:r>
      <w:r w:rsidR="00661F09" w:rsidRPr="00661F09">
        <w:rPr>
          <w:bCs/>
          <w:sz w:val="28"/>
          <w:szCs w:val="28"/>
        </w:rPr>
        <w:t xml:space="preserve">от </w:t>
      </w:r>
      <w:r w:rsidR="00D84BF1">
        <w:rPr>
          <w:bCs/>
          <w:sz w:val="28"/>
          <w:szCs w:val="28"/>
        </w:rPr>
        <w:t>17</w:t>
      </w:r>
      <w:r w:rsidR="00661F09" w:rsidRPr="00661F09">
        <w:rPr>
          <w:bCs/>
          <w:sz w:val="28"/>
          <w:szCs w:val="28"/>
        </w:rPr>
        <w:t>.</w:t>
      </w:r>
      <w:r w:rsidR="00D84BF1">
        <w:rPr>
          <w:bCs/>
          <w:sz w:val="28"/>
          <w:szCs w:val="28"/>
        </w:rPr>
        <w:t>03</w:t>
      </w:r>
      <w:r w:rsidR="00661F09" w:rsidRPr="00661F09">
        <w:rPr>
          <w:bCs/>
          <w:sz w:val="28"/>
          <w:szCs w:val="28"/>
        </w:rPr>
        <w:t>.202</w:t>
      </w:r>
      <w:r w:rsidR="00D84BF1">
        <w:rPr>
          <w:bCs/>
          <w:sz w:val="28"/>
          <w:szCs w:val="28"/>
        </w:rPr>
        <w:t>6</w:t>
      </w:r>
      <w:r w:rsidR="00661F09" w:rsidRPr="00661F09">
        <w:rPr>
          <w:bCs/>
          <w:sz w:val="28"/>
          <w:szCs w:val="28"/>
        </w:rPr>
        <w:t>)</w:t>
      </w:r>
    </w:p>
    <w:p w:rsidR="00DA64A6" w:rsidRDefault="00DA64A6" w:rsidP="00DF6E2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64A6" w:rsidRDefault="00DA64A6" w:rsidP="00DA64A6">
      <w:pPr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64A6" w:rsidRPr="00DF6E2D" w:rsidRDefault="00C24F49" w:rsidP="00DF6E2D">
      <w:pPr>
        <w:ind w:left="708" w:firstLine="708"/>
        <w:jc w:val="both"/>
        <w:rPr>
          <w:rFonts w:ascii="Times New Roman" w:hAnsi="Times New Roman" w:cs="Times New Roman"/>
          <w:b/>
          <w:sz w:val="32"/>
          <w:szCs w:val="28"/>
        </w:rPr>
      </w:pPr>
      <w:r w:rsidRPr="00DF6E2D">
        <w:rPr>
          <w:rFonts w:ascii="Times New Roman" w:hAnsi="Times New Roman" w:cs="Times New Roman"/>
          <w:b/>
          <w:sz w:val="32"/>
          <w:szCs w:val="28"/>
        </w:rPr>
        <w:t>Методика использования почвенной ранцевой</w:t>
      </w:r>
      <w:r w:rsidR="00DF6E2D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DF6E2D">
        <w:rPr>
          <w:rFonts w:ascii="Times New Roman" w:hAnsi="Times New Roman" w:cs="Times New Roman"/>
          <w:b/>
          <w:sz w:val="32"/>
          <w:szCs w:val="28"/>
        </w:rPr>
        <w:t>лаборатории РПЛ «</w:t>
      </w:r>
      <w:proofErr w:type="spellStart"/>
      <w:r w:rsidRPr="00DF6E2D">
        <w:rPr>
          <w:rFonts w:ascii="Times New Roman" w:hAnsi="Times New Roman" w:cs="Times New Roman"/>
          <w:b/>
          <w:sz w:val="32"/>
          <w:szCs w:val="28"/>
        </w:rPr>
        <w:t>Крисмас</w:t>
      </w:r>
      <w:proofErr w:type="spellEnd"/>
      <w:r w:rsidRPr="00DF6E2D">
        <w:rPr>
          <w:rFonts w:ascii="Times New Roman" w:hAnsi="Times New Roman" w:cs="Times New Roman"/>
          <w:b/>
          <w:sz w:val="32"/>
          <w:szCs w:val="28"/>
        </w:rPr>
        <w:t xml:space="preserve">+» для </w:t>
      </w:r>
      <w:proofErr w:type="gramStart"/>
      <w:r w:rsidRPr="00DF6E2D">
        <w:rPr>
          <w:rFonts w:ascii="Times New Roman" w:hAnsi="Times New Roman" w:cs="Times New Roman"/>
          <w:b/>
          <w:sz w:val="32"/>
          <w:szCs w:val="28"/>
        </w:rPr>
        <w:t>классов  агротехнологическ</w:t>
      </w:r>
      <w:r w:rsidR="00090772">
        <w:rPr>
          <w:rFonts w:ascii="Times New Roman" w:hAnsi="Times New Roman" w:cs="Times New Roman"/>
          <w:b/>
          <w:sz w:val="32"/>
          <w:szCs w:val="28"/>
        </w:rPr>
        <w:t>их</w:t>
      </w:r>
      <w:proofErr w:type="gramEnd"/>
      <w:r w:rsidRPr="00DF6E2D">
        <w:rPr>
          <w:rFonts w:ascii="Times New Roman" w:hAnsi="Times New Roman" w:cs="Times New Roman"/>
          <w:b/>
          <w:sz w:val="32"/>
          <w:szCs w:val="28"/>
        </w:rPr>
        <w:t xml:space="preserve"> и лес</w:t>
      </w:r>
      <w:r w:rsidR="00090772">
        <w:rPr>
          <w:rFonts w:ascii="Times New Roman" w:hAnsi="Times New Roman" w:cs="Times New Roman"/>
          <w:b/>
          <w:sz w:val="32"/>
          <w:szCs w:val="28"/>
        </w:rPr>
        <w:t>ных</w:t>
      </w:r>
      <w:r w:rsidRPr="00DF6E2D">
        <w:rPr>
          <w:rFonts w:ascii="Times New Roman" w:hAnsi="Times New Roman" w:cs="Times New Roman"/>
          <w:b/>
          <w:sz w:val="32"/>
          <w:szCs w:val="28"/>
        </w:rPr>
        <w:t xml:space="preserve"> классов.</w:t>
      </w:r>
    </w:p>
    <w:p w:rsidR="00DF6E2D" w:rsidRDefault="00984519" w:rsidP="00233D13">
      <w:pPr>
        <w:pStyle w:val="a3"/>
        <w:spacing w:before="0" w:beforeAutospacing="0" w:after="0" w:afterAutospacing="0"/>
        <w:ind w:firstLine="708"/>
        <w:jc w:val="center"/>
        <w:rPr>
          <w:b/>
          <w:sz w:val="32"/>
          <w:szCs w:val="32"/>
        </w:rPr>
      </w:pPr>
      <w:r w:rsidRPr="00984519">
        <w:rPr>
          <w:b/>
          <w:sz w:val="32"/>
          <w:szCs w:val="32"/>
        </w:rPr>
        <w:t>"</w:t>
      </w:r>
      <w:r w:rsidR="00C24F49">
        <w:rPr>
          <w:b/>
          <w:sz w:val="32"/>
          <w:szCs w:val="32"/>
        </w:rPr>
        <w:t xml:space="preserve">Определение </w:t>
      </w:r>
      <w:r w:rsidR="00312299">
        <w:rPr>
          <w:b/>
          <w:sz w:val="32"/>
          <w:szCs w:val="32"/>
        </w:rPr>
        <w:t>гидролитической кислотности почвы</w:t>
      </w:r>
      <w:r w:rsidRPr="00984519">
        <w:rPr>
          <w:b/>
          <w:sz w:val="32"/>
          <w:szCs w:val="32"/>
        </w:rPr>
        <w:t xml:space="preserve">" </w:t>
      </w:r>
    </w:p>
    <w:p w:rsidR="00DA64A6" w:rsidRDefault="00AB2DBB" w:rsidP="00233D13">
      <w:pPr>
        <w:pStyle w:val="a3"/>
        <w:spacing w:before="0" w:beforeAutospacing="0" w:after="0" w:afterAutospacing="0"/>
        <w:ind w:firstLine="708"/>
        <w:jc w:val="center"/>
        <w:rPr>
          <w:b/>
          <w:sz w:val="28"/>
        </w:rPr>
      </w:pPr>
      <w:r>
        <w:rPr>
          <w:b/>
          <w:sz w:val="32"/>
          <w:szCs w:val="32"/>
        </w:rPr>
        <w:t>(</w:t>
      </w:r>
      <w:r w:rsidR="001D036C">
        <w:rPr>
          <w:b/>
          <w:sz w:val="32"/>
          <w:szCs w:val="32"/>
        </w:rPr>
        <w:t>9</w:t>
      </w:r>
      <w:r w:rsidR="00984519" w:rsidRPr="00984519">
        <w:rPr>
          <w:b/>
          <w:sz w:val="32"/>
          <w:szCs w:val="32"/>
        </w:rPr>
        <w:t xml:space="preserve"> класс</w:t>
      </w:r>
      <w:r>
        <w:rPr>
          <w:b/>
          <w:sz w:val="32"/>
          <w:szCs w:val="32"/>
        </w:rPr>
        <w:t>)</w:t>
      </w:r>
    </w:p>
    <w:p w:rsidR="00233D13" w:rsidRDefault="00233D13" w:rsidP="00DA64A6">
      <w:pPr>
        <w:pStyle w:val="a3"/>
        <w:spacing w:before="0" w:beforeAutospacing="0" w:after="0" w:afterAutospacing="0"/>
        <w:ind w:left="4956" w:firstLine="708"/>
        <w:jc w:val="both"/>
        <w:rPr>
          <w:b/>
          <w:sz w:val="28"/>
        </w:rPr>
      </w:pPr>
    </w:p>
    <w:p w:rsidR="00233D13" w:rsidRDefault="00233D13" w:rsidP="00DA64A6">
      <w:pPr>
        <w:pStyle w:val="a3"/>
        <w:spacing w:before="0" w:beforeAutospacing="0" w:after="0" w:afterAutospacing="0"/>
        <w:ind w:left="4956" w:firstLine="708"/>
        <w:jc w:val="both"/>
        <w:rPr>
          <w:b/>
          <w:sz w:val="28"/>
        </w:rPr>
      </w:pPr>
    </w:p>
    <w:p w:rsidR="00233D13" w:rsidRDefault="00233D13" w:rsidP="00DA64A6">
      <w:pPr>
        <w:pStyle w:val="a3"/>
        <w:spacing w:before="0" w:beforeAutospacing="0" w:after="0" w:afterAutospacing="0"/>
        <w:ind w:left="4956" w:firstLine="708"/>
        <w:jc w:val="both"/>
        <w:rPr>
          <w:b/>
          <w:sz w:val="28"/>
        </w:rPr>
      </w:pPr>
    </w:p>
    <w:p w:rsidR="00233D13" w:rsidRDefault="00233D13" w:rsidP="00DA64A6">
      <w:pPr>
        <w:pStyle w:val="a3"/>
        <w:spacing w:before="0" w:beforeAutospacing="0" w:after="0" w:afterAutospacing="0"/>
        <w:ind w:left="4956" w:firstLine="708"/>
        <w:jc w:val="both"/>
        <w:rPr>
          <w:b/>
          <w:sz w:val="28"/>
        </w:rPr>
      </w:pPr>
    </w:p>
    <w:p w:rsidR="00DA64A6" w:rsidRDefault="00F16313" w:rsidP="00DA64A6">
      <w:pPr>
        <w:pStyle w:val="a3"/>
        <w:spacing w:before="0" w:beforeAutospacing="0" w:after="0" w:afterAutospacing="0"/>
        <w:ind w:left="4956" w:firstLine="708"/>
        <w:jc w:val="both"/>
        <w:rPr>
          <w:b/>
          <w:sz w:val="28"/>
        </w:rPr>
      </w:pPr>
      <w:r>
        <w:rPr>
          <w:b/>
          <w:sz w:val="28"/>
        </w:rPr>
        <w:t>С</w:t>
      </w:r>
      <w:r w:rsidR="00DA64A6" w:rsidRPr="009A4416">
        <w:rPr>
          <w:b/>
          <w:sz w:val="28"/>
        </w:rPr>
        <w:t>оставите</w:t>
      </w:r>
      <w:r w:rsidR="00DA64A6">
        <w:rPr>
          <w:b/>
          <w:sz w:val="28"/>
        </w:rPr>
        <w:t xml:space="preserve">ль: </w:t>
      </w:r>
    </w:p>
    <w:p w:rsidR="00DA64A6" w:rsidRPr="002104BC" w:rsidRDefault="00DA64A6" w:rsidP="00DA64A6">
      <w:pPr>
        <w:pStyle w:val="a3"/>
        <w:spacing w:before="0" w:beforeAutospacing="0" w:after="0" w:afterAutospacing="0"/>
        <w:ind w:left="4956" w:firstLine="708"/>
        <w:jc w:val="both"/>
        <w:rPr>
          <w:sz w:val="28"/>
        </w:rPr>
      </w:pPr>
      <w:r>
        <w:rPr>
          <w:b/>
          <w:sz w:val="28"/>
        </w:rPr>
        <w:t xml:space="preserve">                                                   </w:t>
      </w:r>
      <w:r w:rsidR="00E60B7F">
        <w:rPr>
          <w:b/>
          <w:sz w:val="28"/>
        </w:rPr>
        <w:t>Марагаева З</w:t>
      </w:r>
      <w:r w:rsidRPr="002104BC">
        <w:rPr>
          <w:b/>
          <w:sz w:val="28"/>
        </w:rPr>
        <w:t>.</w:t>
      </w:r>
      <w:r w:rsidR="00E60B7F">
        <w:rPr>
          <w:b/>
          <w:sz w:val="28"/>
        </w:rPr>
        <w:t>С.</w:t>
      </w:r>
      <w:r w:rsidRPr="002104BC">
        <w:rPr>
          <w:b/>
          <w:sz w:val="28"/>
        </w:rPr>
        <w:t>,</w:t>
      </w:r>
      <w:r w:rsidRPr="002104BC">
        <w:rPr>
          <w:sz w:val="28"/>
        </w:rPr>
        <w:t xml:space="preserve"> старший методист</w:t>
      </w:r>
      <w:r w:rsidR="00920B27">
        <w:rPr>
          <w:sz w:val="28"/>
        </w:rPr>
        <w:t xml:space="preserve"> сектора естественнонаучного и технологического образования</w:t>
      </w:r>
      <w:r w:rsidRPr="002104BC">
        <w:rPr>
          <w:sz w:val="28"/>
        </w:rPr>
        <w:t xml:space="preserve"> </w:t>
      </w:r>
    </w:p>
    <w:p w:rsidR="00DA64A6" w:rsidRDefault="00DA64A6" w:rsidP="00DA64A6">
      <w:pPr>
        <w:pStyle w:val="a3"/>
        <w:spacing w:before="0" w:beforeAutospacing="0" w:after="0" w:afterAutospacing="0"/>
        <w:ind w:left="4956"/>
        <w:jc w:val="both"/>
        <w:rPr>
          <w:sz w:val="28"/>
        </w:rPr>
      </w:pPr>
      <w:r>
        <w:rPr>
          <w:sz w:val="28"/>
        </w:rPr>
        <w:t xml:space="preserve"> </w:t>
      </w:r>
      <w:r w:rsidRPr="002104BC">
        <w:rPr>
          <w:sz w:val="28"/>
        </w:rPr>
        <w:t>ЦНП</w:t>
      </w:r>
      <w:r>
        <w:rPr>
          <w:sz w:val="28"/>
        </w:rPr>
        <w:t>ПМ</w:t>
      </w:r>
      <w:r w:rsidRPr="002104BC">
        <w:rPr>
          <w:sz w:val="28"/>
        </w:rPr>
        <w:t xml:space="preserve">ПР АОУ ВО ДПО «ВИРО» </w:t>
      </w:r>
    </w:p>
    <w:p w:rsidR="00DA64A6" w:rsidRDefault="00DA64A6" w:rsidP="00DA64A6">
      <w:pPr>
        <w:pStyle w:val="a3"/>
        <w:spacing w:before="0" w:beforeAutospacing="0" w:after="0" w:afterAutospacing="0"/>
        <w:ind w:left="4956"/>
        <w:jc w:val="both"/>
        <w:rPr>
          <w:sz w:val="28"/>
        </w:rPr>
      </w:pPr>
    </w:p>
    <w:p w:rsidR="00DA64A6" w:rsidRDefault="00DA64A6" w:rsidP="00DA64A6">
      <w:pPr>
        <w:pStyle w:val="a3"/>
        <w:spacing w:before="0" w:beforeAutospacing="0" w:after="0" w:afterAutospacing="0"/>
        <w:ind w:left="4956"/>
        <w:jc w:val="both"/>
        <w:rPr>
          <w:sz w:val="28"/>
        </w:rPr>
      </w:pPr>
    </w:p>
    <w:p w:rsidR="00DA64A6" w:rsidRDefault="00DA64A6" w:rsidP="00DA64A6">
      <w:pPr>
        <w:pStyle w:val="a3"/>
        <w:spacing w:before="0" w:beforeAutospacing="0" w:after="0" w:afterAutospacing="0"/>
        <w:ind w:left="4956"/>
        <w:jc w:val="both"/>
        <w:rPr>
          <w:sz w:val="28"/>
        </w:rPr>
      </w:pPr>
    </w:p>
    <w:p w:rsidR="00DA64A6" w:rsidRDefault="00DA64A6" w:rsidP="00DA64A6">
      <w:pPr>
        <w:pStyle w:val="a3"/>
        <w:spacing w:before="0" w:beforeAutospacing="0" w:after="0" w:afterAutospacing="0"/>
        <w:ind w:left="4956"/>
        <w:jc w:val="both"/>
        <w:rPr>
          <w:sz w:val="28"/>
        </w:rPr>
      </w:pPr>
    </w:p>
    <w:p w:rsidR="00DA64A6" w:rsidRDefault="00DA64A6" w:rsidP="00661F09">
      <w:pPr>
        <w:pStyle w:val="a3"/>
        <w:spacing w:before="0" w:beforeAutospacing="0" w:after="0" w:afterAutospacing="0"/>
        <w:jc w:val="both"/>
        <w:rPr>
          <w:sz w:val="28"/>
        </w:rPr>
      </w:pPr>
    </w:p>
    <w:p w:rsidR="00DA64A6" w:rsidRDefault="00DA64A6" w:rsidP="00DA64A6">
      <w:pPr>
        <w:pStyle w:val="a3"/>
        <w:spacing w:before="0" w:beforeAutospacing="0" w:after="0" w:afterAutospacing="0"/>
        <w:ind w:left="4956"/>
        <w:jc w:val="both"/>
        <w:rPr>
          <w:sz w:val="28"/>
        </w:rPr>
      </w:pPr>
    </w:p>
    <w:p w:rsidR="00DA64A6" w:rsidRDefault="00DA64A6" w:rsidP="00DA64A6">
      <w:pPr>
        <w:pStyle w:val="a3"/>
        <w:spacing w:before="0" w:beforeAutospacing="0" w:after="0" w:afterAutospacing="0"/>
        <w:ind w:left="4956"/>
        <w:jc w:val="both"/>
        <w:rPr>
          <w:sz w:val="28"/>
        </w:rPr>
      </w:pPr>
    </w:p>
    <w:p w:rsidR="00DA64A6" w:rsidRDefault="00DA64A6" w:rsidP="00DA64A6">
      <w:pPr>
        <w:pStyle w:val="a3"/>
        <w:spacing w:before="0" w:beforeAutospacing="0" w:after="0" w:afterAutospacing="0"/>
        <w:ind w:left="4956"/>
        <w:jc w:val="both"/>
        <w:rPr>
          <w:sz w:val="28"/>
        </w:rPr>
      </w:pPr>
    </w:p>
    <w:p w:rsidR="00DA64A6" w:rsidRDefault="00DA64A6" w:rsidP="00DA64A6">
      <w:pPr>
        <w:pStyle w:val="a3"/>
        <w:spacing w:before="0" w:beforeAutospacing="0" w:after="0" w:afterAutospacing="0"/>
        <w:ind w:left="4956"/>
        <w:jc w:val="both"/>
        <w:rPr>
          <w:sz w:val="28"/>
        </w:rPr>
      </w:pPr>
    </w:p>
    <w:p w:rsidR="00DA64A6" w:rsidRDefault="00DA64A6" w:rsidP="00DA64A6">
      <w:pPr>
        <w:pStyle w:val="a3"/>
        <w:spacing w:before="0" w:beforeAutospacing="0" w:after="0" w:afterAutospacing="0"/>
        <w:ind w:left="4956"/>
        <w:jc w:val="both"/>
        <w:rPr>
          <w:sz w:val="28"/>
        </w:rPr>
      </w:pPr>
    </w:p>
    <w:p w:rsidR="00DA64A6" w:rsidRDefault="00DA64A6" w:rsidP="00DA64A6">
      <w:pPr>
        <w:pStyle w:val="a3"/>
        <w:spacing w:before="0" w:beforeAutospacing="0" w:after="0" w:afterAutospacing="0"/>
        <w:ind w:left="4956"/>
        <w:jc w:val="both"/>
        <w:rPr>
          <w:sz w:val="28"/>
        </w:rPr>
      </w:pPr>
    </w:p>
    <w:p w:rsidR="00DA64A6" w:rsidRPr="00233D13" w:rsidRDefault="00233D13" w:rsidP="00233D13">
      <w:pPr>
        <w:pStyle w:val="a3"/>
        <w:spacing w:before="0" w:beforeAutospacing="0" w:after="0" w:afterAutospacing="0"/>
        <w:ind w:left="4956"/>
        <w:jc w:val="both"/>
        <w:rPr>
          <w:sz w:val="28"/>
        </w:rPr>
      </w:pPr>
      <w:r>
        <w:rPr>
          <w:sz w:val="28"/>
        </w:rPr>
        <w:t>2025</w:t>
      </w:r>
      <w:r w:rsidR="00AB2DBB">
        <w:rPr>
          <w:sz w:val="28"/>
        </w:rPr>
        <w:t xml:space="preserve"> </w:t>
      </w:r>
      <w:r>
        <w:rPr>
          <w:sz w:val="28"/>
        </w:rPr>
        <w:t>г</w:t>
      </w:r>
    </w:p>
    <w:p w:rsidR="00661F09" w:rsidRDefault="00DA64A6" w:rsidP="00661F09">
      <w:pPr>
        <w:pStyle w:val="a3"/>
        <w:spacing w:before="0" w:beforeAutospacing="0" w:after="240" w:afterAutospacing="0"/>
        <w:ind w:firstLine="708"/>
        <w:jc w:val="both"/>
        <w:rPr>
          <w:i/>
          <w:sz w:val="28"/>
        </w:rPr>
      </w:pPr>
      <w:r>
        <w:lastRenderedPageBreak/>
        <w:t xml:space="preserve"> </w:t>
      </w:r>
      <w:r>
        <w:rPr>
          <w:b/>
          <w:bCs/>
          <w:sz w:val="28"/>
          <w:szCs w:val="28"/>
        </w:rPr>
        <w:t>«</w:t>
      </w:r>
      <w:r w:rsidRPr="009A4416">
        <w:rPr>
          <w:bCs/>
          <w:i/>
          <w:sz w:val="28"/>
          <w:szCs w:val="28"/>
        </w:rPr>
        <w:t xml:space="preserve">ОДОБРЕНО» на заседании экспертной рабочей группы по </w:t>
      </w:r>
      <w:r w:rsidR="00E60B7F">
        <w:rPr>
          <w:bCs/>
          <w:i/>
          <w:sz w:val="28"/>
          <w:szCs w:val="28"/>
        </w:rPr>
        <w:t xml:space="preserve">химию по </w:t>
      </w:r>
      <w:r>
        <w:rPr>
          <w:bCs/>
          <w:i/>
          <w:sz w:val="28"/>
          <w:szCs w:val="28"/>
        </w:rPr>
        <w:t>общему образованию</w:t>
      </w:r>
      <w:r w:rsidRPr="009A4416">
        <w:rPr>
          <w:bCs/>
          <w:i/>
          <w:sz w:val="28"/>
          <w:szCs w:val="28"/>
        </w:rPr>
        <w:t xml:space="preserve"> при РУМО по общему образованию (Протокол </w:t>
      </w:r>
      <w:r w:rsidR="00661F09">
        <w:rPr>
          <w:bCs/>
          <w:i/>
          <w:sz w:val="28"/>
          <w:szCs w:val="28"/>
        </w:rPr>
        <w:t xml:space="preserve">№ </w:t>
      </w:r>
      <w:r w:rsidR="00D84BF1">
        <w:rPr>
          <w:bCs/>
          <w:i/>
          <w:sz w:val="28"/>
          <w:szCs w:val="28"/>
        </w:rPr>
        <w:t>2</w:t>
      </w:r>
      <w:r w:rsidR="00661F09">
        <w:rPr>
          <w:bCs/>
          <w:i/>
          <w:sz w:val="28"/>
          <w:szCs w:val="28"/>
        </w:rPr>
        <w:t xml:space="preserve"> </w:t>
      </w:r>
      <w:proofErr w:type="gramStart"/>
      <w:r w:rsidR="00661F09">
        <w:rPr>
          <w:bCs/>
          <w:i/>
          <w:sz w:val="28"/>
          <w:szCs w:val="28"/>
        </w:rPr>
        <w:t xml:space="preserve">от  </w:t>
      </w:r>
      <w:r w:rsidR="00D84BF1">
        <w:rPr>
          <w:bCs/>
          <w:i/>
          <w:sz w:val="28"/>
          <w:szCs w:val="28"/>
        </w:rPr>
        <w:t>17</w:t>
      </w:r>
      <w:r w:rsidR="00661F09">
        <w:rPr>
          <w:bCs/>
          <w:i/>
          <w:sz w:val="28"/>
          <w:szCs w:val="28"/>
        </w:rPr>
        <w:t>.</w:t>
      </w:r>
      <w:r w:rsidR="00D84BF1">
        <w:rPr>
          <w:bCs/>
          <w:i/>
          <w:sz w:val="28"/>
          <w:szCs w:val="28"/>
        </w:rPr>
        <w:t>03</w:t>
      </w:r>
      <w:r w:rsidR="00661F09">
        <w:rPr>
          <w:bCs/>
          <w:i/>
          <w:sz w:val="28"/>
          <w:szCs w:val="28"/>
        </w:rPr>
        <w:t>.202</w:t>
      </w:r>
      <w:r w:rsidR="00D84BF1">
        <w:rPr>
          <w:bCs/>
          <w:i/>
          <w:sz w:val="28"/>
          <w:szCs w:val="28"/>
        </w:rPr>
        <w:t>6</w:t>
      </w:r>
      <w:proofErr w:type="gramEnd"/>
      <w:r w:rsidR="00661F09">
        <w:rPr>
          <w:bCs/>
          <w:i/>
          <w:sz w:val="28"/>
          <w:szCs w:val="28"/>
        </w:rPr>
        <w:t>)</w:t>
      </w:r>
    </w:p>
    <w:p w:rsidR="00DA64A6" w:rsidRPr="00BE439E" w:rsidRDefault="00DA64A6" w:rsidP="00661F09">
      <w:pPr>
        <w:pStyle w:val="a3"/>
        <w:spacing w:before="0" w:beforeAutospacing="0" w:after="240" w:afterAutospacing="0"/>
        <w:ind w:firstLine="708"/>
        <w:jc w:val="both"/>
        <w:rPr>
          <w:b/>
          <w:i/>
          <w:sz w:val="28"/>
        </w:rPr>
      </w:pPr>
      <w:r w:rsidRPr="00BE439E">
        <w:rPr>
          <w:b/>
          <w:i/>
          <w:sz w:val="28"/>
        </w:rPr>
        <w:t>Аннотация.</w:t>
      </w:r>
    </w:p>
    <w:p w:rsidR="00233D13" w:rsidRPr="00560E93" w:rsidRDefault="00233D13" w:rsidP="00560E93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0E93">
        <w:rPr>
          <w:rFonts w:ascii="Times New Roman" w:hAnsi="Times New Roman" w:cs="Times New Roman"/>
          <w:sz w:val="28"/>
          <w:szCs w:val="32"/>
        </w:rPr>
        <w:t xml:space="preserve">Представлена </w:t>
      </w:r>
      <w:r w:rsidR="00DF6E2D" w:rsidRPr="00560E93">
        <w:rPr>
          <w:rFonts w:ascii="Times New Roman" w:hAnsi="Times New Roman" w:cs="Times New Roman"/>
          <w:sz w:val="28"/>
          <w:szCs w:val="28"/>
        </w:rPr>
        <w:t>методика использования почвенной ранцевой лаборатории РПЛ «</w:t>
      </w:r>
      <w:proofErr w:type="spellStart"/>
      <w:r w:rsidR="00DF6E2D" w:rsidRPr="00560E93">
        <w:rPr>
          <w:rFonts w:ascii="Times New Roman" w:hAnsi="Times New Roman" w:cs="Times New Roman"/>
          <w:sz w:val="28"/>
          <w:szCs w:val="28"/>
        </w:rPr>
        <w:t>Крисмас</w:t>
      </w:r>
      <w:proofErr w:type="spellEnd"/>
      <w:r w:rsidR="00DF6E2D" w:rsidRPr="00560E93">
        <w:rPr>
          <w:rFonts w:ascii="Times New Roman" w:hAnsi="Times New Roman" w:cs="Times New Roman"/>
          <w:sz w:val="28"/>
          <w:szCs w:val="28"/>
        </w:rPr>
        <w:t xml:space="preserve">+» для классов агротехнологической и лесных классов по теме "Определение </w:t>
      </w:r>
      <w:r w:rsidR="00312299">
        <w:rPr>
          <w:rFonts w:ascii="Times New Roman" w:hAnsi="Times New Roman" w:cs="Times New Roman"/>
          <w:sz w:val="28"/>
          <w:szCs w:val="32"/>
        </w:rPr>
        <w:t>гидролитической кислотности почвы</w:t>
      </w:r>
      <w:r w:rsidR="00DF6E2D" w:rsidRPr="00560E93">
        <w:rPr>
          <w:rFonts w:ascii="Times New Roman" w:hAnsi="Times New Roman" w:cs="Times New Roman"/>
          <w:sz w:val="28"/>
          <w:szCs w:val="28"/>
        </w:rPr>
        <w:t>"</w:t>
      </w:r>
      <w:r w:rsidRPr="00560E93">
        <w:rPr>
          <w:rFonts w:ascii="Times New Roman" w:hAnsi="Times New Roman" w:cs="Times New Roman"/>
          <w:sz w:val="28"/>
          <w:szCs w:val="28"/>
        </w:rPr>
        <w:t>.</w:t>
      </w:r>
      <w:r w:rsidR="00560E93" w:rsidRPr="00560E93">
        <w:rPr>
          <w:rFonts w:ascii="Times New Roman" w:hAnsi="Times New Roman" w:cs="Times New Roman"/>
          <w:sz w:val="28"/>
        </w:rPr>
        <w:t xml:space="preserve"> Экспресс-метод определения предназначен для </w:t>
      </w:r>
      <w:r w:rsidR="001D036C">
        <w:rPr>
          <w:rFonts w:ascii="Times New Roman" w:hAnsi="Times New Roman" w:cs="Times New Roman"/>
          <w:sz w:val="28"/>
        </w:rPr>
        <w:t xml:space="preserve">количественного экспресс-определения </w:t>
      </w:r>
      <w:r w:rsidR="00312299">
        <w:rPr>
          <w:rFonts w:ascii="Times New Roman" w:hAnsi="Times New Roman" w:cs="Times New Roman"/>
          <w:sz w:val="28"/>
          <w:szCs w:val="32"/>
        </w:rPr>
        <w:t>кислотности почвы</w:t>
      </w:r>
      <w:r w:rsidR="00560E93" w:rsidRPr="00560E93">
        <w:rPr>
          <w:rFonts w:ascii="Times New Roman" w:hAnsi="Times New Roman" w:cs="Times New Roman"/>
          <w:sz w:val="28"/>
        </w:rPr>
        <w:t>.</w:t>
      </w:r>
    </w:p>
    <w:p w:rsidR="00560E93" w:rsidRDefault="00233D13" w:rsidP="00560E93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Учебное занятие </w:t>
      </w:r>
      <w:r w:rsidR="00560E93">
        <w:rPr>
          <w:rFonts w:ascii="Times New Roman" w:hAnsi="Times New Roman" w:cs="Times New Roman"/>
          <w:sz w:val="28"/>
        </w:rPr>
        <w:t xml:space="preserve">имеет практико-ориентированный характер и </w:t>
      </w:r>
      <w:r w:rsidR="005D4109">
        <w:rPr>
          <w:rFonts w:ascii="Times New Roman" w:hAnsi="Times New Roman" w:cs="Times New Roman"/>
          <w:sz w:val="28"/>
        </w:rPr>
        <w:t>может быть проведе</w:t>
      </w:r>
      <w:r w:rsidR="00560E93">
        <w:rPr>
          <w:rFonts w:ascii="Times New Roman" w:hAnsi="Times New Roman" w:cs="Times New Roman"/>
          <w:sz w:val="28"/>
        </w:rPr>
        <w:t>но</w:t>
      </w:r>
      <w:r w:rsidR="005D4109">
        <w:rPr>
          <w:rFonts w:ascii="Times New Roman" w:hAnsi="Times New Roman" w:cs="Times New Roman"/>
          <w:sz w:val="28"/>
        </w:rPr>
        <w:t xml:space="preserve"> в рамках курса внеурочной деятельности «Основы почвоведения»</w:t>
      </w:r>
      <w:r w:rsidR="001D036C">
        <w:rPr>
          <w:rFonts w:ascii="Times New Roman" w:hAnsi="Times New Roman" w:cs="Times New Roman"/>
          <w:sz w:val="28"/>
        </w:rPr>
        <w:t xml:space="preserve"> или при изучении тем 9 класса «</w:t>
      </w:r>
      <w:r w:rsidR="00312299">
        <w:rPr>
          <w:rFonts w:ascii="Times New Roman" w:hAnsi="Times New Roman" w:cs="Times New Roman"/>
          <w:sz w:val="28"/>
        </w:rPr>
        <w:t>Кислоты. Серная кислота. Азотная кислота</w:t>
      </w:r>
      <w:r w:rsidR="001D036C">
        <w:rPr>
          <w:rFonts w:ascii="Times New Roman" w:hAnsi="Times New Roman" w:cs="Times New Roman"/>
          <w:sz w:val="28"/>
        </w:rPr>
        <w:t>»</w:t>
      </w:r>
      <w:r w:rsidR="005D4109">
        <w:rPr>
          <w:rFonts w:ascii="Times New Roman" w:hAnsi="Times New Roman" w:cs="Times New Roman"/>
          <w:sz w:val="28"/>
        </w:rPr>
        <w:t>. Н</w:t>
      </w:r>
      <w:r>
        <w:rPr>
          <w:rFonts w:ascii="Times New Roman" w:hAnsi="Times New Roman" w:cs="Times New Roman"/>
          <w:sz w:val="28"/>
        </w:rPr>
        <w:t xml:space="preserve">а занятии обучающиеся </w:t>
      </w:r>
      <w:r w:rsidR="001D036C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 xml:space="preserve"> класса будут исследовать </w:t>
      </w:r>
      <w:r w:rsidR="00DF6E2D">
        <w:rPr>
          <w:rFonts w:ascii="Times New Roman" w:hAnsi="Times New Roman" w:cs="Times New Roman"/>
          <w:sz w:val="28"/>
        </w:rPr>
        <w:t xml:space="preserve">виды почв </w:t>
      </w:r>
      <w:r w:rsidR="001D036C">
        <w:rPr>
          <w:rFonts w:ascii="Times New Roman" w:hAnsi="Times New Roman" w:cs="Times New Roman"/>
          <w:sz w:val="28"/>
        </w:rPr>
        <w:t xml:space="preserve">на </w:t>
      </w:r>
      <w:r w:rsidR="00312299">
        <w:rPr>
          <w:rFonts w:ascii="Times New Roman" w:hAnsi="Times New Roman" w:cs="Times New Roman"/>
          <w:sz w:val="28"/>
        </w:rPr>
        <w:t>определение ее кислотности</w:t>
      </w:r>
      <w:r w:rsidR="001D036C">
        <w:rPr>
          <w:rFonts w:ascii="Times New Roman" w:hAnsi="Times New Roman" w:cs="Times New Roman"/>
          <w:sz w:val="28"/>
          <w:szCs w:val="28"/>
        </w:rPr>
        <w:t xml:space="preserve"> и отмечать влияние на рост и развитие растений</w:t>
      </w:r>
      <w:r w:rsidR="00AB2DBB" w:rsidRPr="005D4109">
        <w:rPr>
          <w:rFonts w:ascii="Times New Roman" w:hAnsi="Times New Roman" w:cs="Times New Roman"/>
          <w:sz w:val="28"/>
        </w:rPr>
        <w:t>.</w:t>
      </w:r>
    </w:p>
    <w:p w:rsidR="00DA64A6" w:rsidRPr="002F112E" w:rsidRDefault="005D4109" w:rsidP="00560E93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DA64A6" w:rsidRPr="002F112E">
        <w:rPr>
          <w:rFonts w:ascii="Times New Roman" w:hAnsi="Times New Roman" w:cs="Times New Roman"/>
          <w:sz w:val="28"/>
        </w:rPr>
        <w:t xml:space="preserve">Методические рекомендации адресованы учителям </w:t>
      </w:r>
      <w:r w:rsidR="002F112E" w:rsidRPr="002F112E">
        <w:rPr>
          <w:rFonts w:ascii="Times New Roman" w:hAnsi="Times New Roman" w:cs="Times New Roman"/>
          <w:sz w:val="28"/>
        </w:rPr>
        <w:t>химии</w:t>
      </w:r>
      <w:r w:rsidR="00DA64A6" w:rsidRPr="002F112E">
        <w:rPr>
          <w:rFonts w:ascii="Times New Roman" w:hAnsi="Times New Roman" w:cs="Times New Roman"/>
          <w:sz w:val="28"/>
        </w:rPr>
        <w:t xml:space="preserve">, работающим </w:t>
      </w:r>
      <w:r w:rsidR="00AB2DBB">
        <w:rPr>
          <w:rFonts w:ascii="Times New Roman" w:hAnsi="Times New Roman" w:cs="Times New Roman"/>
          <w:sz w:val="28"/>
        </w:rPr>
        <w:t>в классах агротехнологической направленности</w:t>
      </w:r>
      <w:r w:rsidR="00DF6E2D">
        <w:rPr>
          <w:rFonts w:ascii="Times New Roman" w:hAnsi="Times New Roman" w:cs="Times New Roman"/>
          <w:sz w:val="28"/>
        </w:rPr>
        <w:t xml:space="preserve"> и лесных классах</w:t>
      </w:r>
      <w:r w:rsidR="00DA64A6" w:rsidRPr="002F112E">
        <w:rPr>
          <w:rFonts w:ascii="Times New Roman" w:hAnsi="Times New Roman" w:cs="Times New Roman"/>
          <w:sz w:val="28"/>
        </w:rPr>
        <w:t>.</w:t>
      </w:r>
    </w:p>
    <w:p w:rsidR="002F112E" w:rsidRPr="002F112E" w:rsidRDefault="002F112E" w:rsidP="002F112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F112E">
        <w:rPr>
          <w:i/>
          <w:sz w:val="28"/>
          <w:szCs w:val="28"/>
        </w:rPr>
        <w:t>Цель рекомендаций</w:t>
      </w:r>
      <w:r w:rsidRPr="002F112E">
        <w:rPr>
          <w:sz w:val="28"/>
          <w:szCs w:val="28"/>
        </w:rPr>
        <w:t xml:space="preserve"> – показать </w:t>
      </w:r>
      <w:r w:rsidR="00AB2DBB">
        <w:rPr>
          <w:sz w:val="28"/>
          <w:szCs w:val="28"/>
        </w:rPr>
        <w:t xml:space="preserve">возможность использования </w:t>
      </w:r>
      <w:r w:rsidR="00DF6E2D" w:rsidRPr="00DF6E2D">
        <w:rPr>
          <w:sz w:val="28"/>
          <w:szCs w:val="28"/>
        </w:rPr>
        <w:t>почвенной ранцевой лаборатории РПЛ «</w:t>
      </w:r>
      <w:proofErr w:type="spellStart"/>
      <w:r w:rsidR="00DF6E2D" w:rsidRPr="00DF6E2D">
        <w:rPr>
          <w:sz w:val="28"/>
          <w:szCs w:val="28"/>
        </w:rPr>
        <w:t>Крисмас</w:t>
      </w:r>
      <w:proofErr w:type="spellEnd"/>
      <w:r w:rsidR="00DF6E2D" w:rsidRPr="00DF6E2D">
        <w:rPr>
          <w:sz w:val="28"/>
          <w:szCs w:val="28"/>
        </w:rPr>
        <w:t>+»</w:t>
      </w:r>
      <w:r w:rsidR="00DF6E2D">
        <w:rPr>
          <w:sz w:val="28"/>
          <w:szCs w:val="28"/>
        </w:rPr>
        <w:t xml:space="preserve"> для изучения состава почвы</w:t>
      </w:r>
      <w:r w:rsidRPr="002F112E">
        <w:rPr>
          <w:sz w:val="28"/>
          <w:szCs w:val="28"/>
        </w:rPr>
        <w:t>.</w:t>
      </w:r>
    </w:p>
    <w:p w:rsidR="0014490E" w:rsidRPr="00075C6A" w:rsidRDefault="00943C4C" w:rsidP="00075C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5C6A">
        <w:rPr>
          <w:rFonts w:ascii="Times New Roman" w:hAnsi="Times New Roman" w:cs="Times New Roman"/>
          <w:b/>
          <w:sz w:val="28"/>
          <w:szCs w:val="28"/>
        </w:rPr>
        <w:t>Тема:</w:t>
      </w:r>
      <w:r w:rsidRPr="00075C6A">
        <w:rPr>
          <w:rFonts w:ascii="Times New Roman" w:hAnsi="Times New Roman" w:cs="Times New Roman"/>
          <w:sz w:val="28"/>
          <w:szCs w:val="28"/>
        </w:rPr>
        <w:t xml:space="preserve"> </w:t>
      </w:r>
      <w:r w:rsidR="00312299">
        <w:rPr>
          <w:rFonts w:ascii="Times New Roman" w:hAnsi="Times New Roman" w:cs="Times New Roman"/>
          <w:b/>
          <w:sz w:val="28"/>
          <w:szCs w:val="28"/>
        </w:rPr>
        <w:t>«</w:t>
      </w:r>
      <w:r w:rsidR="005D4109" w:rsidRPr="005D4109">
        <w:rPr>
          <w:rFonts w:ascii="Times New Roman" w:hAnsi="Times New Roman" w:cs="Times New Roman"/>
          <w:b/>
          <w:sz w:val="28"/>
          <w:szCs w:val="32"/>
        </w:rPr>
        <w:t xml:space="preserve">Определение </w:t>
      </w:r>
      <w:r w:rsidR="00312299" w:rsidRPr="00312299">
        <w:rPr>
          <w:rFonts w:ascii="Times New Roman" w:hAnsi="Times New Roman" w:cs="Times New Roman"/>
          <w:b/>
          <w:sz w:val="28"/>
          <w:szCs w:val="32"/>
        </w:rPr>
        <w:t>гидролитической кислотности</w:t>
      </w:r>
      <w:r w:rsidR="00312299">
        <w:rPr>
          <w:rFonts w:ascii="Times New Roman" w:hAnsi="Times New Roman" w:cs="Times New Roman"/>
          <w:sz w:val="28"/>
          <w:szCs w:val="32"/>
        </w:rPr>
        <w:t xml:space="preserve"> </w:t>
      </w:r>
      <w:r w:rsidR="005D4109" w:rsidRPr="005D4109">
        <w:rPr>
          <w:rFonts w:ascii="Times New Roman" w:hAnsi="Times New Roman" w:cs="Times New Roman"/>
          <w:b/>
          <w:sz w:val="28"/>
          <w:szCs w:val="32"/>
        </w:rPr>
        <w:t>почв</w:t>
      </w:r>
      <w:r w:rsidR="00312299">
        <w:rPr>
          <w:rFonts w:ascii="Times New Roman" w:hAnsi="Times New Roman" w:cs="Times New Roman"/>
          <w:b/>
          <w:sz w:val="28"/>
          <w:szCs w:val="32"/>
        </w:rPr>
        <w:t>ы»</w:t>
      </w:r>
      <w:r w:rsidR="0014490E" w:rsidRPr="00075C6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43C4C" w:rsidRPr="00075C6A" w:rsidRDefault="00943C4C" w:rsidP="00075C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C6A">
        <w:rPr>
          <w:rFonts w:ascii="Times New Roman" w:hAnsi="Times New Roman" w:cs="Times New Roman"/>
          <w:b/>
          <w:sz w:val="28"/>
          <w:szCs w:val="28"/>
        </w:rPr>
        <w:t>Форма</w:t>
      </w:r>
      <w:r w:rsidRPr="00075C6A">
        <w:rPr>
          <w:rFonts w:ascii="Times New Roman" w:hAnsi="Times New Roman" w:cs="Times New Roman"/>
          <w:sz w:val="28"/>
          <w:szCs w:val="28"/>
        </w:rPr>
        <w:t xml:space="preserve"> проведения занятия: </w:t>
      </w:r>
      <w:r w:rsidR="0014490E" w:rsidRPr="00075C6A">
        <w:rPr>
          <w:rFonts w:ascii="Times New Roman" w:hAnsi="Times New Roman" w:cs="Times New Roman"/>
          <w:sz w:val="28"/>
          <w:szCs w:val="28"/>
        </w:rPr>
        <w:t>учебный эксперимент</w:t>
      </w:r>
    </w:p>
    <w:p w:rsidR="00943C4C" w:rsidRPr="00075C6A" w:rsidRDefault="00943C4C" w:rsidP="00075C6A">
      <w:pPr>
        <w:pStyle w:val="msonormalbullet2gif"/>
        <w:spacing w:before="0" w:beforeAutospacing="0" w:after="0" w:afterAutospacing="0"/>
        <w:jc w:val="both"/>
        <w:rPr>
          <w:sz w:val="28"/>
          <w:szCs w:val="28"/>
        </w:rPr>
      </w:pPr>
      <w:r w:rsidRPr="00075C6A">
        <w:rPr>
          <w:b/>
          <w:sz w:val="28"/>
          <w:szCs w:val="28"/>
        </w:rPr>
        <w:t>Цель –</w:t>
      </w:r>
      <w:r w:rsidRPr="00075C6A">
        <w:rPr>
          <w:sz w:val="28"/>
          <w:szCs w:val="28"/>
        </w:rPr>
        <w:t xml:space="preserve"> создание условий для </w:t>
      </w:r>
      <w:r w:rsidR="0014490E" w:rsidRPr="00075C6A">
        <w:rPr>
          <w:sz w:val="28"/>
          <w:szCs w:val="28"/>
        </w:rPr>
        <w:t xml:space="preserve">развития познавательной деятельности обучающихся в рамках функционирования </w:t>
      </w:r>
      <w:proofErr w:type="spellStart"/>
      <w:r w:rsidR="0014490E" w:rsidRPr="00075C6A">
        <w:rPr>
          <w:sz w:val="28"/>
          <w:szCs w:val="28"/>
        </w:rPr>
        <w:t>агроклассов</w:t>
      </w:r>
      <w:proofErr w:type="spellEnd"/>
      <w:r w:rsidR="0014490E" w:rsidRPr="00075C6A">
        <w:rPr>
          <w:sz w:val="28"/>
          <w:szCs w:val="28"/>
        </w:rPr>
        <w:t xml:space="preserve"> и лесных классов</w:t>
      </w:r>
      <w:r w:rsidRPr="00075C6A">
        <w:rPr>
          <w:sz w:val="28"/>
          <w:szCs w:val="28"/>
        </w:rPr>
        <w:t>; расширение представлений</w:t>
      </w:r>
      <w:r w:rsidR="0014490E" w:rsidRPr="00075C6A">
        <w:rPr>
          <w:sz w:val="28"/>
          <w:szCs w:val="28"/>
        </w:rPr>
        <w:t xml:space="preserve"> о </w:t>
      </w:r>
      <w:r w:rsidR="00DF6E2D">
        <w:rPr>
          <w:sz w:val="28"/>
          <w:szCs w:val="28"/>
        </w:rPr>
        <w:t xml:space="preserve">составе почвы, влияние </w:t>
      </w:r>
      <w:r w:rsidR="00312299">
        <w:rPr>
          <w:sz w:val="28"/>
          <w:szCs w:val="28"/>
        </w:rPr>
        <w:t>кислотности почвы</w:t>
      </w:r>
      <w:r w:rsidR="00DF6E2D">
        <w:rPr>
          <w:sz w:val="28"/>
          <w:szCs w:val="28"/>
        </w:rPr>
        <w:t xml:space="preserve"> на рост и развитие </w:t>
      </w:r>
      <w:r w:rsidR="00312299">
        <w:rPr>
          <w:sz w:val="28"/>
          <w:szCs w:val="28"/>
        </w:rPr>
        <w:t>различных растений</w:t>
      </w:r>
      <w:r w:rsidRPr="00075C6A">
        <w:rPr>
          <w:sz w:val="28"/>
          <w:szCs w:val="28"/>
        </w:rPr>
        <w:t>.</w:t>
      </w:r>
    </w:p>
    <w:p w:rsidR="00943C4C" w:rsidRDefault="00943C4C" w:rsidP="00075C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75C6A">
        <w:rPr>
          <w:rFonts w:ascii="Times New Roman" w:eastAsia="Calibri" w:hAnsi="Times New Roman" w:cs="Times New Roman"/>
          <w:b/>
          <w:sz w:val="28"/>
          <w:szCs w:val="28"/>
        </w:rPr>
        <w:t>Метапредметные результаты:</w:t>
      </w:r>
    </w:p>
    <w:p w:rsidR="00DE3C6B" w:rsidRPr="0083525A" w:rsidRDefault="0083525A" w:rsidP="00835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3C6B" w:rsidRPr="0083525A">
        <w:rPr>
          <w:rFonts w:ascii="Times New Roman" w:hAnsi="Times New Roman" w:cs="Times New Roman"/>
          <w:sz w:val="28"/>
          <w:szCs w:val="28"/>
        </w:rPr>
        <w:t>приобретение опыта по планированию, организации и проведению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3C6B" w:rsidRPr="0083525A">
        <w:rPr>
          <w:rFonts w:ascii="Times New Roman" w:hAnsi="Times New Roman" w:cs="Times New Roman"/>
          <w:sz w:val="28"/>
          <w:szCs w:val="28"/>
        </w:rPr>
        <w:t>ученических экспериментов, умение наблюдать за ходом процесса,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3C6B" w:rsidRPr="0083525A">
        <w:rPr>
          <w:rFonts w:ascii="Times New Roman" w:hAnsi="Times New Roman" w:cs="Times New Roman"/>
          <w:sz w:val="28"/>
          <w:szCs w:val="28"/>
        </w:rPr>
        <w:t xml:space="preserve">самостоятельно прогнозировать его результат, формулировать обобщения и выводы по результатам </w:t>
      </w:r>
      <w:proofErr w:type="spellStart"/>
      <w:r w:rsidR="00DE3C6B" w:rsidRPr="0083525A">
        <w:rPr>
          <w:rFonts w:ascii="Times New Roman" w:hAnsi="Times New Roman" w:cs="Times New Roman"/>
          <w:sz w:val="28"/>
          <w:szCs w:val="28"/>
        </w:rPr>
        <w:t>проведѐнного</w:t>
      </w:r>
      <w:proofErr w:type="spellEnd"/>
      <w:r w:rsidR="00DE3C6B" w:rsidRPr="0083525A">
        <w:rPr>
          <w:rFonts w:ascii="Times New Roman" w:hAnsi="Times New Roman" w:cs="Times New Roman"/>
          <w:sz w:val="28"/>
          <w:szCs w:val="28"/>
        </w:rPr>
        <w:t xml:space="preserve"> опыта, исследования, составлять </w:t>
      </w:r>
      <w:proofErr w:type="spellStart"/>
      <w:r w:rsidR="00DE3C6B" w:rsidRPr="0083525A">
        <w:rPr>
          <w:rFonts w:ascii="Times New Roman" w:hAnsi="Times New Roman" w:cs="Times New Roman"/>
          <w:sz w:val="28"/>
          <w:szCs w:val="28"/>
        </w:rPr>
        <w:t>отчѐт</w:t>
      </w:r>
      <w:proofErr w:type="spellEnd"/>
      <w:r w:rsidR="00DE3C6B" w:rsidRPr="0083525A">
        <w:rPr>
          <w:rFonts w:ascii="Times New Roman" w:hAnsi="Times New Roman" w:cs="Times New Roman"/>
          <w:sz w:val="28"/>
          <w:szCs w:val="28"/>
        </w:rPr>
        <w:t xml:space="preserve"> о проделанной работе</w:t>
      </w:r>
    </w:p>
    <w:p w:rsidR="0083525A" w:rsidRDefault="0083525A" w:rsidP="00835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3C6B" w:rsidRPr="0083525A">
        <w:rPr>
          <w:rFonts w:ascii="Times New Roman" w:hAnsi="Times New Roman" w:cs="Times New Roman"/>
          <w:sz w:val="28"/>
          <w:szCs w:val="28"/>
        </w:rPr>
        <w:t>умение выбирать, анализировать и интерпретировать информацию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3C6B" w:rsidRPr="0083525A">
        <w:rPr>
          <w:rFonts w:ascii="Times New Roman" w:hAnsi="Times New Roman" w:cs="Times New Roman"/>
          <w:sz w:val="28"/>
          <w:szCs w:val="28"/>
        </w:rPr>
        <w:t>различных видов и форм представления, получаемую из разных источников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C6B" w:rsidRPr="0083525A" w:rsidRDefault="0083525A" w:rsidP="00835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3C6B" w:rsidRPr="0083525A">
        <w:rPr>
          <w:rFonts w:ascii="Times New Roman" w:hAnsi="Times New Roman" w:cs="Times New Roman"/>
          <w:sz w:val="28"/>
          <w:szCs w:val="28"/>
        </w:rPr>
        <w:t>умения учебного сотрудничества со сверстниками в совместной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3C6B" w:rsidRPr="0083525A">
        <w:rPr>
          <w:rFonts w:ascii="Times New Roman" w:hAnsi="Times New Roman" w:cs="Times New Roman"/>
          <w:sz w:val="28"/>
          <w:szCs w:val="28"/>
        </w:rPr>
        <w:t>познавательной и исследовательской деятельности при решении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3C6B" w:rsidRPr="0083525A">
        <w:rPr>
          <w:rFonts w:ascii="Times New Roman" w:hAnsi="Times New Roman" w:cs="Times New Roman"/>
          <w:sz w:val="28"/>
          <w:szCs w:val="28"/>
        </w:rPr>
        <w:t xml:space="preserve">возникающих проблем на основе </w:t>
      </w:r>
      <w:proofErr w:type="spellStart"/>
      <w:r w:rsidR="00DE3C6B" w:rsidRPr="0083525A">
        <w:rPr>
          <w:rFonts w:ascii="Times New Roman" w:hAnsi="Times New Roman" w:cs="Times New Roman"/>
          <w:sz w:val="28"/>
          <w:szCs w:val="28"/>
        </w:rPr>
        <w:t>учѐта</w:t>
      </w:r>
      <w:proofErr w:type="spellEnd"/>
      <w:r w:rsidR="00DE3C6B" w:rsidRPr="0083525A">
        <w:rPr>
          <w:rFonts w:ascii="Times New Roman" w:hAnsi="Times New Roman" w:cs="Times New Roman"/>
          <w:sz w:val="28"/>
          <w:szCs w:val="28"/>
        </w:rPr>
        <w:t xml:space="preserve"> общих интересов и согласования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3C6B" w:rsidRPr="0083525A">
        <w:rPr>
          <w:rFonts w:ascii="Times New Roman" w:hAnsi="Times New Roman" w:cs="Times New Roman"/>
          <w:sz w:val="28"/>
          <w:szCs w:val="28"/>
        </w:rPr>
        <w:t>позиций</w:t>
      </w:r>
    </w:p>
    <w:p w:rsidR="00DE3C6B" w:rsidRPr="0083525A" w:rsidRDefault="0083525A" w:rsidP="008352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3C6B" w:rsidRPr="0083525A">
        <w:rPr>
          <w:rFonts w:ascii="Times New Roman" w:hAnsi="Times New Roman" w:cs="Times New Roman"/>
          <w:sz w:val="28"/>
          <w:szCs w:val="28"/>
        </w:rPr>
        <w:t>умение самостоятельно определять цели деятельности, планировать,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3C6B" w:rsidRPr="0083525A">
        <w:rPr>
          <w:rFonts w:ascii="Times New Roman" w:hAnsi="Times New Roman" w:cs="Times New Roman"/>
          <w:sz w:val="28"/>
          <w:szCs w:val="28"/>
        </w:rPr>
        <w:t xml:space="preserve">осуществлять, контролировать и при необходимости корректировать свою </w:t>
      </w:r>
      <w:r w:rsidR="00DE3C6B" w:rsidRPr="0083525A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деятельность, выбирать наиболее эффективные способы решения учебных </w:t>
      </w:r>
      <w:proofErr w:type="spellStart"/>
      <w:r w:rsidR="00DE3C6B" w:rsidRPr="0083525A">
        <w:rPr>
          <w:rFonts w:ascii="Times New Roman" w:hAnsi="Times New Roman" w:cs="Times New Roman"/>
          <w:sz w:val="28"/>
          <w:szCs w:val="28"/>
        </w:rPr>
        <w:t>ипознавательных</w:t>
      </w:r>
      <w:proofErr w:type="spellEnd"/>
      <w:r w:rsidR="00DE3C6B" w:rsidRPr="0083525A">
        <w:rPr>
          <w:rFonts w:ascii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3C4C" w:rsidRPr="0083525A" w:rsidRDefault="00DE3C6B" w:rsidP="008352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525A">
        <w:rPr>
          <w:rFonts w:ascii="Times New Roman" w:hAnsi="Times New Roman" w:cs="Times New Roman"/>
          <w:sz w:val="28"/>
          <w:szCs w:val="28"/>
        </w:rPr>
        <w:t xml:space="preserve"> </w:t>
      </w:r>
      <w:r w:rsidR="00943C4C" w:rsidRPr="0083525A">
        <w:rPr>
          <w:rFonts w:ascii="Times New Roman" w:eastAsia="Calibri" w:hAnsi="Times New Roman" w:cs="Times New Roman"/>
          <w:b/>
          <w:sz w:val="28"/>
          <w:szCs w:val="28"/>
        </w:rPr>
        <w:t>Личностные</w:t>
      </w:r>
      <w:r w:rsidR="00943C4C" w:rsidRPr="008352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3525A" w:rsidRPr="00075C6A">
        <w:rPr>
          <w:rFonts w:ascii="Times New Roman" w:eastAsia="Calibri" w:hAnsi="Times New Roman" w:cs="Times New Roman"/>
          <w:b/>
          <w:sz w:val="28"/>
          <w:szCs w:val="28"/>
        </w:rPr>
        <w:t>результаты:</w:t>
      </w:r>
    </w:p>
    <w:p w:rsidR="00943C4C" w:rsidRPr="0083525A" w:rsidRDefault="0083525A" w:rsidP="008352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="00DE3C6B" w:rsidRPr="0083525A">
        <w:rPr>
          <w:rFonts w:ascii="Times New Roman" w:eastAsia="Calibri" w:hAnsi="Times New Roman" w:cs="Times New Roman"/>
          <w:bCs/>
          <w:sz w:val="28"/>
          <w:szCs w:val="28"/>
        </w:rPr>
        <w:t>способности применять знания, получаемые при изучении химии, для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E3C6B" w:rsidRPr="0083525A">
        <w:rPr>
          <w:rFonts w:ascii="Times New Roman" w:eastAsia="Calibri" w:hAnsi="Times New Roman" w:cs="Times New Roman"/>
          <w:bCs/>
          <w:sz w:val="28"/>
          <w:szCs w:val="28"/>
        </w:rPr>
        <w:t>решения задач, связанных с окружающей природной средой, для повышения уровня экологической культуры</w:t>
      </w:r>
      <w:r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DE3C6B" w:rsidRPr="0083525A" w:rsidRDefault="0083525A" w:rsidP="008352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="00DE3C6B" w:rsidRPr="0083525A">
        <w:rPr>
          <w:rFonts w:ascii="Times New Roman" w:eastAsia="Calibri" w:hAnsi="Times New Roman" w:cs="Times New Roman"/>
          <w:bCs/>
          <w:sz w:val="28"/>
          <w:szCs w:val="28"/>
        </w:rPr>
        <w:t>интерес к обучению и познанию, любознательность, готовность и способность к самообразованию, проектной и исследовательской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E3C6B" w:rsidRPr="0083525A">
        <w:rPr>
          <w:rFonts w:ascii="Times New Roman" w:eastAsia="Calibri" w:hAnsi="Times New Roman" w:cs="Times New Roman"/>
          <w:bCs/>
          <w:sz w:val="28"/>
          <w:szCs w:val="28"/>
        </w:rPr>
        <w:t>деятельности, к осознанному выбору направленности и уровня обучения в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E3C6B" w:rsidRPr="0083525A">
        <w:rPr>
          <w:rFonts w:ascii="Times New Roman" w:eastAsia="Calibri" w:hAnsi="Times New Roman" w:cs="Times New Roman"/>
          <w:bCs/>
          <w:sz w:val="28"/>
          <w:szCs w:val="28"/>
        </w:rPr>
        <w:t>дальнейшем;</w:t>
      </w:r>
    </w:p>
    <w:p w:rsidR="00DE3C6B" w:rsidRPr="0083525A" w:rsidRDefault="00DE3C6B" w:rsidP="008352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525A">
        <w:rPr>
          <w:rFonts w:ascii="Times New Roman" w:eastAsia="Calibri" w:hAnsi="Times New Roman" w:cs="Times New Roman"/>
          <w:b/>
          <w:sz w:val="28"/>
          <w:szCs w:val="28"/>
        </w:rPr>
        <w:t>Предметные</w:t>
      </w:r>
      <w:r w:rsidR="008352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3525A" w:rsidRPr="00075C6A">
        <w:rPr>
          <w:rFonts w:ascii="Times New Roman" w:eastAsia="Calibri" w:hAnsi="Times New Roman" w:cs="Times New Roman"/>
          <w:b/>
          <w:sz w:val="28"/>
          <w:szCs w:val="28"/>
        </w:rPr>
        <w:t>результаты:</w:t>
      </w:r>
    </w:p>
    <w:p w:rsidR="00DE3C6B" w:rsidRPr="0083525A" w:rsidRDefault="0083525A" w:rsidP="008352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E3C6B" w:rsidRPr="0083525A">
        <w:rPr>
          <w:rFonts w:ascii="Times New Roman" w:eastAsia="Calibri" w:hAnsi="Times New Roman" w:cs="Times New Roman"/>
          <w:sz w:val="28"/>
          <w:szCs w:val="28"/>
        </w:rPr>
        <w:t>иллюстрировать взаимосвязь основных химических понятий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3C6B" w:rsidRPr="0083525A">
        <w:rPr>
          <w:rFonts w:ascii="Times New Roman" w:eastAsia="Calibri" w:hAnsi="Times New Roman" w:cs="Times New Roman"/>
          <w:sz w:val="28"/>
          <w:szCs w:val="28"/>
        </w:rPr>
        <w:t>применять эти понятия при описании веществ и их превращений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3C6B" w:rsidRPr="0083525A">
        <w:rPr>
          <w:rFonts w:ascii="Times New Roman" w:eastAsia="Calibri" w:hAnsi="Times New Roman" w:cs="Times New Roman"/>
          <w:sz w:val="28"/>
          <w:szCs w:val="28"/>
        </w:rPr>
        <w:t>применять основные операции мыслительной деятельности – анализ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3C6B" w:rsidRPr="0083525A">
        <w:rPr>
          <w:rFonts w:ascii="Times New Roman" w:eastAsia="Calibri" w:hAnsi="Times New Roman" w:cs="Times New Roman"/>
          <w:sz w:val="28"/>
          <w:szCs w:val="28"/>
        </w:rPr>
        <w:t>и синтез, сравнение,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3C6B" w:rsidRPr="0083525A">
        <w:rPr>
          <w:rFonts w:ascii="Times New Roman" w:eastAsia="Calibri" w:hAnsi="Times New Roman" w:cs="Times New Roman"/>
          <w:sz w:val="28"/>
          <w:szCs w:val="28"/>
        </w:rPr>
        <w:t>выявление причинно-следственных связей – для изучения свойств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3C6B" w:rsidRPr="0083525A">
        <w:rPr>
          <w:rFonts w:ascii="Times New Roman" w:eastAsia="Calibri" w:hAnsi="Times New Roman" w:cs="Times New Roman"/>
          <w:sz w:val="28"/>
          <w:szCs w:val="28"/>
        </w:rPr>
        <w:t>веществ и химических реакций, естественно-научные методы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3C6B" w:rsidRPr="0083525A">
        <w:rPr>
          <w:rFonts w:ascii="Times New Roman" w:eastAsia="Calibri" w:hAnsi="Times New Roman" w:cs="Times New Roman"/>
          <w:sz w:val="28"/>
          <w:szCs w:val="28"/>
        </w:rPr>
        <w:t>познания – наблюдение, измерение, эксперимент;</w:t>
      </w:r>
    </w:p>
    <w:p w:rsidR="00DE3C6B" w:rsidRPr="0083525A" w:rsidRDefault="0083525A" w:rsidP="008352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7495C">
        <w:rPr>
          <w:rFonts w:ascii="Times New Roman" w:eastAsia="Calibri" w:hAnsi="Times New Roman" w:cs="Times New Roman"/>
          <w:sz w:val="28"/>
          <w:szCs w:val="28"/>
        </w:rPr>
        <w:t>уметь</w:t>
      </w:r>
      <w:r w:rsidR="00DE3C6B" w:rsidRPr="0083525A">
        <w:rPr>
          <w:rFonts w:ascii="Times New Roman" w:eastAsia="Calibri" w:hAnsi="Times New Roman" w:cs="Times New Roman"/>
          <w:sz w:val="28"/>
          <w:szCs w:val="28"/>
        </w:rPr>
        <w:t xml:space="preserve"> пользова</w:t>
      </w:r>
      <w:r w:rsidR="00B7495C">
        <w:rPr>
          <w:rFonts w:ascii="Times New Roman" w:eastAsia="Calibri" w:hAnsi="Times New Roman" w:cs="Times New Roman"/>
          <w:sz w:val="28"/>
          <w:szCs w:val="28"/>
        </w:rPr>
        <w:t>ться</w:t>
      </w:r>
      <w:r w:rsidR="00DE3C6B" w:rsidRPr="0083525A">
        <w:rPr>
          <w:rFonts w:ascii="Times New Roman" w:eastAsia="Calibri" w:hAnsi="Times New Roman" w:cs="Times New Roman"/>
          <w:sz w:val="28"/>
          <w:szCs w:val="28"/>
        </w:rPr>
        <w:t xml:space="preserve">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опытов, приготовлению растворов, планировать и проводить химические эксперименты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943C4C" w:rsidRDefault="0068185C" w:rsidP="009211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25A">
        <w:rPr>
          <w:rFonts w:ascii="Times New Roman" w:hAnsi="Times New Roman" w:cs="Times New Roman"/>
          <w:sz w:val="28"/>
          <w:szCs w:val="28"/>
        </w:rPr>
        <w:t>Учебное занятие “</w:t>
      </w:r>
      <w:r w:rsidR="0083525A" w:rsidRPr="0083525A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="001D036C" w:rsidRPr="001D036C">
        <w:rPr>
          <w:rFonts w:ascii="Times New Roman" w:hAnsi="Times New Roman" w:cs="Times New Roman"/>
          <w:sz w:val="28"/>
          <w:szCs w:val="32"/>
        </w:rPr>
        <w:t xml:space="preserve">наличия </w:t>
      </w:r>
      <w:r w:rsidR="00B7495C">
        <w:rPr>
          <w:rFonts w:ascii="Times New Roman" w:hAnsi="Times New Roman" w:cs="Times New Roman"/>
          <w:sz w:val="28"/>
          <w:szCs w:val="32"/>
        </w:rPr>
        <w:t>нитратов</w:t>
      </w:r>
      <w:r w:rsidR="001D036C" w:rsidRPr="001D036C">
        <w:rPr>
          <w:rFonts w:ascii="Times New Roman" w:hAnsi="Times New Roman" w:cs="Times New Roman"/>
          <w:sz w:val="28"/>
          <w:szCs w:val="32"/>
        </w:rPr>
        <w:t xml:space="preserve"> в </w:t>
      </w:r>
      <w:r w:rsidR="0083525A" w:rsidRPr="0083525A">
        <w:rPr>
          <w:rFonts w:ascii="Times New Roman" w:hAnsi="Times New Roman" w:cs="Times New Roman"/>
          <w:sz w:val="28"/>
          <w:szCs w:val="28"/>
        </w:rPr>
        <w:t>почве</w:t>
      </w:r>
      <w:r w:rsidRPr="0083525A">
        <w:rPr>
          <w:rFonts w:ascii="Times New Roman" w:hAnsi="Times New Roman" w:cs="Times New Roman"/>
          <w:sz w:val="28"/>
          <w:szCs w:val="28"/>
        </w:rPr>
        <w:t>”</w:t>
      </w:r>
      <w:r w:rsidRPr="00075C6A">
        <w:rPr>
          <w:rFonts w:ascii="Times New Roman" w:hAnsi="Times New Roman" w:cs="Times New Roman"/>
          <w:sz w:val="28"/>
          <w:szCs w:val="28"/>
        </w:rPr>
        <w:t xml:space="preserve"> включа</w:t>
      </w:r>
      <w:r w:rsidR="0023104A" w:rsidRPr="00075C6A">
        <w:rPr>
          <w:rFonts w:ascii="Times New Roman" w:hAnsi="Times New Roman" w:cs="Times New Roman"/>
          <w:sz w:val="28"/>
          <w:szCs w:val="28"/>
        </w:rPr>
        <w:t>ет</w:t>
      </w:r>
      <w:r w:rsidRPr="00075C6A">
        <w:rPr>
          <w:rFonts w:ascii="Times New Roman" w:hAnsi="Times New Roman" w:cs="Times New Roman"/>
          <w:sz w:val="28"/>
          <w:szCs w:val="28"/>
        </w:rPr>
        <w:t xml:space="preserve"> </w:t>
      </w:r>
      <w:r w:rsidR="0083525A">
        <w:rPr>
          <w:rFonts w:ascii="Times New Roman" w:hAnsi="Times New Roman" w:cs="Times New Roman"/>
          <w:sz w:val="28"/>
          <w:szCs w:val="28"/>
        </w:rPr>
        <w:t xml:space="preserve">освоение методики приготовления почвенной вытяжки и определение </w:t>
      </w:r>
      <w:r w:rsidR="00DA29EB" w:rsidRPr="001D036C">
        <w:rPr>
          <w:rFonts w:ascii="Times New Roman" w:hAnsi="Times New Roman" w:cs="Times New Roman"/>
          <w:sz w:val="28"/>
          <w:szCs w:val="32"/>
        </w:rPr>
        <w:t xml:space="preserve">наличия </w:t>
      </w:r>
      <w:r w:rsidR="00B7495C">
        <w:rPr>
          <w:rFonts w:ascii="Times New Roman" w:hAnsi="Times New Roman" w:cs="Times New Roman"/>
          <w:sz w:val="28"/>
          <w:szCs w:val="32"/>
        </w:rPr>
        <w:t>нитратов в солевой вытяжке</w:t>
      </w:r>
      <w:r w:rsidR="00DA29EB" w:rsidRPr="001D036C">
        <w:rPr>
          <w:rFonts w:ascii="Times New Roman" w:hAnsi="Times New Roman" w:cs="Times New Roman"/>
          <w:sz w:val="28"/>
          <w:szCs w:val="32"/>
        </w:rPr>
        <w:t xml:space="preserve"> </w:t>
      </w:r>
      <w:proofErr w:type="gramStart"/>
      <w:r w:rsidR="00DA29EB" w:rsidRPr="001D036C">
        <w:rPr>
          <w:rFonts w:ascii="Times New Roman" w:hAnsi="Times New Roman" w:cs="Times New Roman"/>
          <w:sz w:val="28"/>
          <w:szCs w:val="32"/>
        </w:rPr>
        <w:t xml:space="preserve">в </w:t>
      </w:r>
      <w:r w:rsidR="0083525A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proofErr w:type="gramEnd"/>
      <w:r w:rsidR="0083525A">
        <w:rPr>
          <w:rFonts w:ascii="Times New Roman" w:hAnsi="Times New Roman" w:cs="Times New Roman"/>
          <w:sz w:val="28"/>
          <w:szCs w:val="28"/>
        </w:rPr>
        <w:t xml:space="preserve"> с методикой</w:t>
      </w:r>
      <w:r w:rsidRPr="00075C6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11A5" w:rsidRPr="00075C6A" w:rsidRDefault="009211A5" w:rsidP="00075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04A" w:rsidRPr="00075C6A" w:rsidRDefault="0023104A" w:rsidP="00075C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11A5">
        <w:rPr>
          <w:rFonts w:ascii="Times New Roman" w:hAnsi="Times New Roman" w:cs="Times New Roman"/>
          <w:b/>
          <w:sz w:val="28"/>
          <w:szCs w:val="28"/>
        </w:rPr>
        <w:t>Сценарий занятия</w:t>
      </w:r>
      <w:r w:rsidRPr="00075C6A">
        <w:rPr>
          <w:rFonts w:ascii="Times New Roman" w:hAnsi="Times New Roman" w:cs="Times New Roman"/>
          <w:sz w:val="28"/>
          <w:szCs w:val="28"/>
        </w:rPr>
        <w:t xml:space="preserve"> «</w:t>
      </w:r>
      <w:r w:rsidR="0083525A" w:rsidRPr="0083525A">
        <w:rPr>
          <w:rFonts w:ascii="Times New Roman" w:hAnsi="Times New Roman" w:cs="Times New Roman"/>
          <w:b/>
          <w:sz w:val="28"/>
          <w:szCs w:val="32"/>
        </w:rPr>
        <w:t xml:space="preserve">Определение </w:t>
      </w:r>
      <w:r w:rsidR="00312299">
        <w:rPr>
          <w:rFonts w:ascii="Times New Roman" w:hAnsi="Times New Roman" w:cs="Times New Roman"/>
          <w:b/>
          <w:sz w:val="28"/>
          <w:szCs w:val="32"/>
        </w:rPr>
        <w:t>гидролитической кислотности почвы</w:t>
      </w:r>
      <w:r w:rsidRPr="00075C6A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23104A" w:rsidRDefault="0023104A" w:rsidP="00075C6A">
      <w:pPr>
        <w:pStyle w:val="a3"/>
        <w:spacing w:before="0" w:beforeAutospacing="0" w:after="0" w:afterAutospacing="0"/>
        <w:ind w:firstLine="708"/>
        <w:jc w:val="both"/>
        <w:rPr>
          <w:b/>
          <w:i/>
          <w:sz w:val="28"/>
          <w:szCs w:val="28"/>
        </w:rPr>
      </w:pPr>
      <w:r w:rsidRPr="00075C6A">
        <w:rPr>
          <w:b/>
          <w:i/>
          <w:sz w:val="28"/>
          <w:szCs w:val="28"/>
        </w:rPr>
        <w:t xml:space="preserve">1. </w:t>
      </w:r>
      <w:r w:rsidR="009C09F5">
        <w:rPr>
          <w:b/>
          <w:i/>
          <w:sz w:val="28"/>
          <w:szCs w:val="28"/>
        </w:rPr>
        <w:t>Вводный</w:t>
      </w:r>
      <w:r w:rsidR="00274E5F">
        <w:rPr>
          <w:b/>
          <w:i/>
          <w:sz w:val="28"/>
          <w:szCs w:val="28"/>
        </w:rPr>
        <w:t xml:space="preserve"> этап</w:t>
      </w:r>
      <w:r w:rsidRPr="00075C6A">
        <w:rPr>
          <w:b/>
          <w:i/>
          <w:sz w:val="28"/>
          <w:szCs w:val="28"/>
        </w:rPr>
        <w:t xml:space="preserve"> (</w:t>
      </w:r>
      <w:r w:rsidR="00B7495C">
        <w:rPr>
          <w:b/>
          <w:i/>
          <w:sz w:val="28"/>
          <w:szCs w:val="28"/>
        </w:rPr>
        <w:t>2</w:t>
      </w:r>
      <w:r w:rsidRPr="00075C6A">
        <w:rPr>
          <w:b/>
          <w:i/>
          <w:sz w:val="28"/>
          <w:szCs w:val="28"/>
        </w:rPr>
        <w:t xml:space="preserve"> мин) </w:t>
      </w:r>
    </w:p>
    <w:p w:rsidR="009C09F5" w:rsidRPr="00075C6A" w:rsidRDefault="009C09F5" w:rsidP="00075C6A">
      <w:pPr>
        <w:pStyle w:val="a3"/>
        <w:spacing w:before="0" w:beforeAutospacing="0" w:after="0" w:afterAutospacing="0"/>
        <w:ind w:firstLine="708"/>
        <w:jc w:val="both"/>
        <w:rPr>
          <w:b/>
          <w:i/>
          <w:sz w:val="28"/>
          <w:szCs w:val="28"/>
        </w:rPr>
      </w:pPr>
    </w:p>
    <w:p w:rsidR="00E66835" w:rsidRPr="00E66835" w:rsidRDefault="00312299" w:rsidP="00312299">
      <w:pPr>
        <w:shd w:val="clear" w:color="auto" w:fill="FFFFFF"/>
        <w:spacing w:line="330" w:lineRule="atLeast"/>
        <w:rPr>
          <w:rStyle w:val="ac"/>
          <w:rFonts w:ascii="Times New Roman" w:hAnsi="Times New Roman" w:cs="Times New Roman"/>
          <w:b w:val="0"/>
          <w:color w:val="333333"/>
          <w:sz w:val="28"/>
          <w:szCs w:val="28"/>
        </w:rPr>
      </w:pPr>
      <w:r w:rsidRPr="00E66835">
        <w:rPr>
          <w:rStyle w:val="ac"/>
          <w:rFonts w:ascii="Times New Roman" w:hAnsi="Times New Roman" w:cs="Times New Roman"/>
          <w:b w:val="0"/>
          <w:color w:val="333333"/>
          <w:sz w:val="28"/>
          <w:szCs w:val="28"/>
        </w:rPr>
        <w:t>Дается информация по теме занятия, видах работы</w:t>
      </w:r>
      <w:r w:rsidR="00E66835" w:rsidRPr="00E66835">
        <w:rPr>
          <w:rStyle w:val="ac"/>
          <w:rFonts w:ascii="Times New Roman" w:hAnsi="Times New Roman" w:cs="Times New Roman"/>
          <w:b w:val="0"/>
          <w:color w:val="333333"/>
          <w:sz w:val="28"/>
          <w:szCs w:val="28"/>
        </w:rPr>
        <w:t xml:space="preserve">. </w:t>
      </w:r>
    </w:p>
    <w:p w:rsidR="00565299" w:rsidRPr="00075C6A" w:rsidRDefault="00BD0E5C" w:rsidP="00312299">
      <w:pPr>
        <w:pStyle w:val="a3"/>
        <w:spacing w:before="0" w:beforeAutospacing="0" w:after="0" w:afterAutospacing="0"/>
        <w:ind w:firstLine="708"/>
        <w:jc w:val="both"/>
        <w:rPr>
          <w:b/>
          <w:i/>
          <w:sz w:val="28"/>
          <w:szCs w:val="28"/>
        </w:rPr>
      </w:pPr>
      <w:r w:rsidRPr="00075C6A">
        <w:rPr>
          <w:b/>
          <w:i/>
          <w:sz w:val="28"/>
          <w:szCs w:val="28"/>
        </w:rPr>
        <w:t xml:space="preserve">2. </w:t>
      </w:r>
      <w:proofErr w:type="gramStart"/>
      <w:r w:rsidRPr="00075C6A">
        <w:rPr>
          <w:b/>
          <w:i/>
          <w:sz w:val="28"/>
          <w:szCs w:val="28"/>
        </w:rPr>
        <w:t xml:space="preserve">Основной  </w:t>
      </w:r>
      <w:r w:rsidR="00274E5F">
        <w:rPr>
          <w:b/>
          <w:i/>
          <w:sz w:val="28"/>
          <w:szCs w:val="28"/>
        </w:rPr>
        <w:t>этап</w:t>
      </w:r>
      <w:proofErr w:type="gramEnd"/>
    </w:p>
    <w:p w:rsidR="00565299" w:rsidRDefault="00BD0E5C" w:rsidP="00075C6A">
      <w:pPr>
        <w:pStyle w:val="a3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r w:rsidRPr="00233D13">
        <w:rPr>
          <w:i/>
          <w:sz w:val="28"/>
          <w:szCs w:val="28"/>
        </w:rPr>
        <w:t>2.1. Теоретическая часть (</w:t>
      </w:r>
      <w:r w:rsidR="009C09F5">
        <w:rPr>
          <w:i/>
          <w:sz w:val="28"/>
          <w:szCs w:val="28"/>
        </w:rPr>
        <w:t>4</w:t>
      </w:r>
      <w:r w:rsidR="00233D13" w:rsidRPr="00233D13">
        <w:rPr>
          <w:i/>
          <w:sz w:val="28"/>
          <w:szCs w:val="28"/>
        </w:rPr>
        <w:t xml:space="preserve"> </w:t>
      </w:r>
      <w:r w:rsidRPr="00233D13">
        <w:rPr>
          <w:i/>
          <w:sz w:val="28"/>
          <w:szCs w:val="28"/>
        </w:rPr>
        <w:t xml:space="preserve">мин) </w:t>
      </w:r>
    </w:p>
    <w:p w:rsidR="009C09F5" w:rsidRPr="00233D13" w:rsidRDefault="009C09F5" w:rsidP="00075C6A">
      <w:pPr>
        <w:pStyle w:val="a3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312299">
        <w:rPr>
          <w:i/>
          <w:sz w:val="28"/>
          <w:szCs w:val="28"/>
        </w:rPr>
        <w:t>Кислотность почвы и ее характеристика.</w:t>
      </w:r>
    </w:p>
    <w:p w:rsidR="00E66835" w:rsidRPr="00312299" w:rsidRDefault="00E66835" w:rsidP="00E66835">
      <w:pPr>
        <w:shd w:val="clear" w:color="auto" w:fill="FFFFFF"/>
        <w:spacing w:line="33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312299">
        <w:rPr>
          <w:rStyle w:val="ac"/>
          <w:rFonts w:ascii="Times New Roman" w:hAnsi="Times New Roman" w:cs="Times New Roman"/>
          <w:color w:val="333333"/>
          <w:sz w:val="28"/>
          <w:szCs w:val="28"/>
        </w:rPr>
        <w:t>Кислотность почвы</w:t>
      </w:r>
      <w:r w:rsidRPr="00312299">
        <w:rPr>
          <w:rFonts w:ascii="Times New Roman" w:hAnsi="Times New Roman" w:cs="Times New Roman"/>
          <w:color w:val="333333"/>
          <w:sz w:val="28"/>
          <w:szCs w:val="28"/>
        </w:rPr>
        <w:t> (</w:t>
      </w:r>
      <w:proofErr w:type="spellStart"/>
      <w:r w:rsidRPr="00312299">
        <w:rPr>
          <w:rFonts w:ascii="Times New Roman" w:hAnsi="Times New Roman" w:cs="Times New Roman"/>
          <w:color w:val="333333"/>
          <w:sz w:val="28"/>
          <w:szCs w:val="28"/>
        </w:rPr>
        <w:t>pH</w:t>
      </w:r>
      <w:proofErr w:type="spellEnd"/>
      <w:r w:rsidRPr="00312299">
        <w:rPr>
          <w:rFonts w:ascii="Times New Roman" w:hAnsi="Times New Roman" w:cs="Times New Roman"/>
          <w:color w:val="333333"/>
          <w:sz w:val="28"/>
          <w:szCs w:val="28"/>
        </w:rPr>
        <w:t xml:space="preserve"> почвы) — агрохимический показатель, который характеризует способность почвы проявлять свойства кислот. Обозначается числами от 1 до 14, чем ниже числовое обозначение </w:t>
      </w:r>
      <w:proofErr w:type="spellStart"/>
      <w:r w:rsidRPr="00312299">
        <w:rPr>
          <w:rFonts w:ascii="Times New Roman" w:hAnsi="Times New Roman" w:cs="Times New Roman"/>
          <w:color w:val="333333"/>
          <w:sz w:val="28"/>
          <w:szCs w:val="28"/>
        </w:rPr>
        <w:t>pH</w:t>
      </w:r>
      <w:proofErr w:type="spellEnd"/>
      <w:r w:rsidRPr="00312299">
        <w:rPr>
          <w:rFonts w:ascii="Times New Roman" w:hAnsi="Times New Roman" w:cs="Times New Roman"/>
          <w:color w:val="333333"/>
          <w:sz w:val="28"/>
          <w:szCs w:val="28"/>
        </w:rPr>
        <w:t>, тем кислее среда.  Кислотность определяется химическим и минеральным составом почвообразующей породы, а также трансформируется в процессе почвообразования под действием природных и антропогенных факторов. </w:t>
      </w:r>
    </w:p>
    <w:p w:rsidR="00E66835" w:rsidRPr="00312299" w:rsidRDefault="00E66835" w:rsidP="00E66835">
      <w:pPr>
        <w:shd w:val="clear" w:color="auto" w:fill="FFFFFF"/>
        <w:spacing w:line="33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312299">
        <w:rPr>
          <w:rFonts w:ascii="Times New Roman" w:hAnsi="Times New Roman" w:cs="Times New Roman"/>
          <w:color w:val="333333"/>
          <w:sz w:val="28"/>
          <w:szCs w:val="28"/>
        </w:rPr>
        <w:t xml:space="preserve">Некоторые виды кислотности почвы в зависимости от уровня </w:t>
      </w:r>
      <w:proofErr w:type="spellStart"/>
      <w:r w:rsidRPr="00312299">
        <w:rPr>
          <w:rFonts w:ascii="Times New Roman" w:hAnsi="Times New Roman" w:cs="Times New Roman"/>
          <w:color w:val="333333"/>
          <w:sz w:val="28"/>
          <w:szCs w:val="28"/>
        </w:rPr>
        <w:t>pH</w:t>
      </w:r>
      <w:proofErr w:type="spellEnd"/>
      <w:r w:rsidRPr="00312299">
        <w:rPr>
          <w:rFonts w:ascii="Times New Roman" w:hAnsi="Times New Roman" w:cs="Times New Roman"/>
          <w:color w:val="333333"/>
          <w:sz w:val="28"/>
          <w:szCs w:val="28"/>
        </w:rPr>
        <w:t>:</w:t>
      </w:r>
    </w:p>
    <w:p w:rsidR="00E66835" w:rsidRPr="00312299" w:rsidRDefault="00E66835" w:rsidP="00E66835">
      <w:pPr>
        <w:pStyle w:val="futurismarkdown-listitem"/>
        <w:numPr>
          <w:ilvl w:val="0"/>
          <w:numId w:val="46"/>
        </w:numPr>
        <w:shd w:val="clear" w:color="auto" w:fill="FFFFFF"/>
        <w:spacing w:before="120" w:beforeAutospacing="0" w:after="120" w:afterAutospacing="0" w:line="330" w:lineRule="atLeast"/>
        <w:ind w:left="0"/>
        <w:rPr>
          <w:color w:val="333333"/>
          <w:sz w:val="28"/>
          <w:szCs w:val="28"/>
        </w:rPr>
      </w:pPr>
      <w:r w:rsidRPr="00312299">
        <w:rPr>
          <w:rStyle w:val="ac"/>
          <w:color w:val="333333"/>
          <w:sz w:val="28"/>
          <w:szCs w:val="28"/>
        </w:rPr>
        <w:t>Сильнокислая</w:t>
      </w:r>
      <w:r w:rsidRPr="00312299">
        <w:rPr>
          <w:color w:val="333333"/>
          <w:sz w:val="28"/>
          <w:szCs w:val="28"/>
        </w:rPr>
        <w:t xml:space="preserve"> — </w:t>
      </w:r>
      <w:proofErr w:type="spellStart"/>
      <w:r w:rsidRPr="00312299">
        <w:rPr>
          <w:color w:val="333333"/>
          <w:sz w:val="28"/>
          <w:szCs w:val="28"/>
        </w:rPr>
        <w:t>pH</w:t>
      </w:r>
      <w:proofErr w:type="spellEnd"/>
      <w:r w:rsidRPr="00312299">
        <w:rPr>
          <w:color w:val="333333"/>
          <w:sz w:val="28"/>
          <w:szCs w:val="28"/>
        </w:rPr>
        <w:t xml:space="preserve"> менее 4,0;</w:t>
      </w:r>
    </w:p>
    <w:p w:rsidR="00E66835" w:rsidRPr="00312299" w:rsidRDefault="00E66835" w:rsidP="00E66835">
      <w:pPr>
        <w:pStyle w:val="futurismarkdown-listitem"/>
        <w:numPr>
          <w:ilvl w:val="0"/>
          <w:numId w:val="46"/>
        </w:numPr>
        <w:shd w:val="clear" w:color="auto" w:fill="FFFFFF"/>
        <w:spacing w:after="120" w:afterAutospacing="0" w:line="330" w:lineRule="atLeast"/>
        <w:ind w:left="0"/>
        <w:rPr>
          <w:color w:val="333333"/>
          <w:sz w:val="28"/>
          <w:szCs w:val="28"/>
        </w:rPr>
      </w:pPr>
      <w:r w:rsidRPr="00312299">
        <w:rPr>
          <w:rStyle w:val="ac"/>
          <w:color w:val="333333"/>
          <w:sz w:val="28"/>
          <w:szCs w:val="28"/>
        </w:rPr>
        <w:t>Среднекислая</w:t>
      </w:r>
      <w:r w:rsidRPr="00312299">
        <w:rPr>
          <w:color w:val="333333"/>
          <w:sz w:val="28"/>
          <w:szCs w:val="28"/>
        </w:rPr>
        <w:t xml:space="preserve"> — </w:t>
      </w:r>
      <w:proofErr w:type="spellStart"/>
      <w:r w:rsidRPr="00312299">
        <w:rPr>
          <w:color w:val="333333"/>
          <w:sz w:val="28"/>
          <w:szCs w:val="28"/>
        </w:rPr>
        <w:t>pH</w:t>
      </w:r>
      <w:proofErr w:type="spellEnd"/>
      <w:r w:rsidRPr="00312299">
        <w:rPr>
          <w:color w:val="333333"/>
          <w:sz w:val="28"/>
          <w:szCs w:val="28"/>
        </w:rPr>
        <w:t xml:space="preserve"> от 4,0 до 5,5;</w:t>
      </w:r>
    </w:p>
    <w:p w:rsidR="00E66835" w:rsidRPr="00312299" w:rsidRDefault="00E66835" w:rsidP="00E66835">
      <w:pPr>
        <w:pStyle w:val="futurismarkdown-listitem"/>
        <w:numPr>
          <w:ilvl w:val="0"/>
          <w:numId w:val="46"/>
        </w:numPr>
        <w:shd w:val="clear" w:color="auto" w:fill="FFFFFF"/>
        <w:spacing w:after="120" w:afterAutospacing="0" w:line="330" w:lineRule="atLeast"/>
        <w:ind w:left="0"/>
        <w:rPr>
          <w:color w:val="333333"/>
          <w:sz w:val="28"/>
          <w:szCs w:val="28"/>
        </w:rPr>
      </w:pPr>
      <w:r w:rsidRPr="00312299">
        <w:rPr>
          <w:rStyle w:val="ac"/>
          <w:color w:val="333333"/>
          <w:sz w:val="28"/>
          <w:szCs w:val="28"/>
        </w:rPr>
        <w:t>Слабокислая</w:t>
      </w:r>
      <w:r w:rsidRPr="00312299">
        <w:rPr>
          <w:color w:val="333333"/>
          <w:sz w:val="28"/>
          <w:szCs w:val="28"/>
        </w:rPr>
        <w:t xml:space="preserve"> — </w:t>
      </w:r>
      <w:proofErr w:type="spellStart"/>
      <w:r w:rsidRPr="00312299">
        <w:rPr>
          <w:color w:val="333333"/>
          <w:sz w:val="28"/>
          <w:szCs w:val="28"/>
        </w:rPr>
        <w:t>pH</w:t>
      </w:r>
      <w:proofErr w:type="spellEnd"/>
      <w:r w:rsidRPr="00312299">
        <w:rPr>
          <w:color w:val="333333"/>
          <w:sz w:val="28"/>
          <w:szCs w:val="28"/>
        </w:rPr>
        <w:t xml:space="preserve"> от 5,5 до 6,5;</w:t>
      </w:r>
    </w:p>
    <w:p w:rsidR="00E66835" w:rsidRPr="00312299" w:rsidRDefault="00E66835" w:rsidP="00E66835">
      <w:pPr>
        <w:pStyle w:val="futurismarkdown-listitem"/>
        <w:numPr>
          <w:ilvl w:val="0"/>
          <w:numId w:val="46"/>
        </w:numPr>
        <w:shd w:val="clear" w:color="auto" w:fill="FFFFFF"/>
        <w:spacing w:after="120" w:afterAutospacing="0" w:line="330" w:lineRule="atLeast"/>
        <w:ind w:left="0"/>
        <w:rPr>
          <w:color w:val="333333"/>
          <w:sz w:val="28"/>
          <w:szCs w:val="28"/>
        </w:rPr>
      </w:pPr>
      <w:r w:rsidRPr="00312299">
        <w:rPr>
          <w:rStyle w:val="ac"/>
          <w:color w:val="333333"/>
          <w:sz w:val="28"/>
          <w:szCs w:val="28"/>
        </w:rPr>
        <w:lastRenderedPageBreak/>
        <w:t>Нейтральная</w:t>
      </w:r>
      <w:r w:rsidRPr="00312299">
        <w:rPr>
          <w:color w:val="333333"/>
          <w:sz w:val="28"/>
          <w:szCs w:val="28"/>
        </w:rPr>
        <w:t xml:space="preserve"> — </w:t>
      </w:r>
      <w:proofErr w:type="spellStart"/>
      <w:r w:rsidRPr="00312299">
        <w:rPr>
          <w:color w:val="333333"/>
          <w:sz w:val="28"/>
          <w:szCs w:val="28"/>
        </w:rPr>
        <w:t>pH</w:t>
      </w:r>
      <w:proofErr w:type="spellEnd"/>
      <w:r w:rsidRPr="00312299">
        <w:rPr>
          <w:color w:val="333333"/>
          <w:sz w:val="28"/>
          <w:szCs w:val="28"/>
        </w:rPr>
        <w:t xml:space="preserve"> от 6,5 до 7,5;</w:t>
      </w:r>
    </w:p>
    <w:p w:rsidR="00E66835" w:rsidRPr="00312299" w:rsidRDefault="00E66835" w:rsidP="00E66835">
      <w:pPr>
        <w:pStyle w:val="futurismarkdown-listitem"/>
        <w:numPr>
          <w:ilvl w:val="0"/>
          <w:numId w:val="46"/>
        </w:numPr>
        <w:shd w:val="clear" w:color="auto" w:fill="FFFFFF"/>
        <w:spacing w:after="120" w:afterAutospacing="0" w:line="330" w:lineRule="atLeast"/>
        <w:ind w:left="0"/>
        <w:rPr>
          <w:color w:val="333333"/>
          <w:sz w:val="28"/>
          <w:szCs w:val="28"/>
        </w:rPr>
      </w:pPr>
      <w:r w:rsidRPr="00312299">
        <w:rPr>
          <w:rStyle w:val="ac"/>
          <w:color w:val="333333"/>
          <w:sz w:val="28"/>
          <w:szCs w:val="28"/>
        </w:rPr>
        <w:t>Слабощелочная</w:t>
      </w:r>
      <w:r w:rsidRPr="00312299">
        <w:rPr>
          <w:color w:val="333333"/>
          <w:sz w:val="28"/>
          <w:szCs w:val="28"/>
        </w:rPr>
        <w:t xml:space="preserve"> — </w:t>
      </w:r>
      <w:proofErr w:type="spellStart"/>
      <w:r w:rsidRPr="00312299">
        <w:rPr>
          <w:color w:val="333333"/>
          <w:sz w:val="28"/>
          <w:szCs w:val="28"/>
        </w:rPr>
        <w:t>pH</w:t>
      </w:r>
      <w:proofErr w:type="spellEnd"/>
      <w:r w:rsidRPr="00312299">
        <w:rPr>
          <w:color w:val="333333"/>
          <w:sz w:val="28"/>
          <w:szCs w:val="28"/>
        </w:rPr>
        <w:t xml:space="preserve"> от 7,5 до 8,0;</w:t>
      </w:r>
    </w:p>
    <w:p w:rsidR="00E66835" w:rsidRPr="00312299" w:rsidRDefault="00E66835" w:rsidP="00E66835">
      <w:pPr>
        <w:pStyle w:val="futurismarkdown-listitem"/>
        <w:numPr>
          <w:ilvl w:val="0"/>
          <w:numId w:val="46"/>
        </w:numPr>
        <w:shd w:val="clear" w:color="auto" w:fill="FFFFFF"/>
        <w:spacing w:after="120" w:afterAutospacing="0" w:line="330" w:lineRule="atLeast"/>
        <w:ind w:left="0"/>
        <w:rPr>
          <w:color w:val="333333"/>
          <w:sz w:val="28"/>
          <w:szCs w:val="28"/>
        </w:rPr>
      </w:pPr>
      <w:proofErr w:type="spellStart"/>
      <w:r w:rsidRPr="00312299">
        <w:rPr>
          <w:rStyle w:val="ac"/>
          <w:color w:val="333333"/>
          <w:sz w:val="28"/>
          <w:szCs w:val="28"/>
        </w:rPr>
        <w:t>Среднещелочная</w:t>
      </w:r>
      <w:proofErr w:type="spellEnd"/>
      <w:r w:rsidRPr="00312299">
        <w:rPr>
          <w:color w:val="333333"/>
          <w:sz w:val="28"/>
          <w:szCs w:val="28"/>
        </w:rPr>
        <w:t xml:space="preserve"> — </w:t>
      </w:r>
      <w:proofErr w:type="spellStart"/>
      <w:r w:rsidRPr="00312299">
        <w:rPr>
          <w:color w:val="333333"/>
          <w:sz w:val="28"/>
          <w:szCs w:val="28"/>
        </w:rPr>
        <w:t>pH</w:t>
      </w:r>
      <w:proofErr w:type="spellEnd"/>
      <w:r w:rsidRPr="00312299">
        <w:rPr>
          <w:color w:val="333333"/>
          <w:sz w:val="28"/>
          <w:szCs w:val="28"/>
        </w:rPr>
        <w:t xml:space="preserve"> от 8,0 до 8,5;</w:t>
      </w:r>
    </w:p>
    <w:p w:rsidR="00E66835" w:rsidRPr="00312299" w:rsidRDefault="00E66835" w:rsidP="00E66835">
      <w:pPr>
        <w:pStyle w:val="futurismarkdown-listitem"/>
        <w:numPr>
          <w:ilvl w:val="0"/>
          <w:numId w:val="46"/>
        </w:numPr>
        <w:shd w:val="clear" w:color="auto" w:fill="FFFFFF"/>
        <w:spacing w:after="120" w:afterAutospacing="0" w:line="330" w:lineRule="atLeast"/>
        <w:ind w:left="0"/>
        <w:rPr>
          <w:color w:val="333333"/>
          <w:sz w:val="28"/>
          <w:szCs w:val="28"/>
        </w:rPr>
      </w:pPr>
      <w:proofErr w:type="gramStart"/>
      <w:r w:rsidRPr="00312299">
        <w:rPr>
          <w:rStyle w:val="ac"/>
          <w:color w:val="333333"/>
          <w:sz w:val="28"/>
          <w:szCs w:val="28"/>
        </w:rPr>
        <w:t>Сильно щелочная</w:t>
      </w:r>
      <w:proofErr w:type="gramEnd"/>
      <w:r w:rsidRPr="00312299">
        <w:rPr>
          <w:color w:val="333333"/>
          <w:sz w:val="28"/>
          <w:szCs w:val="28"/>
        </w:rPr>
        <w:t xml:space="preserve"> — </w:t>
      </w:r>
      <w:proofErr w:type="spellStart"/>
      <w:r w:rsidRPr="00312299">
        <w:rPr>
          <w:color w:val="333333"/>
          <w:sz w:val="28"/>
          <w:szCs w:val="28"/>
        </w:rPr>
        <w:t>pH</w:t>
      </w:r>
      <w:proofErr w:type="spellEnd"/>
      <w:r w:rsidRPr="00312299">
        <w:rPr>
          <w:color w:val="333333"/>
          <w:sz w:val="28"/>
          <w:szCs w:val="28"/>
        </w:rPr>
        <w:t xml:space="preserve"> более 8,5.</w:t>
      </w:r>
    </w:p>
    <w:p w:rsidR="00312299" w:rsidRPr="00E66835" w:rsidRDefault="00312299" w:rsidP="00312299">
      <w:pPr>
        <w:shd w:val="clear" w:color="auto" w:fill="FFFFFF"/>
        <w:spacing w:line="33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E66835">
        <w:rPr>
          <w:rFonts w:ascii="Times New Roman" w:hAnsi="Times New Roman" w:cs="Times New Roman"/>
          <w:color w:val="333333"/>
          <w:sz w:val="28"/>
          <w:szCs w:val="28"/>
        </w:rPr>
        <w:t>Для определения кислотности почвы можно использовать:</w:t>
      </w:r>
    </w:p>
    <w:p w:rsidR="00312299" w:rsidRPr="00E66835" w:rsidRDefault="00312299" w:rsidP="00312299">
      <w:pPr>
        <w:pStyle w:val="futurismarkdown-listitem"/>
        <w:numPr>
          <w:ilvl w:val="0"/>
          <w:numId w:val="47"/>
        </w:numPr>
        <w:shd w:val="clear" w:color="auto" w:fill="FFFFFF"/>
        <w:spacing w:before="0" w:beforeAutospacing="0" w:after="0" w:afterAutospacing="0" w:line="330" w:lineRule="atLeast"/>
        <w:ind w:left="0"/>
        <w:rPr>
          <w:color w:val="333333"/>
          <w:sz w:val="28"/>
          <w:szCs w:val="28"/>
        </w:rPr>
      </w:pPr>
      <w:r w:rsidRPr="00E66835">
        <w:rPr>
          <w:rStyle w:val="ac"/>
          <w:color w:val="333333"/>
          <w:sz w:val="28"/>
          <w:szCs w:val="28"/>
        </w:rPr>
        <w:t>Лакмусовую бумажку</w:t>
      </w:r>
      <w:r w:rsidRPr="00E66835">
        <w:rPr>
          <w:color w:val="333333"/>
          <w:sz w:val="28"/>
          <w:szCs w:val="28"/>
        </w:rPr>
        <w:t> — тонкие полоски, пропитанные специальным составом, которые изменяют цвет в зависимости от кислотности почвы. Почву для анализа берут в нескольких местах на глубине около 30 см. </w:t>
      </w:r>
      <w:r w:rsidR="00E66835" w:rsidRPr="00E66835">
        <w:rPr>
          <w:color w:val="333333"/>
          <w:sz w:val="28"/>
          <w:szCs w:val="28"/>
        </w:rPr>
        <w:t xml:space="preserve"> </w:t>
      </w:r>
    </w:p>
    <w:p w:rsidR="00312299" w:rsidRPr="00E66835" w:rsidRDefault="00312299" w:rsidP="00E66835">
      <w:pPr>
        <w:pStyle w:val="futurismarkdown-listitem"/>
        <w:numPr>
          <w:ilvl w:val="0"/>
          <w:numId w:val="47"/>
        </w:numPr>
        <w:shd w:val="clear" w:color="auto" w:fill="FFFFFF"/>
        <w:spacing w:before="0" w:after="0" w:afterAutospacing="0" w:line="330" w:lineRule="atLeast"/>
        <w:ind w:left="0"/>
        <w:rPr>
          <w:color w:val="333333"/>
          <w:sz w:val="28"/>
          <w:szCs w:val="28"/>
        </w:rPr>
      </w:pPr>
      <w:r w:rsidRPr="00E66835">
        <w:rPr>
          <w:rStyle w:val="ac"/>
          <w:color w:val="333333"/>
          <w:sz w:val="28"/>
          <w:szCs w:val="28"/>
        </w:rPr>
        <w:t>Приборы-анализаторы</w:t>
      </w:r>
      <w:r w:rsidRPr="00E66835">
        <w:rPr>
          <w:color w:val="333333"/>
          <w:sz w:val="28"/>
          <w:szCs w:val="28"/>
        </w:rPr>
        <w:t> — рН-метры, кислотомеры, почвенные щупы. Щуп острым концом воткну</w:t>
      </w:r>
      <w:r w:rsidR="00E66835" w:rsidRPr="00E66835">
        <w:rPr>
          <w:color w:val="333333"/>
          <w:sz w:val="28"/>
          <w:szCs w:val="28"/>
        </w:rPr>
        <w:t>ть</w:t>
      </w:r>
      <w:r w:rsidRPr="00E66835">
        <w:rPr>
          <w:color w:val="333333"/>
          <w:sz w:val="28"/>
          <w:szCs w:val="28"/>
        </w:rPr>
        <w:t xml:space="preserve"> в почву, и через несколько минут на шкале высветится показатель уровня кислотности. </w:t>
      </w:r>
    </w:p>
    <w:p w:rsidR="00312299" w:rsidRDefault="00312299" w:rsidP="00312299">
      <w:pPr>
        <w:pStyle w:val="futurismarkdown-listitem"/>
        <w:numPr>
          <w:ilvl w:val="0"/>
          <w:numId w:val="47"/>
        </w:numPr>
        <w:shd w:val="clear" w:color="auto" w:fill="FFFFFF"/>
        <w:spacing w:after="120" w:afterAutospacing="0" w:line="330" w:lineRule="atLeast"/>
        <w:ind w:left="0"/>
        <w:rPr>
          <w:rFonts w:ascii="Arial" w:hAnsi="Arial" w:cs="Arial"/>
          <w:color w:val="333333"/>
        </w:rPr>
      </w:pPr>
      <w:r w:rsidRPr="00E66835">
        <w:rPr>
          <w:rStyle w:val="ac"/>
          <w:color w:val="333333"/>
          <w:sz w:val="28"/>
          <w:szCs w:val="28"/>
        </w:rPr>
        <w:t>Народные методы</w:t>
      </w:r>
      <w:r w:rsidRPr="00E66835">
        <w:rPr>
          <w:color w:val="333333"/>
          <w:sz w:val="28"/>
          <w:szCs w:val="28"/>
        </w:rPr>
        <w:t> — например, отвар из вишнёвых и черносмородиновых листьев: немного зелени заливают водой температурой +100 °C, туда же добавляют чайную ложку земли, перемешивают и настаивают полчаса. Оттенок настоя укажет на состояние почвы: алый или бордовый — кислая, зеленоватый — нейтральная, а синий — щелочная</w:t>
      </w:r>
      <w:r>
        <w:rPr>
          <w:rFonts w:ascii="Arial" w:hAnsi="Arial" w:cs="Arial"/>
          <w:color w:val="333333"/>
        </w:rPr>
        <w:t>.</w:t>
      </w:r>
    </w:p>
    <w:p w:rsidR="00E66835" w:rsidRPr="00E66835" w:rsidRDefault="00E66835" w:rsidP="00E66835">
      <w:pPr>
        <w:pStyle w:val="a3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E66835">
        <w:rPr>
          <w:sz w:val="28"/>
          <w:szCs w:val="28"/>
        </w:rPr>
        <w:t>Для характеристики почвенной </w:t>
      </w:r>
      <w:hyperlink r:id="rId8" w:tooltip="Кислоты" w:history="1">
        <w:r w:rsidRPr="00E66835">
          <w:rPr>
            <w:rStyle w:val="ab"/>
            <w:color w:val="auto"/>
            <w:sz w:val="28"/>
            <w:szCs w:val="28"/>
            <w:u w:val="none"/>
          </w:rPr>
          <w:t>кислотности</w:t>
        </w:r>
      </w:hyperlink>
      <w:r w:rsidRPr="00E66835">
        <w:rPr>
          <w:sz w:val="28"/>
          <w:szCs w:val="28"/>
        </w:rPr>
        <w:t> используется ряд показателей:</w:t>
      </w:r>
    </w:p>
    <w:p w:rsidR="00E66835" w:rsidRPr="00E66835" w:rsidRDefault="00E66835" w:rsidP="00E66835">
      <w:pPr>
        <w:numPr>
          <w:ilvl w:val="0"/>
          <w:numId w:val="48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E66835">
        <w:rPr>
          <w:rFonts w:ascii="Times New Roman" w:hAnsi="Times New Roman" w:cs="Times New Roman"/>
          <w:i/>
          <w:iCs/>
          <w:sz w:val="28"/>
          <w:szCs w:val="28"/>
        </w:rPr>
        <w:t>Актуальная кислотность</w:t>
      </w:r>
      <w:r w:rsidRPr="00E66835">
        <w:rPr>
          <w:rFonts w:ascii="Times New Roman" w:hAnsi="Times New Roman" w:cs="Times New Roman"/>
          <w:sz w:val="28"/>
          <w:szCs w:val="28"/>
        </w:rPr>
        <w:t> — это </w:t>
      </w:r>
      <w:proofErr w:type="spellStart"/>
      <w:r w:rsidRPr="00E66835">
        <w:rPr>
          <w:rFonts w:ascii="Times New Roman" w:hAnsi="Times New Roman" w:cs="Times New Roman"/>
          <w:sz w:val="28"/>
          <w:szCs w:val="28"/>
        </w:rPr>
        <w:fldChar w:fldCharType="begin"/>
      </w:r>
      <w:r w:rsidRPr="00E66835">
        <w:rPr>
          <w:rFonts w:ascii="Times New Roman" w:hAnsi="Times New Roman" w:cs="Times New Roman"/>
          <w:sz w:val="28"/>
          <w:szCs w:val="28"/>
        </w:rPr>
        <w:instrText xml:space="preserve"> HYPERLINK "https://ru.wikipedia.org/wiki/%D0%92%D0%BE%D0%B4%D0%BE%D1%80%D0%BE%D0%B4%D0%BD%D1%8B%D0%B9_%D0%BF%D0%BE%D0%BA%D0%B0%D0%B7%D0%B0%D1%82%D0%B5%D0%BB%D1%8C" \o "Водородный показатель" </w:instrText>
      </w:r>
      <w:r w:rsidRPr="00E66835">
        <w:rPr>
          <w:rFonts w:ascii="Times New Roman" w:hAnsi="Times New Roman" w:cs="Times New Roman"/>
          <w:sz w:val="28"/>
          <w:szCs w:val="28"/>
        </w:rPr>
        <w:fldChar w:fldCharType="separate"/>
      </w:r>
      <w:r w:rsidRPr="00E66835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pH</w:t>
      </w:r>
      <w:proofErr w:type="spellEnd"/>
      <w:r w:rsidRPr="00E66835">
        <w:rPr>
          <w:rFonts w:ascii="Times New Roman" w:hAnsi="Times New Roman" w:cs="Times New Roman"/>
          <w:sz w:val="28"/>
          <w:szCs w:val="28"/>
        </w:rPr>
        <w:fldChar w:fldCharType="end"/>
      </w:r>
      <w:r w:rsidRPr="00E66835">
        <w:rPr>
          <w:rFonts w:ascii="Times New Roman" w:hAnsi="Times New Roman" w:cs="Times New Roman"/>
          <w:sz w:val="28"/>
          <w:szCs w:val="28"/>
        </w:rPr>
        <w:t xml:space="preserve"> почвенного раствора (на практике измеряется </w:t>
      </w:r>
      <w:proofErr w:type="spellStart"/>
      <w:r w:rsidRPr="00E66835">
        <w:rPr>
          <w:rFonts w:ascii="Times New Roman" w:hAnsi="Times New Roman" w:cs="Times New Roman"/>
          <w:sz w:val="28"/>
          <w:szCs w:val="28"/>
        </w:rPr>
        <w:t>pH</w:t>
      </w:r>
      <w:proofErr w:type="spellEnd"/>
      <w:r w:rsidRPr="00E66835">
        <w:rPr>
          <w:rFonts w:ascii="Times New Roman" w:hAnsi="Times New Roman" w:cs="Times New Roman"/>
          <w:sz w:val="28"/>
          <w:szCs w:val="28"/>
        </w:rPr>
        <w:t xml:space="preserve"> водной вытяжки при соотношении </w:t>
      </w:r>
      <w:proofErr w:type="spellStart"/>
      <w:r w:rsidRPr="00E66835">
        <w:rPr>
          <w:rFonts w:ascii="Times New Roman" w:hAnsi="Times New Roman" w:cs="Times New Roman"/>
          <w:sz w:val="28"/>
          <w:szCs w:val="28"/>
        </w:rPr>
        <w:t>почва:вода</w:t>
      </w:r>
      <w:proofErr w:type="spellEnd"/>
      <w:r w:rsidRPr="00E66835">
        <w:rPr>
          <w:rFonts w:ascii="Times New Roman" w:hAnsi="Times New Roman" w:cs="Times New Roman"/>
          <w:sz w:val="28"/>
          <w:szCs w:val="28"/>
        </w:rPr>
        <w:t xml:space="preserve"> = 1:2,5 для минеральных почв и 1:25 для торфяных). При рН 7 реакция почвенного раствора нейтральная, ниже 7 — кислая, выше — щелочная. </w:t>
      </w:r>
      <w:hyperlink r:id="rId9" w:tooltip="Подзолистые почвы" w:history="1">
        <w:r w:rsidRPr="00E66835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Подзолистые почвы</w:t>
        </w:r>
      </w:hyperlink>
      <w:r w:rsidRPr="00E66835">
        <w:rPr>
          <w:rFonts w:ascii="Times New Roman" w:hAnsi="Times New Roman" w:cs="Times New Roman"/>
          <w:sz w:val="28"/>
          <w:szCs w:val="28"/>
        </w:rPr>
        <w:t> лесной зоны имеют преимущественно кислую реакцию (рН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835">
        <w:rPr>
          <w:rFonts w:ascii="Times New Roman" w:hAnsi="Times New Roman" w:cs="Times New Roman"/>
          <w:sz w:val="28"/>
          <w:szCs w:val="28"/>
        </w:rPr>
        <w:t>водн</w:t>
      </w:r>
      <w:proofErr w:type="spellEnd"/>
      <w:r w:rsidRPr="00E66835">
        <w:rPr>
          <w:rFonts w:ascii="Times New Roman" w:hAnsi="Times New Roman" w:cs="Times New Roman"/>
          <w:sz w:val="28"/>
          <w:szCs w:val="28"/>
        </w:rPr>
        <w:t xml:space="preserve"> 4,5 — 5,5), </w:t>
      </w:r>
      <w:hyperlink r:id="rId10" w:tooltip="Подзолистые почвы" w:history="1">
        <w:r w:rsidRPr="00E66835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подзолы</w:t>
        </w:r>
      </w:hyperlink>
      <w:r w:rsidRPr="00E66835">
        <w:rPr>
          <w:rFonts w:ascii="Times New Roman" w:hAnsi="Times New Roman" w:cs="Times New Roman"/>
          <w:sz w:val="28"/>
          <w:szCs w:val="28"/>
        </w:rPr>
        <w:t> и верховые </w:t>
      </w:r>
      <w:hyperlink r:id="rId11" w:tooltip="Торфяник" w:history="1">
        <w:r w:rsidRPr="00E66835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торфяники</w:t>
        </w:r>
      </w:hyperlink>
      <w:r w:rsidRPr="00E66835">
        <w:rPr>
          <w:rFonts w:ascii="Times New Roman" w:hAnsi="Times New Roman" w:cs="Times New Roman"/>
          <w:sz w:val="28"/>
          <w:szCs w:val="28"/>
        </w:rPr>
        <w:t> — сильнокислую (рН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835">
        <w:rPr>
          <w:rFonts w:ascii="Times New Roman" w:hAnsi="Times New Roman" w:cs="Times New Roman"/>
          <w:sz w:val="28"/>
          <w:szCs w:val="28"/>
        </w:rPr>
        <w:t>водн</w:t>
      </w:r>
      <w:proofErr w:type="spellEnd"/>
      <w:r w:rsidRPr="00E66835">
        <w:rPr>
          <w:rFonts w:ascii="Times New Roman" w:hAnsi="Times New Roman" w:cs="Times New Roman"/>
          <w:sz w:val="28"/>
          <w:szCs w:val="28"/>
        </w:rPr>
        <w:t xml:space="preserve"> 3,5—4,5).</w:t>
      </w:r>
    </w:p>
    <w:p w:rsidR="00E66835" w:rsidRPr="00E66835" w:rsidRDefault="00E66835" w:rsidP="00E66835">
      <w:pPr>
        <w:numPr>
          <w:ilvl w:val="0"/>
          <w:numId w:val="48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E66835">
        <w:rPr>
          <w:rFonts w:ascii="Times New Roman" w:hAnsi="Times New Roman" w:cs="Times New Roman"/>
          <w:i/>
          <w:iCs/>
          <w:sz w:val="28"/>
          <w:szCs w:val="28"/>
        </w:rPr>
        <w:t>Потенциальная кислотность</w:t>
      </w:r>
      <w:r w:rsidRPr="00E66835">
        <w:rPr>
          <w:rFonts w:ascii="Times New Roman" w:hAnsi="Times New Roman" w:cs="Times New Roman"/>
          <w:sz w:val="28"/>
          <w:szCs w:val="28"/>
        </w:rPr>
        <w:t> почвы — кислотность твёрдой части почвы, её выражают в мг-</w:t>
      </w:r>
      <w:proofErr w:type="spellStart"/>
      <w:r w:rsidRPr="00E66835">
        <w:rPr>
          <w:rFonts w:ascii="Times New Roman" w:hAnsi="Times New Roman" w:cs="Times New Roman"/>
          <w:sz w:val="28"/>
          <w:szCs w:val="28"/>
        </w:rPr>
        <w:t>экв</w:t>
      </w:r>
      <w:proofErr w:type="spellEnd"/>
      <w:r w:rsidRPr="00E66835">
        <w:rPr>
          <w:rFonts w:ascii="Times New Roman" w:hAnsi="Times New Roman" w:cs="Times New Roman"/>
          <w:sz w:val="28"/>
          <w:szCs w:val="28"/>
        </w:rPr>
        <w:t xml:space="preserve"> на 100 г сухой почвы. Параметры </w:t>
      </w:r>
      <w:r w:rsidRPr="00E66835">
        <w:rPr>
          <w:rFonts w:ascii="Times New Roman" w:hAnsi="Times New Roman" w:cs="Times New Roman"/>
          <w:i/>
          <w:iCs/>
          <w:sz w:val="28"/>
          <w:szCs w:val="28"/>
        </w:rPr>
        <w:t>потенциальной кислотности</w:t>
      </w:r>
      <w:r w:rsidRPr="00E66835">
        <w:rPr>
          <w:rFonts w:ascii="Times New Roman" w:hAnsi="Times New Roman" w:cs="Times New Roman"/>
          <w:sz w:val="28"/>
          <w:szCs w:val="28"/>
        </w:rPr>
        <w:t> учитывают также влияние катионов ППК, которые могут подкислять почвенный раствор (</w:t>
      </w:r>
      <w:hyperlink r:id="rId12" w:tooltip="Водород" w:history="1">
        <w:r w:rsidRPr="00E66835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H</w:t>
        </w:r>
        <w:r w:rsidRPr="00E66835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vertAlign w:val="superscript"/>
          </w:rPr>
          <w:t>+</w:t>
        </w:r>
      </w:hyperlink>
      <w:r w:rsidRPr="00E66835">
        <w:rPr>
          <w:rFonts w:ascii="Times New Roman" w:hAnsi="Times New Roman" w:cs="Times New Roman"/>
          <w:sz w:val="28"/>
          <w:szCs w:val="28"/>
        </w:rPr>
        <w:t> и </w:t>
      </w:r>
      <w:hyperlink r:id="rId13" w:tooltip="Алюминий" w:history="1">
        <w:r w:rsidRPr="00E66835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Al</w:t>
        </w:r>
        <w:r w:rsidRPr="00E66835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vertAlign w:val="superscript"/>
          </w:rPr>
          <w:t>3+</w:t>
        </w:r>
      </w:hyperlink>
      <w:r w:rsidRPr="00E66835">
        <w:rPr>
          <w:rFonts w:ascii="Times New Roman" w:hAnsi="Times New Roman" w:cs="Times New Roman"/>
          <w:sz w:val="28"/>
          <w:szCs w:val="28"/>
        </w:rPr>
        <w:t>).</w:t>
      </w:r>
    </w:p>
    <w:p w:rsidR="00E66835" w:rsidRPr="00E66835" w:rsidRDefault="00E66835" w:rsidP="00E66835">
      <w:pPr>
        <w:numPr>
          <w:ilvl w:val="0"/>
          <w:numId w:val="48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E66835">
        <w:rPr>
          <w:rFonts w:ascii="Times New Roman" w:hAnsi="Times New Roman" w:cs="Times New Roman"/>
          <w:i/>
          <w:iCs/>
          <w:sz w:val="28"/>
          <w:szCs w:val="28"/>
        </w:rPr>
        <w:t>Обменная кислотность</w:t>
      </w:r>
      <w:r w:rsidRPr="00E66835">
        <w:rPr>
          <w:rFonts w:ascii="Times New Roman" w:hAnsi="Times New Roman" w:cs="Times New Roman"/>
          <w:sz w:val="28"/>
          <w:szCs w:val="28"/>
        </w:rPr>
        <w:t> почвы вызывается обменными катионами </w:t>
      </w:r>
      <w:hyperlink r:id="rId14" w:tooltip="Водород" w:history="1">
        <w:r w:rsidRPr="00E66835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водорода</w:t>
        </w:r>
      </w:hyperlink>
      <w:r w:rsidRPr="00E66835">
        <w:rPr>
          <w:rFonts w:ascii="Times New Roman" w:hAnsi="Times New Roman" w:cs="Times New Roman"/>
          <w:sz w:val="28"/>
          <w:szCs w:val="28"/>
        </w:rPr>
        <w:t> и алюминия, которые переходят в раствор из почвенного поглощающего комплекса при взаимодействии с нейтральными солями. В богатых </w:t>
      </w:r>
      <w:hyperlink r:id="rId15" w:tooltip="Органические удобрения" w:history="1">
        <w:r w:rsidRPr="00E66835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перегноем</w:t>
        </w:r>
      </w:hyperlink>
      <w:r w:rsidRPr="00E66835">
        <w:rPr>
          <w:rFonts w:ascii="Times New Roman" w:hAnsi="Times New Roman" w:cs="Times New Roman"/>
          <w:sz w:val="28"/>
          <w:szCs w:val="28"/>
        </w:rPr>
        <w:t xml:space="preserve"> горизонтах она обусловлена преимущественно Н-ионами, в </w:t>
      </w:r>
      <w:proofErr w:type="spellStart"/>
      <w:r w:rsidRPr="00E66835">
        <w:rPr>
          <w:rFonts w:ascii="Times New Roman" w:hAnsi="Times New Roman" w:cs="Times New Roman"/>
          <w:sz w:val="28"/>
          <w:szCs w:val="28"/>
        </w:rPr>
        <w:t>малогумусных</w:t>
      </w:r>
      <w:proofErr w:type="spellEnd"/>
      <w:r w:rsidRPr="00E66835">
        <w:rPr>
          <w:rFonts w:ascii="Times New Roman" w:hAnsi="Times New Roman" w:cs="Times New Roman"/>
          <w:sz w:val="28"/>
          <w:szCs w:val="28"/>
        </w:rPr>
        <w:t xml:space="preserve"> минеральных — </w:t>
      </w:r>
      <w:proofErr w:type="spellStart"/>
      <w:r w:rsidRPr="00E66835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E66835">
        <w:rPr>
          <w:rFonts w:ascii="Times New Roman" w:hAnsi="Times New Roman" w:cs="Times New Roman"/>
          <w:sz w:val="28"/>
          <w:szCs w:val="28"/>
        </w:rPr>
        <w:t>-ионами. Обменная кислотность </w:t>
      </w:r>
      <w:hyperlink r:id="rId16" w:tooltip="Подзолистые почвы" w:history="1">
        <w:r w:rsidRPr="00E66835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подзолистых почв</w:t>
        </w:r>
      </w:hyperlink>
      <w:r w:rsidRPr="00E66835">
        <w:rPr>
          <w:rFonts w:ascii="Times New Roman" w:hAnsi="Times New Roman" w:cs="Times New Roman"/>
          <w:sz w:val="28"/>
          <w:szCs w:val="28"/>
        </w:rPr>
        <w:t> лесной зоны составляет рН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835">
        <w:rPr>
          <w:rFonts w:ascii="Times New Roman" w:hAnsi="Times New Roman" w:cs="Times New Roman"/>
          <w:sz w:val="28"/>
          <w:szCs w:val="28"/>
        </w:rPr>
        <w:t>КС1 3,5—5, или 0,5 — 6 мг-</w:t>
      </w:r>
      <w:proofErr w:type="spellStart"/>
      <w:r w:rsidRPr="00E66835">
        <w:rPr>
          <w:rFonts w:ascii="Times New Roman" w:hAnsi="Times New Roman" w:cs="Times New Roman"/>
          <w:sz w:val="28"/>
          <w:szCs w:val="28"/>
        </w:rPr>
        <w:t>экв</w:t>
      </w:r>
      <w:proofErr w:type="spellEnd"/>
      <w:r w:rsidRPr="00E66835">
        <w:rPr>
          <w:rFonts w:ascii="Times New Roman" w:hAnsi="Times New Roman" w:cs="Times New Roman"/>
          <w:sz w:val="28"/>
          <w:szCs w:val="28"/>
        </w:rPr>
        <w:t xml:space="preserve"> на 100 г сухой почвы, серых и бурых лесных — значительно ниже.</w:t>
      </w:r>
    </w:p>
    <w:p w:rsidR="00E66835" w:rsidRPr="00E66835" w:rsidRDefault="00E66835" w:rsidP="00E66835">
      <w:pPr>
        <w:numPr>
          <w:ilvl w:val="0"/>
          <w:numId w:val="48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E66835">
        <w:rPr>
          <w:rFonts w:ascii="Times New Roman" w:hAnsi="Times New Roman" w:cs="Times New Roman"/>
          <w:i/>
          <w:iCs/>
          <w:sz w:val="28"/>
          <w:szCs w:val="28"/>
        </w:rPr>
        <w:t>Гидролитическая кислотность</w:t>
      </w:r>
      <w:r w:rsidRPr="00E66835">
        <w:rPr>
          <w:rFonts w:ascii="Times New Roman" w:hAnsi="Times New Roman" w:cs="Times New Roman"/>
          <w:sz w:val="28"/>
          <w:szCs w:val="28"/>
        </w:rPr>
        <w:t xml:space="preserve"> — </w:t>
      </w:r>
      <w:proofErr w:type="spellStart"/>
      <w:r w:rsidRPr="00E66835">
        <w:rPr>
          <w:rFonts w:ascii="Times New Roman" w:hAnsi="Times New Roman" w:cs="Times New Roman"/>
          <w:sz w:val="28"/>
          <w:szCs w:val="28"/>
        </w:rPr>
        <w:t>pH</w:t>
      </w:r>
      <w:proofErr w:type="spellEnd"/>
      <w:r w:rsidRPr="00E66835">
        <w:rPr>
          <w:rFonts w:ascii="Times New Roman" w:hAnsi="Times New Roman" w:cs="Times New Roman"/>
          <w:sz w:val="28"/>
          <w:szCs w:val="28"/>
        </w:rPr>
        <w:t xml:space="preserve"> вытяжки раствором </w:t>
      </w:r>
      <w:proofErr w:type="spellStart"/>
      <w:r w:rsidRPr="00E66835">
        <w:rPr>
          <w:rFonts w:ascii="Times New Roman" w:hAnsi="Times New Roman" w:cs="Times New Roman"/>
          <w:sz w:val="28"/>
          <w:szCs w:val="28"/>
        </w:rPr>
        <w:t>гидролитически</w:t>
      </w:r>
      <w:proofErr w:type="spellEnd"/>
      <w:r w:rsidRPr="00E66835">
        <w:rPr>
          <w:rFonts w:ascii="Times New Roman" w:hAnsi="Times New Roman" w:cs="Times New Roman"/>
          <w:sz w:val="28"/>
          <w:szCs w:val="28"/>
        </w:rPr>
        <w:t xml:space="preserve"> щелочной </w:t>
      </w:r>
      <w:hyperlink r:id="rId17" w:tooltip="Ацетат натрия" w:history="1">
        <w:r w:rsidRPr="00E66835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CH</w:t>
        </w:r>
        <w:r w:rsidRPr="00E66835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vertAlign w:val="subscript"/>
          </w:rPr>
          <w:t>3</w:t>
        </w:r>
        <w:r w:rsidRPr="00E66835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COONa</w:t>
        </w:r>
      </w:hyperlink>
      <w:r w:rsidRPr="00E66835">
        <w:rPr>
          <w:rFonts w:ascii="Times New Roman" w:hAnsi="Times New Roman" w:cs="Times New Roman"/>
          <w:sz w:val="28"/>
          <w:szCs w:val="28"/>
        </w:rPr>
        <w:t> (позволяет более полно вытеснить H</w:t>
      </w:r>
      <w:r w:rsidRPr="00E66835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E66835">
        <w:rPr>
          <w:rFonts w:ascii="Times New Roman" w:hAnsi="Times New Roman" w:cs="Times New Roman"/>
          <w:sz w:val="28"/>
          <w:szCs w:val="28"/>
        </w:rPr>
        <w:t xml:space="preserve"> из ППК). Определяется Н-ионами, переходящими в раствор при взаимодействии с почвой </w:t>
      </w:r>
      <w:proofErr w:type="spellStart"/>
      <w:r w:rsidRPr="00E66835">
        <w:rPr>
          <w:rFonts w:ascii="Times New Roman" w:hAnsi="Times New Roman" w:cs="Times New Roman"/>
          <w:sz w:val="28"/>
          <w:szCs w:val="28"/>
        </w:rPr>
        <w:t>гидролитически</w:t>
      </w:r>
      <w:proofErr w:type="spellEnd"/>
      <w:r w:rsidRPr="00E66835">
        <w:rPr>
          <w:rFonts w:ascii="Times New Roman" w:hAnsi="Times New Roman" w:cs="Times New Roman"/>
          <w:sz w:val="28"/>
          <w:szCs w:val="28"/>
        </w:rPr>
        <w:t xml:space="preserve"> щелочных солей, и включает менее подвижные Н-ионы, не вытесняемые нейтральными солями. В подзолистых почвах </w:t>
      </w:r>
      <w:r w:rsidRPr="00E66835">
        <w:rPr>
          <w:rFonts w:ascii="Times New Roman" w:hAnsi="Times New Roman" w:cs="Times New Roman"/>
          <w:sz w:val="28"/>
          <w:szCs w:val="28"/>
        </w:rPr>
        <w:lastRenderedPageBreak/>
        <w:t>гидролитическая кислотность составляет 1—10 мг-</w:t>
      </w:r>
      <w:proofErr w:type="spellStart"/>
      <w:r w:rsidRPr="00E66835">
        <w:rPr>
          <w:rFonts w:ascii="Times New Roman" w:hAnsi="Times New Roman" w:cs="Times New Roman"/>
          <w:sz w:val="28"/>
          <w:szCs w:val="28"/>
        </w:rPr>
        <w:t>экв</w:t>
      </w:r>
      <w:proofErr w:type="spellEnd"/>
      <w:r w:rsidRPr="00E66835">
        <w:rPr>
          <w:rFonts w:ascii="Times New Roman" w:hAnsi="Times New Roman" w:cs="Times New Roman"/>
          <w:sz w:val="28"/>
          <w:szCs w:val="28"/>
        </w:rPr>
        <w:t xml:space="preserve"> на 100 г сухой почвы. О величине гидролитической кислотности можно судить также по насыщенности почвы основаниями.</w:t>
      </w:r>
    </w:p>
    <w:p w:rsidR="000503F0" w:rsidRDefault="00312299" w:rsidP="00312299">
      <w:pPr>
        <w:pStyle w:val="a3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r w:rsidRPr="00233D13">
        <w:rPr>
          <w:i/>
          <w:sz w:val="28"/>
          <w:szCs w:val="28"/>
        </w:rPr>
        <w:t xml:space="preserve"> </w:t>
      </w:r>
      <w:r w:rsidR="000503F0" w:rsidRPr="00233D13">
        <w:rPr>
          <w:i/>
          <w:sz w:val="28"/>
          <w:szCs w:val="28"/>
        </w:rPr>
        <w:t>2.2. Практическая часть</w:t>
      </w:r>
      <w:r w:rsidR="00233D13">
        <w:rPr>
          <w:i/>
          <w:sz w:val="28"/>
          <w:szCs w:val="28"/>
        </w:rPr>
        <w:t xml:space="preserve"> (</w:t>
      </w:r>
      <w:r w:rsidR="009C09F5">
        <w:rPr>
          <w:i/>
          <w:sz w:val="28"/>
          <w:szCs w:val="28"/>
        </w:rPr>
        <w:t>3</w:t>
      </w:r>
      <w:r w:rsidR="00233D13">
        <w:rPr>
          <w:i/>
          <w:sz w:val="28"/>
          <w:szCs w:val="28"/>
        </w:rPr>
        <w:t>0 мин)</w:t>
      </w:r>
    </w:p>
    <w:p w:rsidR="00084792" w:rsidRDefault="009C09F5" w:rsidP="00084792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9C09F5">
        <w:rPr>
          <w:b/>
          <w:i/>
          <w:sz w:val="28"/>
          <w:szCs w:val="28"/>
        </w:rPr>
        <w:t xml:space="preserve">Определение </w:t>
      </w:r>
      <w:r w:rsidR="00F7524A">
        <w:rPr>
          <w:b/>
          <w:i/>
          <w:sz w:val="28"/>
          <w:szCs w:val="28"/>
        </w:rPr>
        <w:t>гидролитической кислотности</w:t>
      </w:r>
      <w:r w:rsidRPr="009C09F5">
        <w:rPr>
          <w:b/>
          <w:i/>
          <w:sz w:val="28"/>
          <w:szCs w:val="28"/>
        </w:rPr>
        <w:t xml:space="preserve"> почв</w:t>
      </w:r>
      <w:r w:rsidR="00F7524A">
        <w:rPr>
          <w:b/>
          <w:i/>
          <w:sz w:val="28"/>
          <w:szCs w:val="28"/>
        </w:rPr>
        <w:t>ы</w:t>
      </w:r>
    </w:p>
    <w:p w:rsidR="00045AC9" w:rsidRPr="002D3BBE" w:rsidRDefault="00045AC9" w:rsidP="00045AC9">
      <w:pPr>
        <w:widowControl w:val="0"/>
        <w:tabs>
          <w:tab w:val="left" w:pos="783"/>
        </w:tabs>
        <w:spacing w:after="0" w:line="240" w:lineRule="auto"/>
        <w:ind w:left="480"/>
        <w:jc w:val="both"/>
        <w:rPr>
          <w:rStyle w:val="10"/>
          <w:b w:val="0"/>
          <w:bCs w:val="0"/>
          <w:sz w:val="20"/>
        </w:rPr>
      </w:pPr>
    </w:p>
    <w:p w:rsidR="00B70C2F" w:rsidRDefault="00045AC9" w:rsidP="00045AC9">
      <w:pPr>
        <w:widowControl w:val="0"/>
        <w:tabs>
          <w:tab w:val="left" w:pos="783"/>
        </w:tabs>
        <w:spacing w:after="0" w:line="240" w:lineRule="auto"/>
        <w:ind w:left="480"/>
        <w:jc w:val="both"/>
        <w:rPr>
          <w:rStyle w:val="21"/>
          <w:rFonts w:eastAsiaTheme="minorHAnsi"/>
          <w:sz w:val="28"/>
        </w:rPr>
      </w:pPr>
      <w:r w:rsidRPr="00045AC9">
        <w:rPr>
          <w:rStyle w:val="21"/>
          <w:rFonts w:eastAsiaTheme="minorHAnsi"/>
          <w:sz w:val="28"/>
        </w:rPr>
        <w:t>Тест-комплект «Кислотность гидролитическая ТМ» предназначен для определения гидроли</w:t>
      </w:r>
      <w:r w:rsidRPr="00045AC9">
        <w:rPr>
          <w:rStyle w:val="21"/>
          <w:rFonts w:eastAsiaTheme="minorHAnsi"/>
          <w:sz w:val="28"/>
        </w:rPr>
        <w:softHyphen/>
        <w:t>тической кислотности почв вскрышных и вмещающих пород, мине</w:t>
      </w:r>
      <w:r w:rsidRPr="00045AC9">
        <w:rPr>
          <w:rStyle w:val="21"/>
          <w:rFonts w:eastAsiaTheme="minorHAnsi"/>
          <w:sz w:val="28"/>
        </w:rPr>
        <w:softHyphen/>
        <w:t>ральных горизонтов почв.</w:t>
      </w:r>
    </w:p>
    <w:p w:rsidR="002D3BBE" w:rsidRPr="002D3BBE" w:rsidRDefault="002D3BBE" w:rsidP="002D3BBE">
      <w:pPr>
        <w:widowControl w:val="0"/>
        <w:tabs>
          <w:tab w:val="left" w:pos="778"/>
        </w:tabs>
        <w:spacing w:after="0" w:line="240" w:lineRule="auto"/>
        <w:ind w:left="460"/>
        <w:jc w:val="both"/>
        <w:rPr>
          <w:rFonts w:ascii="Times New Roman" w:hAnsi="Times New Roman" w:cs="Times New Roman"/>
          <w:sz w:val="28"/>
          <w:szCs w:val="28"/>
        </w:rPr>
      </w:pPr>
      <w:r w:rsidRPr="002D3BBE">
        <w:rPr>
          <w:rStyle w:val="21"/>
          <w:rFonts w:eastAsiaTheme="minorHAnsi"/>
          <w:sz w:val="28"/>
          <w:szCs w:val="28"/>
        </w:rPr>
        <w:t>Определение гидролитической кислотности почв выполняется методом №6.198.1.</w:t>
      </w:r>
    </w:p>
    <w:p w:rsidR="002D3BBE" w:rsidRPr="002D3BBE" w:rsidRDefault="002D3BBE" w:rsidP="002D3BBE">
      <w:pPr>
        <w:spacing w:after="0" w:line="240" w:lineRule="auto"/>
        <w:ind w:firstLine="460"/>
        <w:jc w:val="both"/>
        <w:rPr>
          <w:rFonts w:ascii="Times New Roman" w:hAnsi="Times New Roman" w:cs="Times New Roman"/>
          <w:sz w:val="28"/>
          <w:szCs w:val="28"/>
        </w:rPr>
      </w:pPr>
      <w:r w:rsidRPr="002D3BBE">
        <w:rPr>
          <w:rStyle w:val="21"/>
          <w:rFonts w:eastAsiaTheme="minorHAnsi"/>
          <w:sz w:val="28"/>
          <w:szCs w:val="28"/>
        </w:rPr>
        <w:t xml:space="preserve">Метод определения гидролитической кислотности титриметрический по </w:t>
      </w:r>
      <w:proofErr w:type="spellStart"/>
      <w:r w:rsidRPr="002D3BBE">
        <w:rPr>
          <w:rStyle w:val="21"/>
          <w:rFonts w:eastAsiaTheme="minorHAnsi"/>
          <w:sz w:val="28"/>
          <w:szCs w:val="28"/>
        </w:rPr>
        <w:t>Каппену</w:t>
      </w:r>
      <w:proofErr w:type="spellEnd"/>
      <w:r w:rsidRPr="002D3BBE">
        <w:rPr>
          <w:rStyle w:val="21"/>
          <w:rFonts w:eastAsiaTheme="minorHAnsi"/>
          <w:sz w:val="28"/>
          <w:szCs w:val="28"/>
        </w:rPr>
        <w:t xml:space="preserve"> основан на обработке почвы раствором натрия уксус</w:t>
      </w:r>
      <w:r w:rsidRPr="002D3BBE">
        <w:rPr>
          <w:rStyle w:val="21"/>
          <w:rFonts w:eastAsiaTheme="minorHAnsi"/>
          <w:sz w:val="28"/>
          <w:szCs w:val="28"/>
        </w:rPr>
        <w:softHyphen/>
        <w:t>нокислого (при соотношении почвы и экстрагирующего раствора 1:2,5) и последующем титровании фильтрата суспензии щелочью.</w:t>
      </w:r>
    </w:p>
    <w:p w:rsidR="002D3BBE" w:rsidRPr="002D3BBE" w:rsidRDefault="002D3BBE" w:rsidP="002D3BBE">
      <w:pPr>
        <w:spacing w:after="0" w:line="240" w:lineRule="auto"/>
        <w:ind w:firstLine="460"/>
        <w:jc w:val="both"/>
        <w:rPr>
          <w:rFonts w:ascii="Times New Roman" w:hAnsi="Times New Roman" w:cs="Times New Roman"/>
          <w:sz w:val="28"/>
          <w:szCs w:val="28"/>
        </w:rPr>
      </w:pPr>
      <w:r w:rsidRPr="002D3BBE">
        <w:rPr>
          <w:rStyle w:val="21"/>
          <w:rFonts w:eastAsiaTheme="minorHAnsi"/>
          <w:sz w:val="28"/>
          <w:szCs w:val="28"/>
        </w:rPr>
        <w:t xml:space="preserve">При взаимодействии почвы </w:t>
      </w:r>
      <w:r w:rsidRPr="002D3B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 </w:t>
      </w:r>
      <w:r w:rsidRPr="002D3BBE">
        <w:rPr>
          <w:rStyle w:val="21"/>
          <w:rFonts w:eastAsiaTheme="minorHAnsi"/>
          <w:sz w:val="28"/>
          <w:szCs w:val="28"/>
        </w:rPr>
        <w:t>раствором натрия уксуснокислого часть ионов натрия переходит из раствора в поглощающий комплекс</w:t>
      </w:r>
      <w:r>
        <w:rPr>
          <w:rStyle w:val="21"/>
          <w:rFonts w:eastAsiaTheme="minorHAnsi"/>
          <w:sz w:val="28"/>
          <w:szCs w:val="28"/>
        </w:rPr>
        <w:t>.</w:t>
      </w:r>
    </w:p>
    <w:p w:rsidR="002D3BBE" w:rsidRPr="002D3BBE" w:rsidRDefault="002D3BBE" w:rsidP="002D3BBE">
      <w:pPr>
        <w:widowControl w:val="0"/>
        <w:tabs>
          <w:tab w:val="left" w:pos="8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BBE">
        <w:rPr>
          <w:rStyle w:val="21"/>
          <w:rFonts w:eastAsiaTheme="minorHAnsi"/>
          <w:sz w:val="28"/>
          <w:szCs w:val="28"/>
        </w:rPr>
        <w:t>Точность выполнения анализа определяется:</w:t>
      </w:r>
    </w:p>
    <w:p w:rsidR="002D3BBE" w:rsidRPr="002D3BBE" w:rsidRDefault="002D3BBE" w:rsidP="002D3BBE">
      <w:pPr>
        <w:widowControl w:val="0"/>
        <w:numPr>
          <w:ilvl w:val="0"/>
          <w:numId w:val="50"/>
        </w:numPr>
        <w:tabs>
          <w:tab w:val="left" w:pos="744"/>
        </w:tabs>
        <w:spacing w:after="0" w:line="240" w:lineRule="auto"/>
        <w:ind w:firstLine="460"/>
        <w:jc w:val="both"/>
        <w:rPr>
          <w:rFonts w:ascii="Times New Roman" w:hAnsi="Times New Roman" w:cs="Times New Roman"/>
          <w:sz w:val="28"/>
          <w:szCs w:val="28"/>
        </w:rPr>
      </w:pPr>
      <w:r w:rsidRPr="002D3BBE">
        <w:rPr>
          <w:rStyle w:val="21"/>
          <w:rFonts w:eastAsiaTheme="minorHAnsi"/>
          <w:sz w:val="28"/>
          <w:szCs w:val="28"/>
        </w:rPr>
        <w:t>правильностью отбора и обработки пробы;</w:t>
      </w:r>
    </w:p>
    <w:p w:rsidR="002D3BBE" w:rsidRPr="002D3BBE" w:rsidRDefault="002D3BBE" w:rsidP="002D3BBE">
      <w:pPr>
        <w:widowControl w:val="0"/>
        <w:numPr>
          <w:ilvl w:val="0"/>
          <w:numId w:val="50"/>
        </w:numPr>
        <w:tabs>
          <w:tab w:val="left" w:pos="740"/>
        </w:tabs>
        <w:spacing w:after="0" w:line="240" w:lineRule="auto"/>
        <w:ind w:firstLine="460"/>
        <w:jc w:val="both"/>
        <w:rPr>
          <w:rFonts w:ascii="Times New Roman" w:hAnsi="Times New Roman" w:cs="Times New Roman"/>
          <w:sz w:val="28"/>
          <w:szCs w:val="28"/>
        </w:rPr>
      </w:pPr>
      <w:r w:rsidRPr="002D3BBE">
        <w:rPr>
          <w:rStyle w:val="21"/>
          <w:rFonts w:eastAsiaTheme="minorHAnsi"/>
          <w:sz w:val="28"/>
          <w:szCs w:val="28"/>
        </w:rPr>
        <w:t>качеством реагентов, которое может ухудшиться при загрязне</w:t>
      </w:r>
      <w:r w:rsidRPr="002D3BBE">
        <w:rPr>
          <w:rStyle w:val="21"/>
          <w:rFonts w:eastAsiaTheme="minorHAnsi"/>
          <w:sz w:val="28"/>
          <w:szCs w:val="28"/>
        </w:rPr>
        <w:softHyphen/>
        <w:t xml:space="preserve">нии, хранении </w:t>
      </w:r>
      <w:r w:rsidRPr="002D3B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</w:t>
      </w:r>
      <w:r w:rsidRPr="002D3BBE">
        <w:rPr>
          <w:rStyle w:val="21"/>
          <w:rFonts w:eastAsiaTheme="minorHAnsi"/>
          <w:sz w:val="28"/>
          <w:szCs w:val="28"/>
        </w:rPr>
        <w:t>негерметично закрытых склянках, в теплом месте или на свету, а также при хранении растворов слишком продолжительное время (свыше гарантийного срока);</w:t>
      </w:r>
    </w:p>
    <w:p w:rsidR="002D3BBE" w:rsidRPr="002D3BBE" w:rsidRDefault="002D3BBE" w:rsidP="002D3BBE">
      <w:pPr>
        <w:widowControl w:val="0"/>
        <w:numPr>
          <w:ilvl w:val="0"/>
          <w:numId w:val="50"/>
        </w:numPr>
        <w:tabs>
          <w:tab w:val="left" w:pos="783"/>
        </w:tabs>
        <w:spacing w:after="0" w:line="240" w:lineRule="auto"/>
        <w:ind w:firstLine="460"/>
        <w:jc w:val="both"/>
        <w:rPr>
          <w:rFonts w:ascii="Times New Roman" w:hAnsi="Times New Roman" w:cs="Times New Roman"/>
          <w:sz w:val="28"/>
          <w:szCs w:val="28"/>
        </w:rPr>
      </w:pPr>
      <w:r w:rsidRPr="002D3BBE">
        <w:rPr>
          <w:rStyle w:val="21"/>
          <w:rFonts w:eastAsiaTheme="minorHAnsi"/>
          <w:sz w:val="28"/>
          <w:szCs w:val="28"/>
        </w:rPr>
        <w:t>правильностью приготовления растворов потребителем;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BBE">
        <w:rPr>
          <w:rStyle w:val="21"/>
          <w:rFonts w:eastAsiaTheme="minorHAnsi"/>
          <w:sz w:val="28"/>
          <w:szCs w:val="28"/>
        </w:rPr>
        <w:t>погрешностями при титровании</w:t>
      </w:r>
    </w:p>
    <w:p w:rsidR="008C2B5A" w:rsidRPr="008C2B5A" w:rsidRDefault="00084792" w:rsidP="008C2B5A">
      <w:pPr>
        <w:pStyle w:val="a3"/>
        <w:spacing w:before="0" w:beforeAutospacing="0" w:after="240" w:afterAutospacing="0"/>
        <w:ind w:firstLine="708"/>
        <w:jc w:val="both"/>
        <w:rPr>
          <w:rFonts w:eastAsia="Arial"/>
          <w:b/>
          <w:i/>
          <w:color w:val="000000"/>
          <w:sz w:val="28"/>
          <w:lang w:bidi="ru-RU"/>
        </w:rPr>
      </w:pPr>
      <w:r w:rsidRPr="008C2B5A">
        <w:rPr>
          <w:rFonts w:eastAsia="Arial"/>
          <w:b/>
          <w:i/>
          <w:color w:val="000000"/>
          <w:sz w:val="28"/>
          <w:lang w:bidi="ru-RU"/>
        </w:rPr>
        <w:t xml:space="preserve">Этап 1. </w:t>
      </w:r>
      <w:bookmarkStart w:id="0" w:name="bookmark0"/>
      <w:r w:rsidR="008C2B5A" w:rsidRPr="008C2B5A">
        <w:rPr>
          <w:b/>
          <w:bCs/>
          <w:i/>
          <w:color w:val="000000"/>
          <w:sz w:val="28"/>
          <w:szCs w:val="28"/>
          <w:lang w:bidi="ru-RU"/>
        </w:rPr>
        <w:t>Отбор и подготовка проб</w:t>
      </w:r>
      <w:bookmarkEnd w:id="0"/>
      <w:r w:rsidR="008C2B5A" w:rsidRPr="008C2B5A">
        <w:rPr>
          <w:b/>
          <w:bCs/>
          <w:i/>
          <w:color w:val="000000"/>
          <w:sz w:val="28"/>
          <w:szCs w:val="28"/>
          <w:lang w:bidi="ru-RU"/>
        </w:rPr>
        <w:t>ы почвы</w:t>
      </w:r>
    </w:p>
    <w:p w:rsidR="008C2B5A" w:rsidRPr="008C2B5A" w:rsidRDefault="008C2B5A" w:rsidP="008C2B5A">
      <w:pPr>
        <w:keepNext/>
        <w:keepLines/>
        <w:widowControl w:val="0"/>
        <w:tabs>
          <w:tab w:val="left" w:pos="516"/>
        </w:tabs>
        <w:spacing w:after="211" w:line="278" w:lineRule="exact"/>
        <w:ind w:left="640"/>
        <w:outlineLvl w:val="0"/>
        <w:rPr>
          <w:rFonts w:ascii="Times New Roman" w:hAnsi="Times New Roman" w:cs="Times New Roman"/>
          <w:i/>
          <w:sz w:val="24"/>
        </w:rPr>
      </w:pPr>
      <w:r w:rsidRPr="008C2B5A">
        <w:rPr>
          <w:rStyle w:val="10"/>
          <w:rFonts w:ascii="Times New Roman" w:hAnsi="Times New Roman" w:cs="Times New Roman"/>
          <w:b w:val="0"/>
          <w:bCs w:val="0"/>
          <w:i/>
          <w:sz w:val="28"/>
        </w:rPr>
        <w:t>Отбор проб при исследовании гумусового горизонта</w:t>
      </w:r>
    </w:p>
    <w:p w:rsidR="008C2B5A" w:rsidRDefault="008C2B5A" w:rsidP="008C2B5A">
      <w:pPr>
        <w:ind w:firstLine="360"/>
        <w:rPr>
          <w:rStyle w:val="24"/>
          <w:rFonts w:eastAsiaTheme="minorHAnsi"/>
          <w:b w:val="0"/>
          <w:i w:val="0"/>
        </w:rPr>
      </w:pPr>
      <w:r w:rsidRPr="00EA71E0">
        <w:rPr>
          <w:rFonts w:ascii="Times New Roman" w:hAnsi="Times New Roman" w:cs="Times New Roman"/>
          <w:noProof/>
          <w:sz w:val="28"/>
          <w:szCs w:val="28"/>
        </w:rPr>
        <w:drawing>
          <wp:anchor distT="0" distB="24130" distL="63500" distR="137160" simplePos="0" relativeHeight="251678720" behindDoc="1" locked="0" layoutInCell="1" allowOverlap="1" wp14:anchorId="4BD00B22" wp14:editId="0747E641">
            <wp:simplePos x="0" y="0"/>
            <wp:positionH relativeFrom="margin">
              <wp:posOffset>635</wp:posOffset>
            </wp:positionH>
            <wp:positionV relativeFrom="paragraph">
              <wp:posOffset>0</wp:posOffset>
            </wp:positionV>
            <wp:extent cx="1151890" cy="1078865"/>
            <wp:effectExtent l="0" t="0" r="0" b="6985"/>
            <wp:wrapSquare wrapText="right"/>
            <wp:docPr id="17" name="Рисунок 17" descr="C:\Users\PC_US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C_US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71E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5715" distB="0" distL="63500" distR="347345" simplePos="0" relativeHeight="251679744" behindDoc="1" locked="0" layoutInCell="1" allowOverlap="1" wp14:anchorId="6C59095A" wp14:editId="2EC8B550">
                <wp:simplePos x="0" y="0"/>
                <wp:positionH relativeFrom="margin">
                  <wp:posOffset>267970</wp:posOffset>
                </wp:positionH>
                <wp:positionV relativeFrom="paragraph">
                  <wp:posOffset>1078865</wp:posOffset>
                </wp:positionV>
                <wp:extent cx="676910" cy="190500"/>
                <wp:effectExtent l="1905" t="0" r="0" b="0"/>
                <wp:wrapSquare wrapText="right"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1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2B5A" w:rsidRDefault="008C2B5A" w:rsidP="008C2B5A">
                            <w:pPr>
                              <w:pStyle w:val="31"/>
                              <w:shd w:val="clear" w:color="auto" w:fill="auto"/>
                              <w:spacing w:line="300" w:lineRule="exact"/>
                            </w:pPr>
                            <w:r>
                              <w:rPr>
                                <w:rStyle w:val="3Exact"/>
                              </w:rPr>
                              <w:t>2-10 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59095A" id="_x0000_t202" coordsize="21600,21600" o:spt="202" path="m,l,21600r21600,l21600,xe">
                <v:stroke joinstyle="miter"/>
                <v:path gradientshapeok="t" o:connecttype="rect"/>
              </v:shapetype>
              <v:shape id="Надпись 16" o:spid="_x0000_s1026" type="#_x0000_t202" style="position:absolute;left:0;text-align:left;margin-left:21.1pt;margin-top:84.95pt;width:53.3pt;height:15pt;z-index:-251636736;visibility:visible;mso-wrap-style:square;mso-width-percent:0;mso-height-percent:0;mso-wrap-distance-left:5pt;mso-wrap-distance-top:.45pt;mso-wrap-distance-right:27.3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h3hxQIAALAFAAAOAAAAZHJzL2Uyb0RvYy54bWysVM2O0zAQviPxDpbv2SQlTZto09Vu0yCk&#10;5UdaeAA3cRqLxA6223RBHLjzCrwDBw7ceIXuGzF2mra7e0FADtbEM/PN3+c5v9g2NdpQqZjgCfbP&#10;PIwoz0XB+CrB795mzhQjpQkvSC04TfAtVfhi9vTJedfGdCQqURdUIgDhKu7aBFdat7HrqryiDVFn&#10;oqUclKWQDdHwK1duIUkH6E3tjjwvdDshi1aKnCoFt2mvxDOLX5Y016/LUlGN6gRDbtqe0p5Lc7qz&#10;cxKvJGkrlu/TIH+RRUMYh6AHqJRogtaSPYJqWC6FEqU+y0XjirJkObU1QDW+96Cam4q01NYCzVHt&#10;oU3q/8HmrzZvJGIFzC7EiJMGZrT7tvu++7H7tft59+XuKwIFdKlrVQzGNy2Y6+2V2IKHrVi11yJ/&#10;rxAX84rwFb2UUnQVJQVk6RtP98S1x1EGZNm9FAVEI2stLNC2lI1pITQFATpM6/YwIbrVKIfLcBJG&#10;PmhyUPmRN/bsBF0SD86tVPo5FQ0yQoIlEMCCk8210iYZEg8mJhYXGatrS4Ka37sAw/4GQoOr0Zkk&#10;7Ew/RV60mC6mgROMwoUTeGnqXGbzwAkzfzJOn6Xzeep/NnH9IK5YUVBuwgz88oM/m9+e6T0zDgxT&#10;omaFgTMpKblazmuJNgT4ndnPthw0RzP3fhq2CVDLg5L8UeBdjSInC6cTJ8iCsRNNvKnj+dFVFHpB&#10;FKTZ/ZKuGaf/XhLqEhyNR+OeS8ekH9Tm2e9xbSRumIYNUrMmwdODEYkNAxe8sKPVhNW9fNIKk/6x&#10;FTDuYdCWr4aiPVn1drkFFEPipShugblSALOAhLD2QKiE/IhRByskwerDmkiKUf2CA/vNvhkEOQjL&#10;QSA8B9cEa4x6ca77vbRuJVtVgDy8r0t4IRmz7D1msX9XsBZsEfsVZvbO6b+1Oi7a2W8AAAD//wMA&#10;UEsDBBQABgAIAAAAIQDAv2k+3QAAAAoBAAAPAAAAZHJzL2Rvd25yZXYueG1sTI8xT8MwEIX3SvwH&#10;65C6VNRJVEVNiFMhBAsbhYXNjY8kwj5HsZuk/fVcJ9ju3j29+151WJwVE46h96Qg3SYgkBpvemoV&#10;fH68PuxBhKjJaOsJFVwwwKG+W1W6NH6md5yOsRUcQqHUCroYh1LK0HTodNj6AYlv3350OvI6ttKM&#10;euZwZ2WWJLl0uif+0OkBnztsfo5npyBfXobNW4HZfG3sRF/XNI2YKrW+X54eQURc4p8ZbviMDjUz&#10;nfyZTBBWwS7L2Ml6XhQgbobdnruceChYkXUl/1eofwEAAP//AwBQSwECLQAUAAYACAAAACEAtoM4&#10;kv4AAADhAQAAEwAAAAAAAAAAAAAAAAAAAAAAW0NvbnRlbnRfVHlwZXNdLnhtbFBLAQItABQABgAI&#10;AAAAIQA4/SH/1gAAAJQBAAALAAAAAAAAAAAAAAAAAC8BAABfcmVscy8ucmVsc1BLAQItABQABgAI&#10;AAAAIQD0Xh3hxQIAALAFAAAOAAAAAAAAAAAAAAAAAC4CAABkcnMvZTJvRG9jLnhtbFBLAQItABQA&#10;BgAIAAAAIQDAv2k+3QAAAAoBAAAPAAAAAAAAAAAAAAAAAB8FAABkcnMvZG93bnJldi54bWxQSwUG&#10;AAAAAAQABADzAAAAKQYAAAAA&#10;" filled="f" stroked="f">
                <v:textbox style="mso-fit-shape-to-text:t" inset="0,0,0,0">
                  <w:txbxContent>
                    <w:p w:rsidR="008C2B5A" w:rsidRDefault="008C2B5A" w:rsidP="008C2B5A">
                      <w:pPr>
                        <w:pStyle w:val="31"/>
                        <w:shd w:val="clear" w:color="auto" w:fill="auto"/>
                        <w:spacing w:line="300" w:lineRule="exact"/>
                      </w:pPr>
                      <w:r>
                        <w:rPr>
                          <w:rStyle w:val="3Exact"/>
                        </w:rPr>
                        <w:t>2-10 м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Pr="00EA71E0">
        <w:rPr>
          <w:rStyle w:val="21"/>
          <w:rFonts w:eastAsiaTheme="minorHAnsi"/>
          <w:sz w:val="28"/>
          <w:szCs w:val="28"/>
        </w:rPr>
        <w:t>Данный метод применяется для исследования почвы гумусового горизонта (горизонта А). При этом из точек контролируемого участка отбирают пять то</w:t>
      </w:r>
      <w:r w:rsidRPr="00EA71E0">
        <w:rPr>
          <w:rStyle w:val="21"/>
          <w:rFonts w:eastAsiaTheme="minorHAnsi"/>
          <w:sz w:val="28"/>
          <w:szCs w:val="28"/>
        </w:rPr>
        <w:softHyphen/>
        <w:t>чечных проб почвы. Точки должны быть расположе</w:t>
      </w:r>
      <w:r w:rsidRPr="00EA71E0">
        <w:rPr>
          <w:rStyle w:val="21"/>
          <w:rFonts w:eastAsiaTheme="minorHAnsi"/>
          <w:sz w:val="28"/>
          <w:szCs w:val="28"/>
        </w:rPr>
        <w:softHyphen/>
        <w:t xml:space="preserve">ны так, чтобы, мысленно соединённые прямыми линиями, давали рисунок запечатанного конверта (длина стороны квадрата может составлять от </w:t>
      </w:r>
      <w:r w:rsidRPr="00EA71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2 </w:t>
      </w:r>
      <w:r w:rsidRPr="00EA71E0">
        <w:rPr>
          <w:rStyle w:val="21"/>
          <w:rFonts w:eastAsiaTheme="minorHAnsi"/>
          <w:sz w:val="28"/>
          <w:szCs w:val="28"/>
        </w:rPr>
        <w:t>до 5- 10 м). Пробы гумусового горизонта отбирают с глу</w:t>
      </w:r>
      <w:r w:rsidRPr="00EA71E0">
        <w:rPr>
          <w:rStyle w:val="21"/>
          <w:rFonts w:eastAsiaTheme="minorHAnsi"/>
          <w:sz w:val="28"/>
          <w:szCs w:val="28"/>
        </w:rPr>
        <w:softHyphen/>
        <w:t xml:space="preserve">бины около 20 см, что соответствует штыку лопаты. Из каждой точки отбирают почвы около 1 кг (по объёму около 0,5 л), но не менее 0,5 кг. Таким образом, </w:t>
      </w:r>
      <w:r w:rsidRPr="00EA71E0">
        <w:rPr>
          <w:rStyle w:val="24"/>
          <w:rFonts w:eastAsiaTheme="minorHAnsi"/>
          <w:b w:val="0"/>
          <w:i w:val="0"/>
          <w:sz w:val="28"/>
          <w:szCs w:val="28"/>
        </w:rPr>
        <w:t>масса объединённой пробы при исследова</w:t>
      </w:r>
      <w:r w:rsidRPr="00EA71E0">
        <w:rPr>
          <w:rStyle w:val="24"/>
          <w:rFonts w:eastAsiaTheme="minorHAnsi"/>
          <w:b w:val="0"/>
          <w:i w:val="0"/>
          <w:sz w:val="28"/>
          <w:szCs w:val="28"/>
        </w:rPr>
        <w:softHyphen/>
        <w:t>нии гумусового горизонта должна составлять не менее 2,5 кг</w:t>
      </w:r>
      <w:r w:rsidRPr="00EA71E0">
        <w:rPr>
          <w:rStyle w:val="24"/>
          <w:rFonts w:eastAsiaTheme="minorHAnsi"/>
          <w:b w:val="0"/>
          <w:i w:val="0"/>
        </w:rPr>
        <w:t>.</w:t>
      </w:r>
      <w:bookmarkStart w:id="1" w:name="bookmark2"/>
    </w:p>
    <w:p w:rsidR="008C2B5A" w:rsidRPr="00EA71E0" w:rsidRDefault="008C2B5A" w:rsidP="008C2B5A">
      <w:pPr>
        <w:spacing w:after="0" w:line="240" w:lineRule="auto"/>
        <w:ind w:firstLine="360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eastAsia="ru-RU" w:bidi="ru-RU"/>
        </w:rPr>
      </w:pPr>
      <w:r w:rsidRPr="00EA71E0">
        <w:rPr>
          <w:rStyle w:val="120"/>
          <w:rFonts w:ascii="Times New Roman" w:hAnsi="Times New Roman" w:cs="Times New Roman"/>
          <w:b w:val="0"/>
          <w:bCs w:val="0"/>
          <w:i/>
          <w:sz w:val="28"/>
          <w:szCs w:val="28"/>
        </w:rPr>
        <w:t>Подготовка представительной пробы почвы</w:t>
      </w:r>
      <w:bookmarkEnd w:id="1"/>
      <w:r w:rsidRPr="00EA71E0">
        <w:rPr>
          <w:rStyle w:val="120"/>
          <w:rFonts w:ascii="Times New Roman" w:hAnsi="Times New Roman" w:cs="Times New Roman"/>
          <w:b w:val="0"/>
          <w:bCs w:val="0"/>
          <w:i/>
          <w:sz w:val="28"/>
          <w:szCs w:val="28"/>
        </w:rPr>
        <w:t>:</w:t>
      </w:r>
    </w:p>
    <w:p w:rsidR="008C2B5A" w:rsidRPr="00EA71E0" w:rsidRDefault="008C2B5A" w:rsidP="008C2B5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A71E0">
        <w:rPr>
          <w:rStyle w:val="21"/>
          <w:rFonts w:eastAsiaTheme="minorHAnsi"/>
          <w:sz w:val="28"/>
          <w:szCs w:val="28"/>
        </w:rPr>
        <w:t xml:space="preserve">Подготовка </w:t>
      </w:r>
      <w:r w:rsidRPr="00EA71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проб </w:t>
      </w:r>
      <w:r w:rsidRPr="00EA71E0">
        <w:rPr>
          <w:rStyle w:val="21"/>
          <w:rFonts w:eastAsiaTheme="minorHAnsi"/>
          <w:sz w:val="28"/>
          <w:szCs w:val="28"/>
        </w:rPr>
        <w:t xml:space="preserve">почвы к анализу </w:t>
      </w:r>
      <w:r w:rsidRPr="00EA71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</w:t>
      </w:r>
      <w:r w:rsidRPr="00EA71E0">
        <w:rPr>
          <w:rStyle w:val="21"/>
          <w:rFonts w:eastAsiaTheme="minorHAnsi"/>
          <w:sz w:val="28"/>
          <w:szCs w:val="28"/>
        </w:rPr>
        <w:t>целом включает несколько этапов:</w:t>
      </w:r>
    </w:p>
    <w:p w:rsidR="008C2B5A" w:rsidRPr="00EA71E0" w:rsidRDefault="008C2B5A" w:rsidP="008C2B5A">
      <w:pPr>
        <w:widowControl w:val="0"/>
        <w:numPr>
          <w:ilvl w:val="0"/>
          <w:numId w:val="43"/>
        </w:numPr>
        <w:tabs>
          <w:tab w:val="left" w:pos="624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A71E0">
        <w:rPr>
          <w:rStyle w:val="21"/>
          <w:rFonts w:eastAsiaTheme="minorHAnsi"/>
          <w:sz w:val="28"/>
          <w:szCs w:val="28"/>
        </w:rPr>
        <w:t>смешивание точечных проб, отбор и измельчение проб почвы;</w:t>
      </w:r>
    </w:p>
    <w:p w:rsidR="008C2B5A" w:rsidRPr="00EA71E0" w:rsidRDefault="008C2B5A" w:rsidP="008C2B5A">
      <w:pPr>
        <w:widowControl w:val="0"/>
        <w:numPr>
          <w:ilvl w:val="0"/>
          <w:numId w:val="43"/>
        </w:numPr>
        <w:tabs>
          <w:tab w:val="left" w:pos="591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A71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подсушивание </w:t>
      </w:r>
      <w:r w:rsidRPr="00EA71E0">
        <w:rPr>
          <w:rStyle w:val="21"/>
          <w:rFonts w:eastAsiaTheme="minorHAnsi"/>
          <w:sz w:val="28"/>
          <w:szCs w:val="28"/>
        </w:rPr>
        <w:t>объединённой пробы до воздушно-сухого или абсо</w:t>
      </w:r>
      <w:r w:rsidRPr="00EA71E0">
        <w:rPr>
          <w:rStyle w:val="21"/>
          <w:rFonts w:eastAsiaTheme="minorHAnsi"/>
          <w:sz w:val="28"/>
          <w:szCs w:val="28"/>
        </w:rPr>
        <w:softHyphen/>
        <w:t xml:space="preserve">лютно </w:t>
      </w:r>
      <w:r w:rsidRPr="00EA71E0">
        <w:rPr>
          <w:rStyle w:val="21"/>
          <w:rFonts w:eastAsiaTheme="minorHAnsi"/>
          <w:sz w:val="28"/>
          <w:szCs w:val="28"/>
        </w:rPr>
        <w:lastRenderedPageBreak/>
        <w:t xml:space="preserve">сухого </w:t>
      </w:r>
      <w:r w:rsidRPr="00EA71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состояния;</w:t>
      </w:r>
    </w:p>
    <w:p w:rsidR="008C2B5A" w:rsidRPr="00EA71E0" w:rsidRDefault="008C2B5A" w:rsidP="008C2B5A">
      <w:pPr>
        <w:widowControl w:val="0"/>
        <w:numPr>
          <w:ilvl w:val="0"/>
          <w:numId w:val="43"/>
        </w:numPr>
        <w:tabs>
          <w:tab w:val="left" w:pos="643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A71E0">
        <w:rPr>
          <w:rStyle w:val="21"/>
          <w:rFonts w:eastAsiaTheme="minorHAnsi"/>
          <w:sz w:val="28"/>
          <w:szCs w:val="28"/>
        </w:rPr>
        <w:t>просеивание пробы;</w:t>
      </w:r>
    </w:p>
    <w:p w:rsidR="008C2B5A" w:rsidRPr="00EA71E0" w:rsidRDefault="008C2B5A" w:rsidP="008C2B5A">
      <w:pPr>
        <w:widowControl w:val="0"/>
        <w:numPr>
          <w:ilvl w:val="0"/>
          <w:numId w:val="43"/>
        </w:numPr>
        <w:tabs>
          <w:tab w:val="left" w:pos="643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A71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отбор </w:t>
      </w:r>
      <w:r w:rsidRPr="00EA71E0">
        <w:rPr>
          <w:rStyle w:val="21"/>
          <w:rFonts w:eastAsiaTheme="minorHAnsi"/>
          <w:sz w:val="28"/>
          <w:szCs w:val="28"/>
        </w:rPr>
        <w:t>представительной пробы и (при необходимости) её упаковка.</w:t>
      </w:r>
    </w:p>
    <w:p w:rsidR="008C2B5A" w:rsidRPr="00EA71E0" w:rsidRDefault="008C2B5A" w:rsidP="008C2B5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A71E0">
        <w:rPr>
          <w:rStyle w:val="21"/>
          <w:rFonts w:eastAsiaTheme="minorHAnsi"/>
          <w:sz w:val="28"/>
          <w:szCs w:val="28"/>
        </w:rPr>
        <w:t xml:space="preserve">Данные работы требуют условий </w:t>
      </w:r>
      <w:r w:rsidRPr="00EA71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и </w:t>
      </w:r>
      <w:r w:rsidRPr="00EA71E0">
        <w:rPr>
          <w:rStyle w:val="21"/>
          <w:rFonts w:eastAsiaTheme="minorHAnsi"/>
          <w:sz w:val="28"/>
          <w:szCs w:val="28"/>
        </w:rPr>
        <w:t>времени, поэтому их рекомендуется</w:t>
      </w:r>
    </w:p>
    <w:p w:rsidR="008C2B5A" w:rsidRDefault="008C2B5A" w:rsidP="008C2B5A">
      <w:pPr>
        <w:spacing w:after="0" w:line="240" w:lineRule="auto"/>
        <w:jc w:val="both"/>
        <w:rPr>
          <w:rStyle w:val="21"/>
          <w:rFonts w:eastAsiaTheme="minorHAnsi"/>
          <w:sz w:val="28"/>
          <w:szCs w:val="28"/>
        </w:rPr>
      </w:pPr>
      <w:r w:rsidRPr="00EA71E0">
        <w:rPr>
          <w:rStyle w:val="21"/>
          <w:rFonts w:eastAsiaTheme="minorHAnsi"/>
          <w:sz w:val="28"/>
          <w:szCs w:val="28"/>
        </w:rPr>
        <w:t xml:space="preserve">выполнять </w:t>
      </w:r>
      <w:r w:rsidRPr="00EA71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</w:t>
      </w:r>
      <w:r w:rsidRPr="00EA71E0">
        <w:rPr>
          <w:rStyle w:val="21"/>
          <w:rFonts w:eastAsiaTheme="minorHAnsi"/>
          <w:sz w:val="28"/>
          <w:szCs w:val="28"/>
        </w:rPr>
        <w:t>полевом лагере или лабораторных условиях.</w:t>
      </w:r>
    </w:p>
    <w:p w:rsidR="008C2B5A" w:rsidRPr="00EA71E0" w:rsidRDefault="008C2B5A" w:rsidP="008C2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2B5A" w:rsidRPr="00EA71E0" w:rsidRDefault="008C2B5A" w:rsidP="008C2B5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71E0">
        <w:rPr>
          <w:rStyle w:val="50"/>
          <w:rFonts w:eastAsiaTheme="minorHAnsi"/>
          <w:b w:val="0"/>
          <w:bCs w:val="0"/>
          <w:i/>
          <w:sz w:val="28"/>
          <w:szCs w:val="28"/>
        </w:rPr>
        <w:t xml:space="preserve">Смешивание </w:t>
      </w:r>
      <w:r w:rsidRPr="00EA71E0">
        <w:rPr>
          <w:rFonts w:ascii="Times New Roman" w:hAnsi="Times New Roman" w:cs="Times New Roman"/>
          <w:i/>
          <w:color w:val="000000"/>
          <w:sz w:val="28"/>
          <w:szCs w:val="28"/>
          <w:lang w:eastAsia="ru-RU" w:bidi="ru-RU"/>
        </w:rPr>
        <w:t xml:space="preserve">точечных </w:t>
      </w:r>
      <w:r w:rsidRPr="00EA71E0">
        <w:rPr>
          <w:rStyle w:val="50"/>
          <w:rFonts w:eastAsiaTheme="minorHAnsi"/>
          <w:b w:val="0"/>
          <w:bCs w:val="0"/>
          <w:i/>
          <w:sz w:val="28"/>
          <w:szCs w:val="28"/>
        </w:rPr>
        <w:t xml:space="preserve">проб, </w:t>
      </w:r>
      <w:r w:rsidRPr="00EA71E0">
        <w:rPr>
          <w:rFonts w:ascii="Times New Roman" w:hAnsi="Times New Roman" w:cs="Times New Roman"/>
          <w:i/>
          <w:color w:val="000000"/>
          <w:sz w:val="28"/>
          <w:szCs w:val="28"/>
          <w:lang w:eastAsia="ru-RU" w:bidi="ru-RU"/>
        </w:rPr>
        <w:t xml:space="preserve">отбор и </w:t>
      </w:r>
      <w:r w:rsidRPr="00EA71E0">
        <w:rPr>
          <w:rStyle w:val="50"/>
          <w:rFonts w:eastAsiaTheme="minorHAnsi"/>
          <w:b w:val="0"/>
          <w:bCs w:val="0"/>
          <w:i/>
          <w:sz w:val="28"/>
          <w:szCs w:val="28"/>
        </w:rPr>
        <w:t>измельчение проб почвы</w:t>
      </w:r>
    </w:p>
    <w:p w:rsidR="008C2B5A" w:rsidRDefault="008C2B5A" w:rsidP="008C2B5A">
      <w:pPr>
        <w:spacing w:after="0" w:line="240" w:lineRule="auto"/>
        <w:ind w:firstLine="360"/>
        <w:jc w:val="both"/>
        <w:rPr>
          <w:rStyle w:val="21"/>
          <w:rFonts w:eastAsiaTheme="minorHAnsi"/>
          <w:sz w:val="28"/>
          <w:szCs w:val="28"/>
        </w:rPr>
      </w:pPr>
      <w:r w:rsidRPr="00EA71E0">
        <w:rPr>
          <w:rStyle w:val="21"/>
          <w:rFonts w:eastAsiaTheme="minorHAnsi"/>
          <w:sz w:val="28"/>
          <w:szCs w:val="28"/>
        </w:rPr>
        <w:t>Пробы почвы естественной влажности переносят из упаковочных меш</w:t>
      </w:r>
      <w:r w:rsidRPr="00EA71E0">
        <w:rPr>
          <w:rStyle w:val="21"/>
          <w:rFonts w:eastAsiaTheme="minorHAnsi"/>
          <w:sz w:val="28"/>
          <w:szCs w:val="28"/>
        </w:rPr>
        <w:softHyphen/>
      </w:r>
      <w:r w:rsidRPr="00EA71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ков в </w:t>
      </w:r>
      <w:r w:rsidRPr="00EA71E0">
        <w:rPr>
          <w:rStyle w:val="21"/>
          <w:rFonts w:eastAsiaTheme="minorHAnsi"/>
          <w:sz w:val="28"/>
          <w:szCs w:val="28"/>
        </w:rPr>
        <w:t xml:space="preserve">эмалированную кювету (поддон), </w:t>
      </w:r>
      <w:r w:rsidRPr="00EA71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тем </w:t>
      </w:r>
      <w:r w:rsidRPr="00EA71E0">
        <w:rPr>
          <w:rStyle w:val="21"/>
          <w:rFonts w:eastAsiaTheme="minorHAnsi"/>
          <w:sz w:val="28"/>
          <w:szCs w:val="28"/>
        </w:rPr>
        <w:t xml:space="preserve">самым </w:t>
      </w:r>
      <w:r w:rsidRPr="00EA71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объединяя </w:t>
      </w:r>
      <w:r w:rsidRPr="00EA71E0">
        <w:rPr>
          <w:rStyle w:val="21"/>
          <w:rFonts w:eastAsiaTheme="minorHAnsi"/>
          <w:sz w:val="28"/>
          <w:szCs w:val="28"/>
        </w:rPr>
        <w:t xml:space="preserve">их. Почву распределяют слоем высотой около </w:t>
      </w:r>
      <w:r w:rsidRPr="00EA71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2 </w:t>
      </w:r>
      <w:r w:rsidRPr="00EA71E0">
        <w:rPr>
          <w:rStyle w:val="21"/>
          <w:rFonts w:eastAsiaTheme="minorHAnsi"/>
          <w:sz w:val="28"/>
          <w:szCs w:val="28"/>
        </w:rPr>
        <w:t>см, смешивают, отбирают и отбра</w:t>
      </w:r>
      <w:r w:rsidRPr="00EA71E0">
        <w:rPr>
          <w:rStyle w:val="21"/>
          <w:rFonts w:eastAsiaTheme="minorHAnsi"/>
          <w:sz w:val="28"/>
          <w:szCs w:val="28"/>
        </w:rPr>
        <w:softHyphen/>
      </w:r>
      <w:r w:rsidRPr="00EA71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сывают </w:t>
      </w:r>
      <w:r w:rsidRPr="00EA71E0">
        <w:rPr>
          <w:rStyle w:val="21"/>
          <w:rFonts w:eastAsiaTheme="minorHAnsi"/>
          <w:sz w:val="28"/>
          <w:szCs w:val="28"/>
        </w:rPr>
        <w:t xml:space="preserve">камни, корни и </w:t>
      </w:r>
      <w:r w:rsidRPr="00EA71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части </w:t>
      </w:r>
      <w:r w:rsidRPr="00EA71E0">
        <w:rPr>
          <w:rStyle w:val="21"/>
          <w:rFonts w:eastAsiaTheme="minorHAnsi"/>
          <w:sz w:val="28"/>
          <w:szCs w:val="28"/>
        </w:rPr>
        <w:t xml:space="preserve">растений, почвенных насекомых </w:t>
      </w:r>
      <w:r w:rsidRPr="00EA71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и </w:t>
      </w:r>
      <w:r w:rsidRPr="00EA71E0">
        <w:rPr>
          <w:rStyle w:val="21"/>
          <w:rFonts w:eastAsiaTheme="minorHAnsi"/>
          <w:sz w:val="28"/>
          <w:szCs w:val="28"/>
        </w:rPr>
        <w:t xml:space="preserve">червей, инородные включения — стекло, уголь, кости животных, известковые и другие новообразования. Масса </w:t>
      </w:r>
      <w:r w:rsidRPr="00EA71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одной </w:t>
      </w:r>
      <w:r w:rsidRPr="00EA71E0">
        <w:rPr>
          <w:rStyle w:val="21"/>
          <w:rFonts w:eastAsiaTheme="minorHAnsi"/>
          <w:sz w:val="28"/>
          <w:szCs w:val="28"/>
        </w:rPr>
        <w:t xml:space="preserve">объединённой пробы должна </w:t>
      </w:r>
      <w:r w:rsidRPr="00EA71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</w:t>
      </w:r>
      <w:r w:rsidRPr="00EA71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</w:r>
      <w:r w:rsidRPr="00EA71E0">
        <w:rPr>
          <w:rStyle w:val="21"/>
          <w:rFonts w:eastAsiaTheme="minorHAnsi"/>
          <w:sz w:val="28"/>
          <w:szCs w:val="28"/>
        </w:rPr>
        <w:t>ставлять около 1 кг.</w:t>
      </w:r>
    </w:p>
    <w:p w:rsidR="008C2B5A" w:rsidRPr="008C2B5A" w:rsidRDefault="008C2B5A" w:rsidP="008C2B5A">
      <w:pPr>
        <w:widowControl w:val="0"/>
        <w:spacing w:after="0" w:line="240" w:lineRule="auto"/>
        <w:rPr>
          <w:rFonts w:ascii="DejaVu Sans Condensed" w:eastAsia="DejaVu Sans Condensed" w:hAnsi="DejaVu Sans Condensed" w:cs="DejaVu Sans Condensed"/>
          <w:i/>
          <w:color w:val="000000"/>
          <w:sz w:val="36"/>
          <w:szCs w:val="24"/>
          <w:lang w:eastAsia="ru-RU" w:bidi="ru-RU"/>
        </w:rPr>
      </w:pPr>
      <w:r w:rsidRPr="008C2B5A">
        <w:rPr>
          <w:rFonts w:ascii="Times New Roman" w:eastAsia="DejaVu Sans Condensed" w:hAnsi="Times New Roman" w:cs="Times New Roman"/>
          <w:i/>
          <w:color w:val="000000"/>
          <w:sz w:val="28"/>
          <w:szCs w:val="21"/>
          <w:lang w:eastAsia="ru-RU" w:bidi="ru-RU"/>
        </w:rPr>
        <w:t>Подсушивание объединённой пробы</w:t>
      </w:r>
    </w:p>
    <w:p w:rsidR="008C2B5A" w:rsidRPr="008C2B5A" w:rsidRDefault="008C2B5A" w:rsidP="008C2B5A">
      <w:pPr>
        <w:widowControl w:val="0"/>
        <w:spacing w:after="0" w:line="240" w:lineRule="auto"/>
        <w:ind w:firstLine="320"/>
        <w:jc w:val="both"/>
        <w:rPr>
          <w:rFonts w:ascii="Times New Roman" w:eastAsia="DejaVu Sans Condensed" w:hAnsi="Times New Roman" w:cs="Times New Roman"/>
          <w:color w:val="000000"/>
          <w:sz w:val="28"/>
          <w:szCs w:val="28"/>
          <w:lang w:eastAsia="ru-RU" w:bidi="ru-RU"/>
        </w:rPr>
      </w:pPr>
      <w:r w:rsidRPr="008C2B5A">
        <w:rPr>
          <w:rFonts w:ascii="Times New Roman" w:eastAsia="DejaVu Sans Condensed" w:hAnsi="Times New Roman" w:cs="Times New Roman"/>
          <w:color w:val="000000"/>
          <w:sz w:val="28"/>
          <w:szCs w:val="28"/>
          <w:lang w:eastAsia="ru-RU" w:bidi="ru-RU"/>
        </w:rPr>
        <w:t xml:space="preserve">При подсушивании до </w:t>
      </w:r>
      <w:r w:rsidRPr="008C2B5A">
        <w:rPr>
          <w:rFonts w:ascii="Times New Roman" w:eastAsia="DejaVu Sans Condensed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воздушно-сухого состояния</w:t>
      </w:r>
      <w:r w:rsidRPr="008C2B5A">
        <w:rPr>
          <w:rFonts w:ascii="Times New Roman" w:eastAsia="DejaVu Sans Condensed" w:hAnsi="Times New Roman" w:cs="Times New Roman"/>
          <w:color w:val="000000"/>
          <w:sz w:val="28"/>
          <w:szCs w:val="28"/>
          <w:lang w:eastAsia="ru-RU" w:bidi="ru-RU"/>
        </w:rPr>
        <w:t xml:space="preserve"> объединённую про</w:t>
      </w:r>
      <w:r w:rsidRPr="008C2B5A">
        <w:rPr>
          <w:rFonts w:ascii="Times New Roman" w:eastAsia="DejaVu Sans Condensed" w:hAnsi="Times New Roman" w:cs="Times New Roman"/>
          <w:color w:val="000000"/>
          <w:sz w:val="28"/>
          <w:szCs w:val="28"/>
          <w:lang w:eastAsia="ru-RU" w:bidi="ru-RU"/>
        </w:rPr>
        <w:softHyphen/>
        <w:t>бу выдерживают при температуре и влажности помещения в эмалирован</w:t>
      </w:r>
      <w:r w:rsidRPr="008C2B5A">
        <w:rPr>
          <w:rFonts w:ascii="Times New Roman" w:eastAsia="DejaVu Sans Condensed" w:hAnsi="Times New Roman" w:cs="Times New Roman"/>
          <w:color w:val="000000"/>
          <w:sz w:val="28"/>
          <w:szCs w:val="28"/>
          <w:lang w:eastAsia="ru-RU" w:bidi="ru-RU"/>
        </w:rPr>
        <w:softHyphen/>
        <w:t>ной кювете (рекомендуется поместить кювету в тёплое место</w:t>
      </w:r>
      <w:r w:rsidR="00455825">
        <w:rPr>
          <w:rFonts w:ascii="Times New Roman" w:eastAsia="DejaVu Sans Condensed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Pr="008C2B5A">
        <w:rPr>
          <w:rFonts w:ascii="Times New Roman" w:eastAsia="DejaVu Sans Condensed" w:hAnsi="Times New Roman" w:cs="Times New Roman"/>
          <w:color w:val="000000"/>
          <w:sz w:val="28"/>
          <w:szCs w:val="28"/>
          <w:lang w:eastAsia="ru-RU" w:bidi="ru-RU"/>
        </w:rPr>
        <w:t xml:space="preserve">Почвенную пробу можно считать воздушно-сухой, если она. сухая наощупь и легко рассыпается при прикосновении. </w:t>
      </w:r>
    </w:p>
    <w:p w:rsidR="008C2B5A" w:rsidRDefault="008C2B5A" w:rsidP="008C2B5A">
      <w:pPr>
        <w:widowControl w:val="0"/>
        <w:spacing w:after="0" w:line="240" w:lineRule="auto"/>
        <w:ind w:firstLine="320"/>
        <w:jc w:val="both"/>
        <w:rPr>
          <w:rFonts w:ascii="Times New Roman" w:eastAsia="DejaVu Sans Condensed" w:hAnsi="Times New Roman" w:cs="Times New Roman"/>
          <w:color w:val="000000"/>
          <w:sz w:val="28"/>
          <w:szCs w:val="28"/>
          <w:lang w:eastAsia="ru-RU" w:bidi="ru-RU"/>
        </w:rPr>
      </w:pPr>
      <w:r w:rsidRPr="008C2B5A">
        <w:rPr>
          <w:rFonts w:ascii="Times New Roman" w:eastAsia="DejaVu Sans Condensed" w:hAnsi="Times New Roman" w:cs="Times New Roman"/>
          <w:color w:val="000000"/>
          <w:sz w:val="28"/>
          <w:szCs w:val="28"/>
          <w:lang w:eastAsia="ru-RU" w:bidi="ru-RU"/>
        </w:rPr>
        <w:t xml:space="preserve">При приготовлении </w:t>
      </w:r>
      <w:r w:rsidRPr="008C2B5A">
        <w:rPr>
          <w:rFonts w:ascii="Times New Roman" w:eastAsia="DejaVu Sans Condensed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абсолютно сухой пробы</w:t>
      </w:r>
      <w:r w:rsidRPr="008C2B5A">
        <w:rPr>
          <w:rFonts w:ascii="Times New Roman" w:eastAsia="DejaVu Sans Condensed" w:hAnsi="Times New Roman" w:cs="Times New Roman"/>
          <w:color w:val="000000"/>
          <w:sz w:val="28"/>
          <w:szCs w:val="28"/>
          <w:lang w:eastAsia="ru-RU" w:bidi="ru-RU"/>
        </w:rPr>
        <w:t xml:space="preserve"> проба почвы высушивает</w:t>
      </w:r>
      <w:r w:rsidRPr="008C2B5A">
        <w:rPr>
          <w:rFonts w:ascii="Times New Roman" w:eastAsia="DejaVu Sans Condensed" w:hAnsi="Times New Roman" w:cs="Times New Roman"/>
          <w:color w:val="000000"/>
          <w:sz w:val="28"/>
          <w:szCs w:val="28"/>
          <w:lang w:eastAsia="ru-RU" w:bidi="ru-RU"/>
        </w:rPr>
        <w:softHyphen/>
        <w:t xml:space="preserve">ся до постоянной массы при температуре 105 °С в сушильном шкафу. Обычно для этой цели достаточно высушивания в течение 3 часов. </w:t>
      </w:r>
    </w:p>
    <w:p w:rsidR="008C2B5A" w:rsidRPr="008C2B5A" w:rsidRDefault="008C2B5A" w:rsidP="008C2B5A">
      <w:pPr>
        <w:widowControl w:val="0"/>
        <w:spacing w:after="0" w:line="240" w:lineRule="exact"/>
        <w:ind w:firstLine="32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1"/>
          <w:lang w:eastAsia="ru-RU" w:bidi="ru-RU"/>
        </w:rPr>
      </w:pPr>
      <w:r w:rsidRPr="008C2B5A">
        <w:rPr>
          <w:rFonts w:ascii="Times New Roman" w:eastAsia="Times New Roman" w:hAnsi="Times New Roman" w:cs="Times New Roman"/>
          <w:bCs/>
          <w:i/>
          <w:color w:val="000000"/>
          <w:sz w:val="28"/>
          <w:szCs w:val="21"/>
          <w:lang w:eastAsia="ru-RU" w:bidi="ru-RU"/>
        </w:rPr>
        <w:t>Просеивание пробы</w:t>
      </w:r>
    </w:p>
    <w:p w:rsidR="008C2B5A" w:rsidRPr="008C2B5A" w:rsidRDefault="008C2B5A" w:rsidP="008C2B5A">
      <w:pPr>
        <w:widowControl w:val="0"/>
        <w:spacing w:after="0" w:line="240" w:lineRule="auto"/>
        <w:ind w:firstLine="320"/>
        <w:jc w:val="both"/>
        <w:rPr>
          <w:rFonts w:ascii="Times New Roman" w:eastAsia="DejaVu Sans Condensed" w:hAnsi="Times New Roman" w:cs="Times New Roman"/>
          <w:color w:val="000000"/>
          <w:sz w:val="40"/>
          <w:szCs w:val="28"/>
          <w:lang w:eastAsia="ru-RU" w:bidi="ru-RU"/>
        </w:rPr>
      </w:pPr>
      <w:r w:rsidRPr="008C2B5A">
        <w:rPr>
          <w:rFonts w:ascii="Times New Roman" w:eastAsia="DejaVu Sans Condensed" w:hAnsi="Times New Roman" w:cs="Times New Roman"/>
          <w:color w:val="000000"/>
          <w:sz w:val="28"/>
          <w:szCs w:val="20"/>
          <w:lang w:eastAsia="ru-RU" w:bidi="ru-RU"/>
        </w:rPr>
        <w:t>Далее высушенный и охлаждённый до комнатной температуры почвен</w:t>
      </w:r>
      <w:r w:rsidRPr="008C2B5A">
        <w:rPr>
          <w:rFonts w:ascii="Times New Roman" w:eastAsia="DejaVu Sans Condensed" w:hAnsi="Times New Roman" w:cs="Times New Roman"/>
          <w:color w:val="000000"/>
          <w:sz w:val="28"/>
          <w:szCs w:val="20"/>
          <w:lang w:eastAsia="ru-RU" w:bidi="ru-RU"/>
        </w:rPr>
        <w:softHyphen/>
        <w:t>ный образец просеивают через металлическое сито с ячейками размером 1— 2 мм.</w:t>
      </w:r>
    </w:p>
    <w:p w:rsidR="008C2B5A" w:rsidRPr="008C2B5A" w:rsidRDefault="008C2B5A" w:rsidP="008C2B5A">
      <w:pPr>
        <w:widowControl w:val="0"/>
        <w:spacing w:after="0" w:line="240" w:lineRule="exact"/>
        <w:ind w:firstLine="32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1"/>
          <w:lang w:eastAsia="ru-RU" w:bidi="ru-RU"/>
        </w:rPr>
      </w:pPr>
      <w:r w:rsidRPr="008C2B5A">
        <w:rPr>
          <w:rFonts w:ascii="Times New Roman" w:eastAsia="Times New Roman" w:hAnsi="Times New Roman" w:cs="Times New Roman"/>
          <w:bCs/>
          <w:i/>
          <w:color w:val="000000"/>
          <w:sz w:val="28"/>
          <w:szCs w:val="21"/>
          <w:lang w:eastAsia="ru-RU" w:bidi="ru-RU"/>
        </w:rPr>
        <w:t>Представительность проб</w:t>
      </w:r>
    </w:p>
    <w:p w:rsidR="008C2B5A" w:rsidRDefault="008C2B5A" w:rsidP="008C2B5A">
      <w:pPr>
        <w:widowControl w:val="0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C2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Наличие в пробе почвы частиц разнообразной природы, имеющих раз</w:t>
      </w:r>
      <w:r w:rsidRPr="008C2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личный химический состав, пространственная неоднородность состава обусловливают высокие требования к корректности отбора вещества для анализа из объединённой пробы почвы. Химический анализ теряет смысл, если состав порции (навески) анализируемой почвы не соответствует со</w:t>
      </w:r>
      <w:r w:rsidRPr="008C2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ставу всего образца. Порция пробы почвы для анализа должна быть пред</w:t>
      </w:r>
      <w:r w:rsidRPr="008C2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ставительной (репрезентативной).</w:t>
      </w:r>
    </w:p>
    <w:p w:rsidR="008C2B5A" w:rsidRPr="008C2B5A" w:rsidRDefault="008C2B5A" w:rsidP="008C2B5A">
      <w:pPr>
        <w:widowControl w:val="0"/>
        <w:spacing w:after="0" w:line="240" w:lineRule="exact"/>
        <w:ind w:firstLine="32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1"/>
          <w:lang w:eastAsia="ru-RU" w:bidi="ru-RU"/>
        </w:rPr>
      </w:pPr>
      <w:r w:rsidRPr="008C2B5A">
        <w:rPr>
          <w:rFonts w:ascii="Times New Roman" w:eastAsia="Times New Roman" w:hAnsi="Times New Roman" w:cs="Times New Roman"/>
          <w:bCs/>
          <w:i/>
          <w:color w:val="000000"/>
          <w:sz w:val="28"/>
          <w:szCs w:val="21"/>
          <w:lang w:eastAsia="ru-RU" w:bidi="ru-RU"/>
        </w:rPr>
        <w:t>Методика приготовления представительной пробы</w:t>
      </w:r>
    </w:p>
    <w:p w:rsidR="008C2B5A" w:rsidRPr="008C2B5A" w:rsidRDefault="008C2B5A" w:rsidP="008C2B5A">
      <w:pPr>
        <w:widowControl w:val="0"/>
        <w:spacing w:after="0" w:line="240" w:lineRule="auto"/>
        <w:ind w:firstLine="3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C2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Проба должна быть подготовлена, т.е. просеяна через сито с отверстия</w:t>
      </w:r>
      <w:r w:rsidRPr="008C2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ми 1-2 мм и высушена до воздушно-сухого или абсолютно сухого со</w:t>
      </w:r>
      <w:r w:rsidRPr="008C2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стояния.</w:t>
      </w:r>
    </w:p>
    <w:p w:rsidR="008C2B5A" w:rsidRPr="008C2B5A" w:rsidRDefault="008C2B5A" w:rsidP="008C2B5A">
      <w:pPr>
        <w:widowControl w:val="0"/>
        <w:spacing w:after="0" w:line="240" w:lineRule="auto"/>
        <w:ind w:firstLine="3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C2B5A">
        <w:rPr>
          <w:rFonts w:ascii="Times New Roman" w:eastAsia="DejaVu Sans Condensed" w:hAnsi="Times New Roman" w:cs="Times New Roman"/>
          <w:color w:val="000000"/>
          <w:sz w:val="28"/>
          <w:szCs w:val="28"/>
          <w:lang w:eastAsia="ru-RU" w:bidi="ru-RU"/>
        </w:rPr>
        <w:t>Далее пробу почвы в количестве около 1 кг равномерно распределяют на бумаге слоем толщиной около 5 мм. Затем почву делят на квадраты со стороной 3-4 см, проводя шпателем вертикальные и горизонтальные ли</w:t>
      </w:r>
      <w:r w:rsidRPr="008C2B5A">
        <w:rPr>
          <w:rFonts w:ascii="Times New Roman" w:eastAsia="DejaVu Sans Condensed" w:hAnsi="Times New Roman" w:cs="Times New Roman"/>
          <w:color w:val="000000"/>
          <w:sz w:val="28"/>
          <w:szCs w:val="28"/>
          <w:lang w:eastAsia="ru-RU" w:bidi="ru-RU"/>
        </w:rPr>
        <w:softHyphen/>
        <w:t>нии. Из каждого квадрата на всю глубину слоя берут небольшое количе</w:t>
      </w:r>
      <w:r w:rsidRPr="008C2B5A">
        <w:rPr>
          <w:rFonts w:ascii="Times New Roman" w:eastAsia="DejaVu Sans Condensed" w:hAnsi="Times New Roman" w:cs="Times New Roman"/>
          <w:color w:val="000000"/>
          <w:sz w:val="28"/>
          <w:szCs w:val="28"/>
          <w:lang w:eastAsia="ru-RU" w:bidi="ru-RU"/>
        </w:rPr>
        <w:softHyphen/>
        <w:t>ство почвы и помещают её в пакетик из кальки. Вес пробы почвы должен быть не меньше 30-50 г (или иной массы, необходимой непосредственно для приготовления почвенной вытяжки).</w:t>
      </w:r>
    </w:p>
    <w:p w:rsidR="008C2B5A" w:rsidRDefault="008C2B5A" w:rsidP="008C2B5A">
      <w:pPr>
        <w:spacing w:after="0" w:line="240" w:lineRule="auto"/>
        <w:ind w:firstLine="360"/>
        <w:jc w:val="both"/>
        <w:rPr>
          <w:rFonts w:ascii="Times New Roman" w:eastAsia="DejaVu Sans Condensed" w:hAnsi="Times New Roman" w:cs="Times New Roman"/>
          <w:color w:val="000000"/>
          <w:sz w:val="28"/>
          <w:szCs w:val="28"/>
          <w:lang w:eastAsia="ru-RU" w:bidi="ru-RU"/>
        </w:rPr>
      </w:pPr>
      <w:r w:rsidRPr="008C2B5A">
        <w:rPr>
          <w:rFonts w:ascii="Times New Roman" w:eastAsia="DejaVu Sans Condensed" w:hAnsi="Times New Roman" w:cs="Times New Roman"/>
          <w:color w:val="000000"/>
          <w:sz w:val="28"/>
          <w:szCs w:val="28"/>
          <w:lang w:eastAsia="ru-RU" w:bidi="ru-RU"/>
        </w:rPr>
        <w:lastRenderedPageBreak/>
        <w:t>Для обеспечения представительности объединённая проба должна со</w:t>
      </w:r>
      <w:r w:rsidRPr="008C2B5A">
        <w:rPr>
          <w:rFonts w:ascii="Times New Roman" w:eastAsia="DejaVu Sans Condensed" w:hAnsi="Times New Roman" w:cs="Times New Roman"/>
          <w:color w:val="000000"/>
          <w:sz w:val="28"/>
          <w:szCs w:val="28"/>
          <w:lang w:eastAsia="ru-RU" w:bidi="ru-RU"/>
        </w:rPr>
        <w:softHyphen/>
        <w:t>держать большее количество точечных проб, взятых произвольно или по методу квадрата из разных его участков.</w:t>
      </w:r>
    </w:p>
    <w:p w:rsidR="002D3BBE" w:rsidRDefault="002D3BBE" w:rsidP="008C2B5A">
      <w:pPr>
        <w:spacing w:after="0" w:line="240" w:lineRule="auto"/>
        <w:ind w:firstLine="360"/>
        <w:jc w:val="both"/>
        <w:rPr>
          <w:rStyle w:val="21"/>
          <w:rFonts w:eastAsiaTheme="minorHAnsi"/>
          <w:sz w:val="28"/>
        </w:rPr>
      </w:pPr>
      <w:r w:rsidRPr="002D3BBE">
        <w:rPr>
          <w:rStyle w:val="21"/>
          <w:rFonts w:eastAsiaTheme="minorHAnsi"/>
          <w:sz w:val="28"/>
        </w:rPr>
        <w:t>Для приготовления вытяжки необходимо не менее 10 г представи</w:t>
      </w:r>
      <w:r w:rsidRPr="002D3BBE">
        <w:rPr>
          <w:rStyle w:val="21"/>
          <w:rFonts w:eastAsiaTheme="minorHAnsi"/>
          <w:sz w:val="28"/>
        </w:rPr>
        <w:softHyphen/>
        <w:t>тельной пробы воздушно-сухой почвы.</w:t>
      </w:r>
    </w:p>
    <w:p w:rsidR="004337E7" w:rsidRPr="002D3BBE" w:rsidRDefault="004337E7" w:rsidP="008C2B5A">
      <w:pPr>
        <w:spacing w:after="0" w:line="240" w:lineRule="auto"/>
        <w:ind w:firstLine="360"/>
        <w:jc w:val="both"/>
        <w:rPr>
          <w:rFonts w:ascii="Times New Roman" w:eastAsia="DejaVu Sans Condensed" w:hAnsi="Times New Roman" w:cs="Times New Roman"/>
          <w:color w:val="000000"/>
          <w:sz w:val="40"/>
          <w:szCs w:val="28"/>
          <w:lang w:eastAsia="ru-RU" w:bidi="ru-RU"/>
        </w:rPr>
      </w:pPr>
    </w:p>
    <w:p w:rsidR="008C2B5A" w:rsidRPr="004337E7" w:rsidRDefault="004337E7" w:rsidP="008C2B5A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337E7">
        <w:rPr>
          <w:rStyle w:val="21"/>
          <w:rFonts w:eastAsiaTheme="minorHAnsi"/>
          <w:b/>
          <w:sz w:val="28"/>
          <w:szCs w:val="28"/>
        </w:rPr>
        <w:t xml:space="preserve">Определение гидролитической кислотности титриметрический по </w:t>
      </w:r>
      <w:proofErr w:type="spellStart"/>
      <w:r w:rsidRPr="004337E7">
        <w:rPr>
          <w:rStyle w:val="21"/>
          <w:rFonts w:eastAsiaTheme="minorHAnsi"/>
          <w:b/>
          <w:sz w:val="28"/>
          <w:szCs w:val="28"/>
        </w:rPr>
        <w:t>Каппену</w:t>
      </w:r>
      <w:proofErr w:type="spellEnd"/>
      <w:r w:rsidRPr="004337E7">
        <w:rPr>
          <w:rStyle w:val="21"/>
          <w:rFonts w:eastAsiaTheme="minorHAnsi"/>
          <w:b/>
          <w:sz w:val="28"/>
          <w:szCs w:val="28"/>
        </w:rPr>
        <w:t>.</w:t>
      </w:r>
    </w:p>
    <w:p w:rsidR="004337E7" w:rsidRDefault="004337E7" w:rsidP="008C2B5A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337E7" w:rsidRDefault="004337E7" w:rsidP="004337E7">
      <w:pPr>
        <w:ind w:firstLine="320"/>
        <w:jc w:val="both"/>
        <w:rPr>
          <w:rStyle w:val="50"/>
          <w:rFonts w:eastAsiaTheme="minorHAnsi"/>
          <w:b w:val="0"/>
          <w:bCs w:val="0"/>
          <w:sz w:val="28"/>
          <w:szCs w:val="28"/>
        </w:rPr>
      </w:pPr>
      <w:r>
        <w:rPr>
          <w:rStyle w:val="50"/>
          <w:rFonts w:eastAsiaTheme="minorHAnsi"/>
          <w:b w:val="0"/>
          <w:bCs w:val="0"/>
          <w:sz w:val="28"/>
          <w:szCs w:val="28"/>
        </w:rPr>
        <w:t>Оборудование и реактивы:</w:t>
      </w:r>
    </w:p>
    <w:p w:rsidR="004337E7" w:rsidRPr="004337E7" w:rsidRDefault="004337E7" w:rsidP="004337E7">
      <w:pPr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4337E7">
        <w:rPr>
          <w:rStyle w:val="21"/>
          <w:rFonts w:eastAsiaTheme="minorHAnsi"/>
          <w:sz w:val="28"/>
          <w:szCs w:val="28"/>
        </w:rPr>
        <w:t>Весы, воронка полимерная, палочка стеклянная, пипетки полимерные на 1 мл и 3 мл, пипетка для титрования, склянка с метками, стаканы поли</w:t>
      </w:r>
      <w:r w:rsidRPr="004337E7">
        <w:rPr>
          <w:rStyle w:val="21"/>
          <w:rFonts w:eastAsiaTheme="minorHAnsi"/>
          <w:sz w:val="28"/>
          <w:szCs w:val="28"/>
        </w:rPr>
        <w:softHyphen/>
        <w:t>мерные градуированные на 50 мл, 100 мл и 250 мл, фильтры бумажные «белая лента», шпатель, шприц-дозатор с соединительной трубкой.</w:t>
      </w:r>
    </w:p>
    <w:p w:rsidR="004337E7" w:rsidRDefault="004337E7" w:rsidP="004337E7">
      <w:pPr>
        <w:ind w:firstLine="320"/>
        <w:jc w:val="both"/>
        <w:rPr>
          <w:rStyle w:val="21"/>
          <w:rFonts w:eastAsiaTheme="minorHAnsi"/>
          <w:sz w:val="28"/>
          <w:szCs w:val="28"/>
        </w:rPr>
      </w:pPr>
      <w:r w:rsidRPr="004337E7">
        <w:rPr>
          <w:rStyle w:val="21"/>
          <w:rFonts w:eastAsiaTheme="minorHAnsi"/>
          <w:sz w:val="28"/>
          <w:szCs w:val="28"/>
        </w:rPr>
        <w:t>Натрий уксуснокислый 3-водный (в пакетах по 34,0 г), раствор натрия гидроксида (0,1 моль/л), раствор фенолфталеина (1%), стандарт-титр натрия гидроксид 0,1 моль/л, флакон для раствора натрия уксуснокислого (1 моль/л) вместимостью 250 мл.</w:t>
      </w:r>
    </w:p>
    <w:p w:rsidR="004337E7" w:rsidRPr="004337E7" w:rsidRDefault="004337E7" w:rsidP="004337E7">
      <w:pPr>
        <w:jc w:val="both"/>
        <w:rPr>
          <w:rFonts w:ascii="Times New Roman" w:hAnsi="Times New Roman" w:cs="Times New Roman"/>
          <w:sz w:val="28"/>
          <w:szCs w:val="28"/>
        </w:rPr>
      </w:pPr>
      <w:r w:rsidRPr="004337E7">
        <w:rPr>
          <w:rStyle w:val="21"/>
          <w:rFonts w:eastAsiaTheme="minorHAnsi"/>
          <w:sz w:val="28"/>
          <w:szCs w:val="28"/>
        </w:rPr>
        <w:t>Подготовка к анализу состоит в отборе и подготовке проб почвы, при</w:t>
      </w:r>
      <w:r w:rsidRPr="004337E7">
        <w:rPr>
          <w:rStyle w:val="21"/>
          <w:rFonts w:eastAsiaTheme="minorHAnsi"/>
          <w:sz w:val="28"/>
          <w:szCs w:val="28"/>
        </w:rPr>
        <w:softHyphen/>
        <w:t>готовлении раствора натрия гидроксида, приготовлении раствора натрия уксуснокислого, приготовлении почвенной ацетатной вытяжки</w:t>
      </w:r>
      <w:r>
        <w:rPr>
          <w:rStyle w:val="21"/>
          <w:rFonts w:eastAsiaTheme="minorHAnsi"/>
          <w:sz w:val="28"/>
          <w:szCs w:val="28"/>
        </w:rPr>
        <w:t>.</w:t>
      </w:r>
    </w:p>
    <w:p w:rsidR="004337E7" w:rsidRPr="008C2B5A" w:rsidRDefault="004337E7" w:rsidP="008C2B5A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337E7" w:rsidRPr="004337E7" w:rsidRDefault="008C2B5A" w:rsidP="004337E7">
      <w:pPr>
        <w:spacing w:after="56" w:line="235" w:lineRule="exact"/>
        <w:ind w:right="920"/>
        <w:jc w:val="both"/>
        <w:rPr>
          <w:rFonts w:ascii="Times New Roman" w:hAnsi="Times New Roman" w:cs="Times New Roman"/>
          <w:sz w:val="28"/>
          <w:szCs w:val="28"/>
        </w:rPr>
      </w:pPr>
      <w:r w:rsidRPr="004337E7">
        <w:rPr>
          <w:rFonts w:ascii="Times New Roman" w:eastAsia="Arial" w:hAnsi="Times New Roman" w:cs="Times New Roman"/>
          <w:b/>
          <w:i/>
          <w:color w:val="000000"/>
          <w:sz w:val="28"/>
          <w:szCs w:val="28"/>
          <w:lang w:bidi="ru-RU"/>
        </w:rPr>
        <w:t xml:space="preserve">Этап 2. </w:t>
      </w:r>
      <w:r w:rsidR="004337E7" w:rsidRPr="004337E7">
        <w:rPr>
          <w:rStyle w:val="4"/>
          <w:rFonts w:ascii="Times New Roman" w:eastAsiaTheme="minorHAnsi" w:hAnsi="Times New Roman" w:cs="Times New Roman"/>
          <w:b w:val="0"/>
          <w:bCs w:val="0"/>
          <w:i/>
          <w:sz w:val="28"/>
          <w:szCs w:val="28"/>
        </w:rPr>
        <w:t>Приготовление раствора натрия гидроксида с концентрацией 0,1 моль/л</w:t>
      </w:r>
    </w:p>
    <w:p w:rsidR="004337E7" w:rsidRPr="004337E7" w:rsidRDefault="004337E7" w:rsidP="004337E7">
      <w:pPr>
        <w:spacing w:after="60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4337E7">
        <w:rPr>
          <w:rStyle w:val="21"/>
          <w:rFonts w:eastAsiaTheme="minorHAnsi"/>
          <w:sz w:val="28"/>
          <w:szCs w:val="28"/>
        </w:rPr>
        <w:t>Перенесите количественно содержимое ампулы стандарт-титра (СТ) натрия гидроксида в мерную колбу вместимостью 1 л, добавьте 300- 400 мл дистиллированной воды, перемешайте, взбалтывая, доведите объем раствора дистиллированной водой до метки, перемешайте. Срок годности раствора — 3 месяца. При использовании данного раствора по истечение срока годности следует уточнить его титр.</w:t>
      </w:r>
    </w:p>
    <w:p w:rsidR="004337E7" w:rsidRPr="004337E7" w:rsidRDefault="004337E7" w:rsidP="004337E7">
      <w:pPr>
        <w:spacing w:after="64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4337E7">
        <w:rPr>
          <w:rStyle w:val="21"/>
          <w:rFonts w:eastAsiaTheme="minorHAnsi"/>
          <w:sz w:val="28"/>
          <w:szCs w:val="28"/>
        </w:rPr>
        <w:t>Для приготовления почвенной суспензии необходимо не менее 10 г представительной пробы воздушно-сухой почвы.</w:t>
      </w:r>
    </w:p>
    <w:p w:rsidR="004337E7" w:rsidRPr="004337E7" w:rsidRDefault="004337E7" w:rsidP="004337E7">
      <w:pPr>
        <w:spacing w:after="60" w:line="235" w:lineRule="exact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4337E7">
        <w:rPr>
          <w:rStyle w:val="4"/>
          <w:rFonts w:ascii="Times New Roman" w:hAnsi="Times New Roman" w:cs="Times New Roman"/>
          <w:b w:val="0"/>
          <w:bCs w:val="0"/>
          <w:sz w:val="28"/>
          <w:szCs w:val="28"/>
        </w:rPr>
        <w:t>Приготовление раствора натрия уксуснокислого с концентрацией 1,0 моль/л (</w:t>
      </w:r>
      <w:proofErr w:type="spellStart"/>
      <w:r w:rsidRPr="004337E7">
        <w:rPr>
          <w:rStyle w:val="4"/>
          <w:rFonts w:ascii="Times New Roman" w:hAnsi="Times New Roman" w:cs="Times New Roman"/>
          <w:b w:val="0"/>
          <w:bCs w:val="0"/>
          <w:sz w:val="28"/>
          <w:szCs w:val="28"/>
        </w:rPr>
        <w:t>pH</w:t>
      </w:r>
      <w:proofErr w:type="spellEnd"/>
      <w:r w:rsidRPr="004337E7">
        <w:rPr>
          <w:rStyle w:val="4"/>
          <w:rFonts w:ascii="Times New Roman" w:hAnsi="Times New Roman" w:cs="Times New Roman"/>
          <w:b w:val="0"/>
          <w:bCs w:val="0"/>
          <w:sz w:val="28"/>
          <w:szCs w:val="28"/>
        </w:rPr>
        <w:t xml:space="preserve"> 8,3-8,4)</w:t>
      </w:r>
    </w:p>
    <w:p w:rsidR="004337E7" w:rsidRPr="004337E7" w:rsidRDefault="004337E7" w:rsidP="004337E7">
      <w:pPr>
        <w:pStyle w:val="a3"/>
        <w:spacing w:before="0" w:beforeAutospacing="0" w:after="240" w:afterAutospacing="0"/>
        <w:ind w:firstLine="708"/>
        <w:jc w:val="both"/>
        <w:rPr>
          <w:rStyle w:val="21"/>
          <w:sz w:val="28"/>
          <w:szCs w:val="28"/>
        </w:rPr>
      </w:pPr>
      <w:r w:rsidRPr="004337E7">
        <w:rPr>
          <w:rStyle w:val="21"/>
          <w:sz w:val="28"/>
          <w:szCs w:val="28"/>
        </w:rPr>
        <w:t>Раствор натрия уксуснокислого с концентрацией 1 моль/л используется для приготовления солевой суспензии при определении гидролитической кислотности почвы.</w:t>
      </w:r>
    </w:p>
    <w:p w:rsidR="004337E7" w:rsidRPr="004337E7" w:rsidRDefault="004337E7" w:rsidP="004337E7">
      <w:pPr>
        <w:keepNext/>
        <w:keepLines/>
        <w:spacing w:after="0" w:line="240" w:lineRule="auto"/>
        <w:jc w:val="both"/>
        <w:rPr>
          <w:sz w:val="28"/>
          <w:szCs w:val="28"/>
        </w:rPr>
      </w:pPr>
      <w:bookmarkStart w:id="2" w:name="bookmark3"/>
      <w:r w:rsidRPr="004337E7">
        <w:rPr>
          <w:rStyle w:val="26"/>
          <w:rFonts w:eastAsiaTheme="minorHAnsi"/>
          <w:b w:val="0"/>
          <w:bCs w:val="0"/>
          <w:sz w:val="28"/>
          <w:szCs w:val="28"/>
        </w:rPr>
        <w:lastRenderedPageBreak/>
        <w:t>Приготовление раствора натрия уксуснокислого с концентрацией 1 моль/л (</w:t>
      </w:r>
      <w:proofErr w:type="spellStart"/>
      <w:r w:rsidRPr="004337E7">
        <w:rPr>
          <w:rStyle w:val="26"/>
          <w:rFonts w:eastAsiaTheme="minorHAnsi"/>
          <w:b w:val="0"/>
          <w:bCs w:val="0"/>
          <w:sz w:val="28"/>
          <w:szCs w:val="28"/>
        </w:rPr>
        <w:t>pH</w:t>
      </w:r>
      <w:proofErr w:type="spellEnd"/>
      <w:r w:rsidRPr="004337E7">
        <w:rPr>
          <w:rStyle w:val="26"/>
          <w:rFonts w:eastAsiaTheme="minorHAnsi"/>
          <w:b w:val="0"/>
          <w:bCs w:val="0"/>
          <w:sz w:val="28"/>
          <w:szCs w:val="28"/>
        </w:rPr>
        <w:t xml:space="preserve"> 8,3-8,4)</w:t>
      </w:r>
      <w:bookmarkEnd w:id="2"/>
    </w:p>
    <w:p w:rsidR="004337E7" w:rsidRPr="004337E7" w:rsidRDefault="004337E7" w:rsidP="004337E7">
      <w:pPr>
        <w:spacing w:after="0" w:line="240" w:lineRule="auto"/>
        <w:jc w:val="both"/>
        <w:rPr>
          <w:sz w:val="28"/>
          <w:szCs w:val="28"/>
        </w:rPr>
      </w:pPr>
      <w:r w:rsidRPr="004337E7">
        <w:rPr>
          <w:rStyle w:val="21"/>
          <w:rFonts w:eastAsiaTheme="minorHAnsi"/>
          <w:sz w:val="28"/>
          <w:szCs w:val="28"/>
        </w:rPr>
        <w:t>Перенесите навеску (34,0±0,1 г) натрия уксуснокислого 3-водного в по</w:t>
      </w:r>
      <w:r w:rsidRPr="004337E7">
        <w:rPr>
          <w:rStyle w:val="21"/>
          <w:rFonts w:eastAsiaTheme="minorHAnsi"/>
          <w:sz w:val="28"/>
          <w:szCs w:val="28"/>
        </w:rPr>
        <w:softHyphen/>
        <w:t>лимерный стакан, добавьте 100-120 мл дистиллированной воды, раство</w:t>
      </w:r>
      <w:r w:rsidRPr="004337E7">
        <w:rPr>
          <w:rStyle w:val="21"/>
          <w:rFonts w:eastAsiaTheme="minorHAnsi"/>
          <w:sz w:val="28"/>
          <w:szCs w:val="28"/>
        </w:rPr>
        <w:softHyphen/>
        <w:t xml:space="preserve">рите навеску, перемешивая смесь стеклянной палочкой и доведите объём раствора дистиллированной водой до 250 мл. Измерьте </w:t>
      </w:r>
      <w:proofErr w:type="spellStart"/>
      <w:r w:rsidRPr="004337E7">
        <w:rPr>
          <w:rStyle w:val="21"/>
          <w:rFonts w:eastAsiaTheme="minorHAnsi"/>
          <w:sz w:val="28"/>
          <w:szCs w:val="28"/>
        </w:rPr>
        <w:t>pH</w:t>
      </w:r>
      <w:proofErr w:type="spellEnd"/>
      <w:r w:rsidRPr="004337E7">
        <w:rPr>
          <w:rStyle w:val="21"/>
          <w:rFonts w:eastAsiaTheme="minorHAnsi"/>
          <w:sz w:val="28"/>
          <w:szCs w:val="28"/>
        </w:rPr>
        <w:t xml:space="preserve"> приготовленно</w:t>
      </w:r>
      <w:r w:rsidRPr="004337E7">
        <w:rPr>
          <w:rStyle w:val="21"/>
          <w:rFonts w:eastAsiaTheme="minorHAnsi"/>
          <w:sz w:val="28"/>
          <w:szCs w:val="28"/>
        </w:rPr>
        <w:softHyphen/>
        <w:t>го раствора.</w:t>
      </w:r>
    </w:p>
    <w:p w:rsidR="004337E7" w:rsidRPr="004337E7" w:rsidRDefault="004337E7" w:rsidP="004337E7">
      <w:pPr>
        <w:spacing w:after="0" w:line="240" w:lineRule="auto"/>
        <w:jc w:val="both"/>
        <w:rPr>
          <w:sz w:val="28"/>
          <w:szCs w:val="28"/>
        </w:rPr>
      </w:pPr>
      <w:r w:rsidRPr="004337E7">
        <w:rPr>
          <w:rStyle w:val="21"/>
          <w:rFonts w:eastAsiaTheme="minorHAnsi"/>
          <w:sz w:val="28"/>
          <w:szCs w:val="28"/>
        </w:rPr>
        <w:t xml:space="preserve">Если </w:t>
      </w:r>
      <w:proofErr w:type="spellStart"/>
      <w:proofErr w:type="gramStart"/>
      <w:r w:rsidRPr="004337E7">
        <w:rPr>
          <w:rStyle w:val="21"/>
          <w:rFonts w:eastAsiaTheme="minorHAnsi"/>
          <w:sz w:val="28"/>
          <w:szCs w:val="28"/>
        </w:rPr>
        <w:t>pH</w:t>
      </w:r>
      <w:proofErr w:type="spellEnd"/>
      <w:r w:rsidRPr="004337E7">
        <w:rPr>
          <w:rStyle w:val="21"/>
          <w:rFonts w:eastAsiaTheme="minorHAnsi"/>
          <w:sz w:val="28"/>
          <w:szCs w:val="28"/>
        </w:rPr>
        <w:t xml:space="preserve"> &gt;</w:t>
      </w:r>
      <w:proofErr w:type="gramEnd"/>
      <w:r w:rsidRPr="004337E7">
        <w:rPr>
          <w:rStyle w:val="21"/>
          <w:rFonts w:eastAsiaTheme="minorHAnsi"/>
          <w:sz w:val="28"/>
          <w:szCs w:val="28"/>
        </w:rPr>
        <w:t xml:space="preserve"> 8,4, добавьте полимерной пипеткой по каплям раствор ук</w:t>
      </w:r>
      <w:r w:rsidRPr="004337E7">
        <w:rPr>
          <w:rStyle w:val="21"/>
          <w:rFonts w:eastAsiaTheme="minorHAnsi"/>
          <w:sz w:val="28"/>
          <w:szCs w:val="28"/>
        </w:rPr>
        <w:softHyphen/>
        <w:t xml:space="preserve">сусной кислоты до </w:t>
      </w:r>
      <w:proofErr w:type="spellStart"/>
      <w:r w:rsidRPr="004337E7">
        <w:rPr>
          <w:rStyle w:val="21"/>
          <w:rFonts w:eastAsiaTheme="minorHAnsi"/>
          <w:sz w:val="28"/>
          <w:szCs w:val="28"/>
        </w:rPr>
        <w:t>pH</w:t>
      </w:r>
      <w:proofErr w:type="spellEnd"/>
      <w:r w:rsidRPr="004337E7">
        <w:rPr>
          <w:rStyle w:val="21"/>
          <w:rFonts w:eastAsiaTheme="minorHAnsi"/>
          <w:sz w:val="28"/>
          <w:szCs w:val="28"/>
        </w:rPr>
        <w:t xml:space="preserve"> 8,3-8,4.</w:t>
      </w:r>
    </w:p>
    <w:p w:rsidR="004337E7" w:rsidRPr="004337E7" w:rsidRDefault="004337E7" w:rsidP="004337E7">
      <w:pPr>
        <w:spacing w:after="0" w:line="240" w:lineRule="auto"/>
        <w:jc w:val="both"/>
        <w:rPr>
          <w:sz w:val="28"/>
          <w:szCs w:val="28"/>
        </w:rPr>
      </w:pPr>
      <w:r w:rsidRPr="004337E7">
        <w:rPr>
          <w:rStyle w:val="21"/>
          <w:rFonts w:eastAsiaTheme="minorHAnsi"/>
          <w:sz w:val="28"/>
          <w:szCs w:val="28"/>
        </w:rPr>
        <w:t xml:space="preserve">Если </w:t>
      </w:r>
      <w:proofErr w:type="spellStart"/>
      <w:r w:rsidRPr="004337E7">
        <w:rPr>
          <w:rStyle w:val="21"/>
          <w:rFonts w:eastAsiaTheme="minorHAnsi"/>
          <w:sz w:val="28"/>
          <w:szCs w:val="28"/>
        </w:rPr>
        <w:t>pH</w:t>
      </w:r>
      <w:proofErr w:type="spellEnd"/>
      <w:r w:rsidRPr="004337E7">
        <w:rPr>
          <w:rStyle w:val="21"/>
          <w:rFonts w:eastAsiaTheme="minorHAnsi"/>
          <w:sz w:val="28"/>
          <w:szCs w:val="28"/>
        </w:rPr>
        <w:t xml:space="preserve"> </w:t>
      </w:r>
      <w:proofErr w:type="gramStart"/>
      <w:r w:rsidRPr="004337E7">
        <w:rPr>
          <w:rStyle w:val="21"/>
          <w:rFonts w:eastAsiaTheme="minorHAnsi"/>
          <w:sz w:val="28"/>
          <w:szCs w:val="28"/>
        </w:rPr>
        <w:t>&lt; 8</w:t>
      </w:r>
      <w:proofErr w:type="gramEnd"/>
      <w:r w:rsidRPr="004337E7">
        <w:rPr>
          <w:rStyle w:val="21"/>
          <w:rFonts w:eastAsiaTheme="minorHAnsi"/>
          <w:sz w:val="28"/>
          <w:szCs w:val="28"/>
        </w:rPr>
        <w:t xml:space="preserve">,3, добавьте полимерной пипеткой по каплям раствор натрия гидроксида до </w:t>
      </w:r>
      <w:proofErr w:type="spellStart"/>
      <w:r w:rsidRPr="004337E7">
        <w:rPr>
          <w:rStyle w:val="21"/>
          <w:rFonts w:eastAsiaTheme="minorHAnsi"/>
          <w:sz w:val="28"/>
          <w:szCs w:val="28"/>
        </w:rPr>
        <w:t>pH</w:t>
      </w:r>
      <w:proofErr w:type="spellEnd"/>
      <w:r w:rsidRPr="004337E7">
        <w:rPr>
          <w:rStyle w:val="21"/>
          <w:rFonts w:eastAsiaTheme="minorHAnsi"/>
          <w:sz w:val="28"/>
          <w:szCs w:val="28"/>
        </w:rPr>
        <w:t xml:space="preserve"> 8,3-8,4.</w:t>
      </w:r>
    </w:p>
    <w:p w:rsidR="004337E7" w:rsidRPr="004337E7" w:rsidRDefault="004337E7" w:rsidP="004337E7">
      <w:pPr>
        <w:spacing w:after="0" w:line="240" w:lineRule="auto"/>
        <w:jc w:val="both"/>
        <w:rPr>
          <w:sz w:val="28"/>
          <w:szCs w:val="28"/>
        </w:rPr>
      </w:pPr>
      <w:r w:rsidRPr="004337E7">
        <w:rPr>
          <w:rStyle w:val="21"/>
          <w:rFonts w:eastAsiaTheme="minorHAnsi"/>
          <w:sz w:val="28"/>
          <w:szCs w:val="28"/>
        </w:rPr>
        <w:t>Перелейте готовый раствор во флакон для данного раствора из состава изделия. Раствор готовьте по истечении установленного для раствора сро</w:t>
      </w:r>
      <w:r w:rsidRPr="004337E7">
        <w:rPr>
          <w:rStyle w:val="21"/>
          <w:rFonts w:eastAsiaTheme="minorHAnsi"/>
          <w:sz w:val="28"/>
          <w:szCs w:val="28"/>
        </w:rPr>
        <w:softHyphen/>
        <w:t>ка годности и при израсходовании раствора.</w:t>
      </w:r>
    </w:p>
    <w:p w:rsidR="004337E7" w:rsidRPr="004337E7" w:rsidRDefault="004337E7" w:rsidP="004337E7">
      <w:pPr>
        <w:spacing w:after="0" w:line="240" w:lineRule="auto"/>
        <w:jc w:val="both"/>
        <w:rPr>
          <w:sz w:val="28"/>
          <w:szCs w:val="28"/>
        </w:rPr>
      </w:pPr>
      <w:r w:rsidRPr="004337E7">
        <w:rPr>
          <w:rStyle w:val="21"/>
          <w:rFonts w:eastAsiaTheme="minorHAnsi"/>
          <w:sz w:val="28"/>
          <w:szCs w:val="28"/>
        </w:rPr>
        <w:t>Срок годности раствора — 3 дня.</w:t>
      </w:r>
    </w:p>
    <w:p w:rsidR="004337E7" w:rsidRDefault="004337E7" w:rsidP="009265D9">
      <w:pPr>
        <w:pStyle w:val="a3"/>
        <w:spacing w:before="0" w:beforeAutospacing="0" w:after="240" w:afterAutospacing="0"/>
        <w:jc w:val="both"/>
        <w:rPr>
          <w:rStyle w:val="4"/>
          <w:rFonts w:ascii="Times New Roman" w:hAnsi="Times New Roman" w:cs="Times New Roman"/>
          <w:b w:val="0"/>
          <w:bCs w:val="0"/>
          <w:i/>
          <w:sz w:val="28"/>
        </w:rPr>
      </w:pPr>
    </w:p>
    <w:p w:rsidR="003F038D" w:rsidRPr="00280AB2" w:rsidRDefault="003F038D" w:rsidP="004337E7">
      <w:pPr>
        <w:pStyle w:val="a3"/>
        <w:spacing w:before="0" w:beforeAutospacing="0" w:after="240" w:afterAutospacing="0"/>
        <w:ind w:firstLine="708"/>
        <w:jc w:val="both"/>
        <w:rPr>
          <w:i/>
        </w:rPr>
      </w:pPr>
      <w:r w:rsidRPr="00280AB2">
        <w:rPr>
          <w:rStyle w:val="4"/>
          <w:rFonts w:ascii="Times New Roman" w:hAnsi="Times New Roman" w:cs="Times New Roman"/>
          <w:b w:val="0"/>
          <w:bCs w:val="0"/>
          <w:i/>
          <w:sz w:val="28"/>
        </w:rPr>
        <w:t xml:space="preserve">Приготовление </w:t>
      </w:r>
      <w:r w:rsidR="009265D9">
        <w:rPr>
          <w:rStyle w:val="4"/>
          <w:rFonts w:ascii="Times New Roman" w:hAnsi="Times New Roman" w:cs="Times New Roman"/>
          <w:b w:val="0"/>
          <w:bCs w:val="0"/>
          <w:i/>
          <w:sz w:val="28"/>
        </w:rPr>
        <w:t>почвенной ацетатной</w:t>
      </w:r>
      <w:r w:rsidRPr="00280AB2">
        <w:rPr>
          <w:rStyle w:val="4"/>
          <w:rFonts w:ascii="Times New Roman" w:hAnsi="Times New Roman" w:cs="Times New Roman"/>
          <w:b w:val="0"/>
          <w:bCs w:val="0"/>
          <w:i/>
          <w:sz w:val="28"/>
        </w:rPr>
        <w:t xml:space="preserve"> вытяжки</w:t>
      </w:r>
    </w:p>
    <w:p w:rsidR="009265D9" w:rsidRPr="009265D9" w:rsidRDefault="009265D9" w:rsidP="009265D9">
      <w:pPr>
        <w:keepNext/>
        <w:keepLines/>
        <w:widowControl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265D9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1.</w:t>
      </w:r>
    </w:p>
    <w:p w:rsidR="009265D9" w:rsidRPr="009265D9" w:rsidRDefault="009265D9" w:rsidP="009265D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65D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 w:bidi="ru-RU"/>
        </w:rPr>
        <w:drawing>
          <wp:anchor distT="219710" distB="254000" distL="63500" distR="115570" simplePos="0" relativeHeight="251686912" behindDoc="1" locked="0" layoutInCell="1" allowOverlap="1">
            <wp:simplePos x="0" y="0"/>
            <wp:positionH relativeFrom="margin">
              <wp:posOffset>-24130</wp:posOffset>
            </wp:positionH>
            <wp:positionV relativeFrom="paragraph">
              <wp:posOffset>76200</wp:posOffset>
            </wp:positionV>
            <wp:extent cx="969010" cy="3188335"/>
            <wp:effectExtent l="0" t="0" r="2540" b="0"/>
            <wp:wrapSquare wrapText="right"/>
            <wp:docPr id="4" name="Рисунок 4" descr="C:\Users\PC_US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_US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318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6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Взвесьте на весах навеску почвы (10,0±0,1) г.</w:t>
      </w:r>
    </w:p>
    <w:p w:rsidR="009265D9" w:rsidRPr="009265D9" w:rsidRDefault="009265D9" w:rsidP="009265D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6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Поместите навеску почвы в полимерный стакан или ко</w:t>
      </w:r>
      <w:r w:rsidRPr="00926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ническую колбу на 100 мл, прилейте цилиндром 25 мл раствора натрия уксуснокислого (соотношение почвы к экстрагирующему раствору 1:2,5).</w:t>
      </w:r>
    </w:p>
    <w:p w:rsidR="009265D9" w:rsidRPr="009265D9" w:rsidRDefault="009265D9" w:rsidP="009265D9">
      <w:pPr>
        <w:keepNext/>
        <w:keepLines/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265D9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 w:bidi="ru-RU"/>
        </w:rPr>
        <mc:AlternateContent>
          <mc:Choice Requires="wps">
            <w:drawing>
              <wp:anchor distT="0" distB="567055" distL="63500" distR="143510" simplePos="0" relativeHeight="251687936" behindDoc="1" locked="0" layoutInCell="1" allowOverlap="1">
                <wp:simplePos x="0" y="0"/>
                <wp:positionH relativeFrom="margin">
                  <wp:posOffset>1112520</wp:posOffset>
                </wp:positionH>
                <wp:positionV relativeFrom="paragraph">
                  <wp:posOffset>12065</wp:posOffset>
                </wp:positionV>
                <wp:extent cx="381000" cy="463550"/>
                <wp:effectExtent l="0" t="0" r="635" b="0"/>
                <wp:wrapSquare wrapText="right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65D9" w:rsidRDefault="009265D9" w:rsidP="009265D9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ascii="DejaVu Sans Condensed" w:eastAsia="DejaVu Sans Condensed" w:hAnsi="DejaVu Sans Condensed" w:cs="DejaVu Sans Condensed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rFonts w:ascii="DejaVu Sans Condensed" w:eastAsia="DejaVu Sans Condensed" w:hAnsi="DejaVu Sans Condensed" w:cs="DejaVu Sans Condensed"/>
                                <w:sz w:val="24"/>
                                <w:szCs w:val="24"/>
                              </w:rPr>
                              <w:instrText xml:space="preserve"> INCLUDEPICTURE  "C:\\Users\\PC_USER\\AppData\\Local\\Temp\\FineReader12.00\\media\\image2.jpeg" \* MERGEFORMATINET </w:instrText>
                            </w:r>
                            <w:r>
                              <w:rPr>
                                <w:rFonts w:ascii="DejaVu Sans Condensed" w:eastAsia="DejaVu Sans Condensed" w:hAnsi="DejaVu Sans Condensed" w:cs="DejaVu Sans Condensed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A25A39">
                              <w:rPr>
                                <w:rFonts w:ascii="DejaVu Sans Condensed" w:eastAsia="DejaVu Sans Condensed" w:hAnsi="DejaVu Sans Condensed" w:cs="DejaVu Sans Condensed"/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="00A25A39">
                              <w:rPr>
                                <w:rFonts w:ascii="DejaVu Sans Condensed" w:eastAsia="DejaVu Sans Condensed" w:hAnsi="DejaVu Sans Condensed" w:cs="DejaVu Sans Condensed"/>
                                <w:b/>
                                <w:bCs/>
                                <w:sz w:val="24"/>
                                <w:szCs w:val="24"/>
                              </w:rPr>
                              <w:instrText xml:space="preserve"> </w:instrText>
                            </w:r>
                            <w:r w:rsidR="00A25A39">
                              <w:rPr>
                                <w:rFonts w:ascii="DejaVu Sans Condensed" w:eastAsia="DejaVu Sans Condensed" w:hAnsi="DejaVu Sans Condensed" w:cs="DejaVu Sans Condensed"/>
                                <w:b/>
                                <w:bCs/>
                                <w:sz w:val="24"/>
                                <w:szCs w:val="24"/>
                              </w:rPr>
                              <w:instrText>INCLUDEPICTURE  "C:\\Users\\PC_USER\\AppData\\Local\\Temp\\FineReader12.00\\media\\image2.jpeg" \* MERGEFORMATINET</w:instrText>
                            </w:r>
                            <w:r w:rsidR="00A25A39">
                              <w:rPr>
                                <w:rFonts w:ascii="DejaVu Sans Condensed" w:eastAsia="DejaVu Sans Condensed" w:hAnsi="DejaVu Sans Condensed" w:cs="DejaVu Sans Condensed"/>
                                <w:b/>
                                <w:bCs/>
                                <w:sz w:val="24"/>
                                <w:szCs w:val="24"/>
                              </w:rPr>
                              <w:instrText xml:space="preserve"> </w:instrText>
                            </w:r>
                            <w:r w:rsidR="00A25A39">
                              <w:rPr>
                                <w:rFonts w:ascii="DejaVu Sans Condensed" w:eastAsia="DejaVu Sans Condensed" w:hAnsi="DejaVu Sans Condensed" w:cs="DejaVu Sans Condensed"/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A25A39">
                              <w:rPr>
                                <w:rFonts w:ascii="DejaVu Sans Condensed" w:eastAsia="DejaVu Sans Condensed" w:hAnsi="DejaVu Sans Condensed" w:cs="DejaVu Sans Condensed"/>
                                <w:b/>
                                <w:bCs/>
                                <w:sz w:val="24"/>
                                <w:szCs w:val="24"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0pt;height:28pt">
                                  <v:imagedata r:id="rId20" r:href="rId21"/>
                                </v:shape>
                              </w:pict>
                            </w:r>
                            <w:r w:rsidR="00A25A39">
                              <w:rPr>
                                <w:rFonts w:ascii="DejaVu Sans Condensed" w:eastAsia="DejaVu Sans Condensed" w:hAnsi="DejaVu Sans Condensed" w:cs="DejaVu Sans Condensed"/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rFonts w:ascii="DejaVu Sans Condensed" w:eastAsia="DejaVu Sans Condensed" w:hAnsi="DejaVu Sans Condensed" w:cs="DejaVu Sans Condensed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:rsidR="009265D9" w:rsidRDefault="009265D9" w:rsidP="009265D9">
                            <w:pPr>
                              <w:pStyle w:val="ae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1ptExact"/>
                              </w:rPr>
                              <w:t>1 час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27" type="#_x0000_t202" style="position:absolute;left:0;text-align:left;margin-left:87.6pt;margin-top:.95pt;width:30pt;height:36.5pt;z-index:-251628544;visibility:visible;mso-wrap-style:square;mso-width-percent:0;mso-height-percent:0;mso-wrap-distance-left:5pt;mso-wrap-distance-top:0;mso-wrap-distance-right:11.3pt;mso-wrap-distance-bottom:44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H34zAIAALUFAAAOAAAAZHJzL2Uyb0RvYy54bWysVE2O0zAU3iNxB8v7TJI27STRpKOZpkFI&#10;w480cAA3cRqLxA6223RALNhzBe7AggU7rtC5Ec9O03aGDQKysF7s5+/9fJ/fxeW2qdGGSsUET7B/&#10;5mFEeS4KxlcJfvsmc0KMlCa8ILXgNMF3VOHL2dMnF10b05GoRF1QiQCEq7hrE1xp3cauq/KKNkSd&#10;iZZyOCyFbIiGX7lyC0k6QG9qd+R5U7cTsmilyKlSsJv2h3hm8cuS5vpVWSqqUZ1gyE3bVdp1aVZ3&#10;dkHilSRtxfJ9GuQvsmgI4xD0AJUSTdBast+gGpZLoUSpz3LRuKIsWU5tDVCN7z2q5rYiLbW1QHNU&#10;e2iT+n+w+cvNa4lYkeAxRpw0QNHu6+7b7vvu5+7H/ef7L2hsetS1KgbX2xac9fZabIFrW69qb0T+&#10;TiEu5hXhK3olpegqSgrI0Tc33ZOrPY4yIMvuhSggGFlrYYG2pWxMA6ElCNCBq7sDP3SrUQ6b49D3&#10;PDjJ4SiYjicTy59L4uFyK5V+RkWDjJFgCfRbcLK5UdokQ+LBxcTiImN1bSVQ8wcb4NjvQGi4as5M&#10;EpbRj5EXLcJFGDjBaLpwAi9NnatsHjjTzD+fpON0Pk/9TyauH8QVKwrKTZhBXX7wZ+ztdd7r4qAv&#10;JWpWGDiTkpKr5byWaENA3Zn9bMvh5OjmPkzDNgFqeVSSPwq861HkZNPw3AmyYOJE517oeH50HU29&#10;IArS7GFJN4zTfy8JdQmOJqNJr6Vj0o9qA9YN8T2DJ7WRuGEa5kfNmgSHBycSGwUueGGp1YTVvX3S&#10;CpP+sRVA90C01auRaC9WvV1u7fOwYjZaXoriDgQsBQgMtAizD4xKyA8YdTBHEqzer4mkGNXPOTwC&#10;M3QGQw7GcjAIz+FqgjVGvTnX/XBat5KtKkAentkVPJSMWREfs9g/L5gNtpb9HDPD5/Tfeh2n7ewX&#10;AAAA//8DAFBLAwQUAAYACAAAACEAdHH6xdwAAAAIAQAADwAAAGRycy9kb3ducmV2LnhtbEyPwU7D&#10;MBBE70j9B2sr9YKokwAtCXGqCsGFG4ULNzdekgh7HcVuEvr1bE9w26cZzc6Uu9lZMeIQOk8K0nUC&#10;Aqn2pqNGwcf7y80DiBA1GW09oYIfDLCrFlelLoyf6A3HQ2wEh1AotII2xr6QMtQtOh3Wvkdi7csP&#10;TkfGoZFm0BOHOyuzJNlIpzviD63u8anF+vtwcgo283N//ZpjNp1rO9LnOU0jpkqtlvP+EUTEOf6Z&#10;4VKfq0PFnY7+RCYIy7y9z9jKRw6C9ez2wkcF27scZFXK/wOqXwAAAP//AwBQSwECLQAUAAYACAAA&#10;ACEAtoM4kv4AAADhAQAAEwAAAAAAAAAAAAAAAAAAAAAAW0NvbnRlbnRfVHlwZXNdLnhtbFBLAQIt&#10;ABQABgAIAAAAIQA4/SH/1gAAAJQBAAALAAAAAAAAAAAAAAAAAC8BAABfcmVscy8ucmVsc1BLAQIt&#10;ABQABgAIAAAAIQBnwH34zAIAALUFAAAOAAAAAAAAAAAAAAAAAC4CAABkcnMvZTJvRG9jLnhtbFBL&#10;AQItABQABgAIAAAAIQB0cfrF3AAAAAgBAAAPAAAAAAAAAAAAAAAAACYFAABkcnMvZG93bnJldi54&#10;bWxQSwUGAAAAAAQABADzAAAALwYAAAAA&#10;" filled="f" stroked="f">
                <v:textbox style="mso-fit-shape-to-text:t" inset="0,0,0,0">
                  <w:txbxContent>
                    <w:p w:rsidR="009265D9" w:rsidRDefault="009265D9" w:rsidP="009265D9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rFonts w:ascii="DejaVu Sans Condensed" w:eastAsia="DejaVu Sans Condensed" w:hAnsi="DejaVu Sans Condensed" w:cs="DejaVu Sans Condensed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rFonts w:ascii="DejaVu Sans Condensed" w:eastAsia="DejaVu Sans Condensed" w:hAnsi="DejaVu Sans Condensed" w:cs="DejaVu Sans Condensed"/>
                          <w:sz w:val="24"/>
                          <w:szCs w:val="24"/>
                        </w:rPr>
                        <w:instrText xml:space="preserve"> INCLUDEPICTURE  "C:\\Users\\PC_USER\\AppData\\Local\\Temp\\FineReader12.00\\media\\image2.jpeg" \* MERGEFORMATINET </w:instrText>
                      </w:r>
                      <w:r>
                        <w:rPr>
                          <w:rFonts w:ascii="DejaVu Sans Condensed" w:eastAsia="DejaVu Sans Condensed" w:hAnsi="DejaVu Sans Condensed" w:cs="DejaVu Sans Condensed"/>
                          <w:sz w:val="24"/>
                          <w:szCs w:val="24"/>
                        </w:rPr>
                        <w:fldChar w:fldCharType="separate"/>
                      </w:r>
                      <w:r w:rsidR="00A25A39">
                        <w:rPr>
                          <w:rFonts w:ascii="DejaVu Sans Condensed" w:eastAsia="DejaVu Sans Condensed" w:hAnsi="DejaVu Sans Condensed" w:cs="DejaVu Sans Condensed"/>
                          <w:b/>
                          <w:bCs/>
                          <w:sz w:val="24"/>
                          <w:szCs w:val="24"/>
                        </w:rPr>
                        <w:fldChar w:fldCharType="begin"/>
                      </w:r>
                      <w:r w:rsidR="00A25A39">
                        <w:rPr>
                          <w:rFonts w:ascii="DejaVu Sans Condensed" w:eastAsia="DejaVu Sans Condensed" w:hAnsi="DejaVu Sans Condensed" w:cs="DejaVu Sans Condensed"/>
                          <w:b/>
                          <w:bCs/>
                          <w:sz w:val="24"/>
                          <w:szCs w:val="24"/>
                        </w:rPr>
                        <w:instrText xml:space="preserve"> </w:instrText>
                      </w:r>
                      <w:r w:rsidR="00A25A39">
                        <w:rPr>
                          <w:rFonts w:ascii="DejaVu Sans Condensed" w:eastAsia="DejaVu Sans Condensed" w:hAnsi="DejaVu Sans Condensed" w:cs="DejaVu Sans Condensed"/>
                          <w:b/>
                          <w:bCs/>
                          <w:sz w:val="24"/>
                          <w:szCs w:val="24"/>
                        </w:rPr>
                        <w:instrText>INCLUDEPICTURE  "C:\\Users\\PC_USER\\AppData\\Local\\Temp\\FineReader12.00\\media\\image2.jpeg" \* MERGEFORMATINET</w:instrText>
                      </w:r>
                      <w:r w:rsidR="00A25A39">
                        <w:rPr>
                          <w:rFonts w:ascii="DejaVu Sans Condensed" w:eastAsia="DejaVu Sans Condensed" w:hAnsi="DejaVu Sans Condensed" w:cs="DejaVu Sans Condensed"/>
                          <w:b/>
                          <w:bCs/>
                          <w:sz w:val="24"/>
                          <w:szCs w:val="24"/>
                        </w:rPr>
                        <w:instrText xml:space="preserve"> </w:instrText>
                      </w:r>
                      <w:r w:rsidR="00A25A39">
                        <w:rPr>
                          <w:rFonts w:ascii="DejaVu Sans Condensed" w:eastAsia="DejaVu Sans Condensed" w:hAnsi="DejaVu Sans Condensed" w:cs="DejaVu Sans Condensed"/>
                          <w:b/>
                          <w:bCs/>
                          <w:sz w:val="24"/>
                          <w:szCs w:val="24"/>
                        </w:rPr>
                        <w:fldChar w:fldCharType="separate"/>
                      </w:r>
                      <w:r w:rsidR="00A25A39">
                        <w:rPr>
                          <w:rFonts w:ascii="DejaVu Sans Condensed" w:eastAsia="DejaVu Sans Condensed" w:hAnsi="DejaVu Sans Condensed" w:cs="DejaVu Sans Condensed"/>
                          <w:b/>
                          <w:bCs/>
                          <w:sz w:val="24"/>
                          <w:szCs w:val="24"/>
                        </w:rPr>
                        <w:pict>
                          <v:shape id="_x0000_i1026" type="#_x0000_t75" style="width:30pt;height:28pt">
                            <v:imagedata r:id="rId20" r:href="rId22"/>
                          </v:shape>
                        </w:pict>
                      </w:r>
                      <w:r w:rsidR="00A25A39">
                        <w:rPr>
                          <w:rFonts w:ascii="DejaVu Sans Condensed" w:eastAsia="DejaVu Sans Condensed" w:hAnsi="DejaVu Sans Condensed" w:cs="DejaVu Sans Condensed"/>
                          <w:b/>
                          <w:bCs/>
                          <w:sz w:val="24"/>
                          <w:szCs w:val="24"/>
                        </w:rPr>
                        <w:fldChar w:fldCharType="end"/>
                      </w:r>
                      <w:r>
                        <w:rPr>
                          <w:rFonts w:ascii="DejaVu Sans Condensed" w:eastAsia="DejaVu Sans Condensed" w:hAnsi="DejaVu Sans Condensed" w:cs="DejaVu Sans Condensed"/>
                          <w:sz w:val="24"/>
                          <w:szCs w:val="24"/>
                        </w:rPr>
                        <w:fldChar w:fldCharType="end"/>
                      </w:r>
                    </w:p>
                    <w:p w:rsidR="009265D9" w:rsidRDefault="009265D9" w:rsidP="009265D9">
                      <w:pPr>
                        <w:pStyle w:val="ae"/>
                        <w:shd w:val="clear" w:color="auto" w:fill="auto"/>
                        <w:spacing w:line="170" w:lineRule="exact"/>
                      </w:pPr>
                      <w:r>
                        <w:rPr>
                          <w:rStyle w:val="1ptExact"/>
                        </w:rPr>
                        <w:t>1 час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Pr="009265D9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 w:bidi="ru-RU"/>
        </w:rPr>
        <mc:AlternateContent>
          <mc:Choice Requires="wps">
            <w:drawing>
              <wp:anchor distT="852170" distB="0" distL="63500" distR="405130" simplePos="0" relativeHeight="251688960" behindDoc="1" locked="0" layoutInCell="1" allowOverlap="1">
                <wp:simplePos x="0" y="0"/>
                <wp:positionH relativeFrom="margin">
                  <wp:posOffset>1073150</wp:posOffset>
                </wp:positionH>
                <wp:positionV relativeFrom="paragraph">
                  <wp:posOffset>864235</wp:posOffset>
                </wp:positionV>
                <wp:extent cx="158750" cy="203200"/>
                <wp:effectExtent l="0" t="2540" r="0" b="3810"/>
                <wp:wrapSquare wrapText="righ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65D9" w:rsidRDefault="009265D9" w:rsidP="009265D9">
                            <w:pPr>
                              <w:pStyle w:val="7"/>
                              <w:shd w:val="clear" w:color="auto" w:fill="auto"/>
                              <w:spacing w:line="320" w:lineRule="exact"/>
                            </w:pPr>
                            <w:r>
                              <w:rPr>
                                <w:rStyle w:val="712ptExact"/>
                              </w:rPr>
                              <w:t>3</w:t>
                            </w:r>
                            <w:r>
                              <w:rPr>
                                <w:rStyle w:val="7Exac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8" type="#_x0000_t202" style="position:absolute;left:0;text-align:left;margin-left:84.5pt;margin-top:68.05pt;width:12.5pt;height:16pt;z-index:-251627520;visibility:visible;mso-wrap-style:square;mso-width-percent:0;mso-height-percent:0;mso-wrap-distance-left:5pt;mso-wrap-distance-top:67.1pt;mso-wrap-distance-right:3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/ChxQIAALUFAAAOAAAAZHJzL2Uyb0RvYy54bWysVEtu2zAQ3RfoHQjuFX0ifyREDhLLKgqk&#10;HyDtAWiJsohKpErSltOii+57hd6hiy666xWcG3VIWY6ToEDRVgthSA7fzJt5nLPzbVOjDZWKCZ5g&#10;/8TDiPJcFIyvEvz2TeZMMVKa8ILUgtME31CFz2dPn5x1bUwDUYm6oBIBCFdx1ya40rqNXVflFW2I&#10;OhEt5XBYCtkQDUu5cgtJOkBvajfwvLHbCVm0UuRUKdhN+0M8s/hlSXP9qiwV1ahOMOSm7V/a/9L8&#10;3dkZiVeStBXL92mQv8iiIYxD0ANUSjRBa8keQTUsl0KJUp/konFFWbKcWg7AxvcesLmuSEstFyiO&#10;ag9lUv8PNn+5eS0RK6B3GHHSQIt2X3ffdt93P3c/bj/ffkG+qVHXqhhcr1tw1ttLsTX+hq9qr0T+&#10;TiEu5hXhK3ohpegqSgrI0d50j672OMqALLsXooBgZK2FBdqWsjGAUBIE6NCrm0N/6Faj3IQcTScj&#10;OMnhKPBOof8mN5fEw+VWKv2MigYZI8ES2m/ByeZK6d51cDGxuMhYXVsJ1PzeBmD2OxAarpozk4Tt&#10;6MfIixbTxTR0wmC8cEIvTZ2LbB4648yfjNLTdD5P/U8mrh/GFSsKyk2YQV1++Gfd2+u818VBX0rU&#10;rDBwJiUlV8t5LdGGgLoz++0LcuTm3k/D1gu4PKDkB6F3GURONp5OnDALR0408aaO50eX0dgLozDN&#10;7lO6Ypz+OyXUJTgaBaNeS7/l5tnvMTcSN0zD/KhZk+DpwYnERoELXtjWasLq3j4qhUn/rhTQ7qHR&#10;Vq9Gor1Y9Xa5tc8jGJ7BUhQ3IGApQGCgRZh9YFRCfsCogzmSYPV+TSTFqH7O4RGYoTMYcjCWg0F4&#10;DlcTrDHqzbnuh9O6lWxVAfLwzC7goWTMiti8qD4LYGAWMBssl/0cM8PneG297qbt7BcAAAD//wMA&#10;UEsDBBQABgAIAAAAIQDDPRqR2wAAAAsBAAAPAAAAZHJzL2Rvd25yZXYueG1sTE89T8MwEN2R+A/W&#10;IbEg6rigqAlxKoRgYaOwsLnxkUTY5yh2k9Bfz2WC7d69p/dR7RfvxIRj7ANpUJsMBFITbE+tho/3&#10;l9sdiJgMWeMCoYYfjLCvLy8qU9ow0xtOh9QKNqFYGg1dSkMpZWw69CZuwoDE3FcYvUkMx1ba0cxs&#10;7p3cZlkuvemJEzoz4FOHzffh5DXky/Nw81rgdj43bqLPs1IJldbXV8vjA4iES/oTw1qfq0PNnY7h&#10;RDYKxzgveEvi4y5XIFZFcc+f40rtFMi6kv831L8AAAD//wMAUEsBAi0AFAAGAAgAAAAhALaDOJL+&#10;AAAA4QEAABMAAAAAAAAAAAAAAAAAAAAAAFtDb250ZW50X1R5cGVzXS54bWxQSwECLQAUAAYACAAA&#10;ACEAOP0h/9YAAACUAQAACwAAAAAAAAAAAAAAAAAvAQAAX3JlbHMvLnJlbHNQSwECLQAUAAYACAAA&#10;ACEAby/wocUCAAC1BQAADgAAAAAAAAAAAAAAAAAuAgAAZHJzL2Uyb0RvYy54bWxQSwECLQAUAAYA&#10;CAAAACEAwz0akdsAAAALAQAADwAAAAAAAAAAAAAAAAAfBQAAZHJzL2Rvd25yZXYueG1sUEsFBgAA&#10;AAAEAAQA8wAAACcGAAAAAA==&#10;" filled="f" stroked="f">
                <v:textbox style="mso-fit-shape-to-text:t" inset="0,0,0,0">
                  <w:txbxContent>
                    <w:p w:rsidR="009265D9" w:rsidRDefault="009265D9" w:rsidP="009265D9">
                      <w:pPr>
                        <w:pStyle w:val="7"/>
                        <w:shd w:val="clear" w:color="auto" w:fill="auto"/>
                        <w:spacing w:line="320" w:lineRule="exact"/>
                      </w:pPr>
                      <w:r>
                        <w:rPr>
                          <w:rStyle w:val="712ptExact"/>
                        </w:rPr>
                        <w:t>3</w:t>
                      </w:r>
                      <w:r>
                        <w:rPr>
                          <w:rStyle w:val="7Exact"/>
                        </w:rPr>
                        <w:t>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Pr="009265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2.</w:t>
      </w:r>
    </w:p>
    <w:p w:rsidR="009265D9" w:rsidRPr="009265D9" w:rsidRDefault="009265D9" w:rsidP="009265D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6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Перемешивайте смесь периодически в течение 1 часа на ротаторе (</w:t>
      </w:r>
      <w:proofErr w:type="spellStart"/>
      <w:r w:rsidRPr="00926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встряхивателе</w:t>
      </w:r>
      <w:proofErr w:type="spellEnd"/>
      <w:r w:rsidRPr="00926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).</w:t>
      </w:r>
    </w:p>
    <w:p w:rsidR="009265D9" w:rsidRPr="009265D9" w:rsidRDefault="009265D9" w:rsidP="009265D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9265D9">
        <w:rPr>
          <w:rFonts w:ascii="Times New Roman" w:eastAsia="Arial" w:hAnsi="Times New Roman" w:cs="Times New Roman"/>
          <w:b/>
          <w:bCs/>
          <w:color w:val="000000"/>
          <w:spacing w:val="30"/>
          <w:sz w:val="28"/>
          <w:szCs w:val="28"/>
          <w:lang w:eastAsia="ru-RU" w:bidi="ru-RU"/>
        </w:rPr>
        <w:t xml:space="preserve">Примечание. </w:t>
      </w:r>
      <w:r w:rsidRPr="009265D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Допускается взболтать смесь вручную в течение 5 мин., после чего оставить суспензию для отстаивания на сутки.</w:t>
      </w:r>
    </w:p>
    <w:p w:rsidR="009265D9" w:rsidRDefault="009265D9" w:rsidP="009265D9">
      <w:pPr>
        <w:spacing w:after="0" w:line="240" w:lineRule="auto"/>
        <w:rPr>
          <w:rFonts w:ascii="Times New Roman" w:eastAsia="DejaVu Sans Condensed" w:hAnsi="Times New Roman" w:cs="Times New Roman"/>
          <w:color w:val="000000"/>
          <w:sz w:val="28"/>
          <w:szCs w:val="28"/>
          <w:lang w:eastAsia="ru-RU" w:bidi="ru-RU"/>
        </w:rPr>
      </w:pPr>
      <w:r w:rsidRPr="009265D9">
        <w:rPr>
          <w:rFonts w:ascii="Times New Roman" w:eastAsia="DejaVu Sans Condensed" w:hAnsi="Times New Roman" w:cs="Times New Roman"/>
          <w:color w:val="000000"/>
          <w:sz w:val="28"/>
          <w:szCs w:val="28"/>
          <w:lang w:eastAsia="ru-RU" w:bidi="ru-RU"/>
        </w:rPr>
        <w:t xml:space="preserve">Отфильтруйте полученную суспензию через сухой складчатый бумажный фильтр, перенося на фильтр сразу как можно больше почвы. Первую мутную порцию фильтрата (4-5 мл) отбросьте или </w:t>
      </w:r>
      <w:proofErr w:type="spellStart"/>
      <w:r w:rsidRPr="009265D9">
        <w:rPr>
          <w:rFonts w:ascii="Times New Roman" w:eastAsia="DejaVu Sans Condensed" w:hAnsi="Times New Roman" w:cs="Times New Roman"/>
          <w:color w:val="000000"/>
          <w:sz w:val="28"/>
          <w:szCs w:val="28"/>
          <w:lang w:eastAsia="ru-RU" w:bidi="ru-RU"/>
        </w:rPr>
        <w:t>перефильтруйте</w:t>
      </w:r>
      <w:proofErr w:type="spellEnd"/>
      <w:r w:rsidRPr="009265D9">
        <w:rPr>
          <w:rFonts w:ascii="Times New Roman" w:eastAsia="DejaVu Sans Condensed" w:hAnsi="Times New Roman" w:cs="Times New Roman"/>
          <w:color w:val="000000"/>
          <w:sz w:val="28"/>
          <w:szCs w:val="28"/>
          <w:lang w:eastAsia="ru-RU" w:bidi="ru-RU"/>
        </w:rPr>
        <w:t xml:space="preserve"> через тот же фильтр. Фильтрат собирайте в стакан на 50 мл. </w:t>
      </w:r>
    </w:p>
    <w:p w:rsidR="009265D9" w:rsidRDefault="009265D9" w:rsidP="009265D9">
      <w:pPr>
        <w:spacing w:after="0" w:line="240" w:lineRule="auto"/>
        <w:rPr>
          <w:rFonts w:ascii="Times New Roman" w:eastAsia="DejaVu Sans Condensed" w:hAnsi="Times New Roman" w:cs="Times New Roman"/>
          <w:color w:val="000000"/>
          <w:sz w:val="28"/>
          <w:szCs w:val="28"/>
          <w:lang w:eastAsia="ru-RU" w:bidi="ru-RU"/>
        </w:rPr>
      </w:pPr>
      <w:r w:rsidRPr="009265D9">
        <w:rPr>
          <w:rFonts w:ascii="Times New Roman" w:eastAsia="DejaVu Sans Condensed" w:hAnsi="Times New Roman" w:cs="Times New Roman"/>
          <w:color w:val="000000"/>
          <w:sz w:val="28"/>
          <w:szCs w:val="28"/>
          <w:lang w:eastAsia="ru-RU" w:bidi="ru-RU"/>
        </w:rPr>
        <w:t>Срок годности почвенной ацетатной вытяжки — 1 день</w:t>
      </w:r>
    </w:p>
    <w:p w:rsidR="009265D9" w:rsidRDefault="009265D9" w:rsidP="009265D9">
      <w:pPr>
        <w:spacing w:after="0" w:line="240" w:lineRule="auto"/>
        <w:rPr>
          <w:rFonts w:ascii="Times New Roman" w:eastAsia="DejaVu Sans Condensed" w:hAnsi="Times New Roman" w:cs="Times New Roman"/>
          <w:color w:val="000000"/>
          <w:sz w:val="28"/>
          <w:szCs w:val="28"/>
          <w:lang w:eastAsia="ru-RU" w:bidi="ru-RU"/>
        </w:rPr>
      </w:pPr>
    </w:p>
    <w:p w:rsidR="009265D9" w:rsidRPr="009265D9" w:rsidRDefault="009265D9" w:rsidP="009265D9">
      <w:pPr>
        <w:spacing w:after="0" w:line="240" w:lineRule="auto"/>
        <w:rPr>
          <w:rFonts w:ascii="Times New Roman" w:eastAsia="DejaVu Sans Condensed" w:hAnsi="Times New Roman" w:cs="Times New Roman"/>
          <w:i/>
          <w:color w:val="000000"/>
          <w:sz w:val="28"/>
          <w:szCs w:val="28"/>
          <w:lang w:eastAsia="ru-RU" w:bidi="ru-RU"/>
        </w:rPr>
      </w:pPr>
      <w:r w:rsidRPr="009265D9">
        <w:rPr>
          <w:rFonts w:ascii="Times New Roman" w:eastAsia="DejaVu Sans Condensed" w:hAnsi="Times New Roman" w:cs="Times New Roman"/>
          <w:i/>
          <w:color w:val="000000"/>
          <w:sz w:val="28"/>
          <w:szCs w:val="28"/>
          <w:lang w:eastAsia="ru-RU" w:bidi="ru-RU"/>
        </w:rPr>
        <w:t>Выполнение определения</w:t>
      </w:r>
    </w:p>
    <w:p w:rsidR="009265D9" w:rsidRPr="009265D9" w:rsidRDefault="009265D9" w:rsidP="009265D9">
      <w:pPr>
        <w:keepNext/>
        <w:keepLines/>
        <w:widowControl w:val="0"/>
        <w:spacing w:after="0" w:line="240" w:lineRule="auto"/>
        <w:jc w:val="both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265D9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1.</w:t>
      </w:r>
    </w:p>
    <w:p w:rsidR="009265D9" w:rsidRPr="009265D9" w:rsidRDefault="009265D9" w:rsidP="009265D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65D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 w:bidi="ru-RU"/>
        </w:rPr>
        <mc:AlternateContent>
          <mc:Choice Requires="wps">
            <w:drawing>
              <wp:anchor distT="44450" distB="1179830" distL="63500" distR="189230" simplePos="0" relativeHeight="251691008" behindDoc="1" locked="0" layoutInCell="1" allowOverlap="1">
                <wp:simplePos x="0" y="0"/>
                <wp:positionH relativeFrom="margin">
                  <wp:posOffset>128270</wp:posOffset>
                </wp:positionH>
                <wp:positionV relativeFrom="paragraph">
                  <wp:posOffset>-97790</wp:posOffset>
                </wp:positionV>
                <wp:extent cx="548640" cy="508635"/>
                <wp:effectExtent l="0" t="0" r="0" b="0"/>
                <wp:wrapSquare wrapText="right"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41"/>
                              <w:gridCol w:w="163"/>
                              <w:gridCol w:w="197"/>
                              <w:gridCol w:w="163"/>
                            </w:tblGrid>
                            <w:tr w:rsidR="009265D9">
                              <w:trPr>
                                <w:trHeight w:hRule="exact" w:val="350"/>
                                <w:jc w:val="center"/>
                              </w:trPr>
                              <w:tc>
                                <w:tcPr>
                                  <w:tcW w:w="341" w:type="dxa"/>
                                  <w:shd w:val="clear" w:color="auto" w:fill="FFFFFF"/>
                                  <w:vAlign w:val="bottom"/>
                                </w:tcPr>
                                <w:p w:rsidR="009265D9" w:rsidRDefault="009265D9">
                                  <w:pPr>
                                    <w:spacing w:line="110" w:lineRule="exact"/>
                                  </w:pPr>
                                  <w:r>
                                    <w:rPr>
                                      <w:rStyle w:val="2Arial55pt"/>
                                    </w:rPr>
                                    <w:t>10 мл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265D9" w:rsidRDefault="009265D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265D9" w:rsidRDefault="009265D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265D9">
                              <w:trPr>
                                <w:trHeight w:hRule="exact" w:val="418"/>
                                <w:jc w:val="center"/>
                              </w:trPr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265D9" w:rsidRDefault="009265D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265D9" w:rsidRDefault="009265D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265D9" w:rsidRDefault="009265D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265D9" w:rsidRDefault="009265D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265D9" w:rsidRDefault="009265D9" w:rsidP="009265D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" o:spid="_x0000_s1029" type="#_x0000_t202" style="position:absolute;left:0;text-align:left;margin-left:10.1pt;margin-top:-7.7pt;width:43.2pt;height:40.05pt;z-index:-251625472;visibility:visible;mso-wrap-style:square;mso-width-percent:0;mso-height-percent:0;mso-wrap-distance-left:5pt;mso-wrap-distance-top:3.5pt;mso-wrap-distance-right:14.9pt;mso-wrap-distance-bottom:92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SRvxwIAALUFAAAOAAAAZHJzL2Uyb0RvYy54bWysVM2O0zAQviPxDpbv2STdtJtETVe7TYOQ&#10;lh9p4QHcxGksEjvYbtMFceDOK/AOHDhw4xW6b8TYabrdXSEhIAdrYo+/mW/m80zPt02NNlQqJniC&#10;/RMPI8pzUTC+SvDbN5kTYqQ04QWpBacJvqEKn8+ePpl2bUxHohJ1QSUCEK7irk1wpXUbu67KK9oQ&#10;dSJayuGwFLIhGn7lyi0k6QC9qd2R503cTsiilSKnSsFu2h/imcUvS5rrV2WpqEZ1giE3bVdp16VZ&#10;3dmUxCtJ2orl+zTIX2TREMYh6AEqJZqgtWSPoBqWS6FEqU9y0biiLFlOLQdg43sP2FxXpKWWCxRH&#10;tYcyqf8Hm7/cvJaIFQmOMOKkgRbtvu6+7b7vfu5+3H6+/YIiU6OuVTG4XrfgrLeXYgu9tnxVeyXy&#10;dwpxMa8IX9ELKUVXUVJAjr656R5d7XGUAVl2L0QBwchaCwu0LWVjCgglQYAOvbo59IduNcphcxyE&#10;kwBOcjgae+HkdGwjkHi43Eqln1HRIGMkWEL7LTjZXCltkiHx4GJicZGxurYSqPm9DXDsdyA0XDVn&#10;Jgnb0Y+RFy3CRRg4wWiycAIvTZ2LbB44k8w/G6en6Xye+p9MXD+IK1YUlJswg7r84M+6t9d5r4uD&#10;vpSoWWHgTEpKrpbzWqINAXVn9tsX5MjNvZ+GLQJweUDJHwXe5Shyskl45gRZMHaiMy90PD+6jCZe&#10;EAVpdp/SFeP03ymhDoQ3Ho17Lf2Wm2e/x9xI3DAN86NmTYLDgxOJjQIXvLCt1YTVvX1UCpP+XSmg&#10;3UOjrV6NRHux6u1ya5/HqYlutLwUxQ0IWAoQGGgRZh8YlZAfMOpgjiRYvV8TSTGqn3N4BGboDIYc&#10;jOVgEJ7D1QRrjHpzrvvhtG4lW1WAPDyzC3goGbMivsti/7xgNlgu+zlmhs/xv/W6m7azXwAAAP//&#10;AwBQSwMEFAAGAAgAAAAhAASO8pzcAAAACQEAAA8AAABkcnMvZG93bnJldi54bWxMj7FOwzAQQHek&#10;/oN1lVhQazsqAUKcqkKwsFFY2Nz4SKLa5yh2k9Cvx53oeLqnd+/K7ewsG3EInScFci2AIdXedNQo&#10;+Pp8Wz0CC1GT0dYTKvjFANtqcVPqwviJPnDcx4YlCYVCK2hj7AvOQ92i02Hte6S0+/GD0zGNQ8PN&#10;oKckd5ZnQuTc6Y7ShVb3+NJifdyfnIJ8fu3v3p8wm861Hen7LGVEqdTtct49A4s4x38YLvkpHarU&#10;dPAnMoFZBZnIEqlgJe83wC6AyHNgh2TfPACvSn79QfUHAAD//wMAUEsBAi0AFAAGAAgAAAAhALaD&#10;OJL+AAAA4QEAABMAAAAAAAAAAAAAAAAAAAAAAFtDb250ZW50X1R5cGVzXS54bWxQSwECLQAUAAYA&#10;CAAAACEAOP0h/9YAAACUAQAACwAAAAAAAAAAAAAAAAAvAQAAX3JlbHMvLnJlbHNQSwECLQAUAAYA&#10;CAAAACEAPQ0kb8cCAAC1BQAADgAAAAAAAAAAAAAAAAAuAgAAZHJzL2Uyb0RvYy54bWxQSwECLQAU&#10;AAYACAAAACEABI7ynNwAAAAJAQAADwAAAAAAAAAAAAAAAAAhBQAAZHJzL2Rvd25yZXYueG1sUEsF&#10;BgAAAAAEAAQA8wAAACo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41"/>
                        <w:gridCol w:w="163"/>
                        <w:gridCol w:w="197"/>
                        <w:gridCol w:w="163"/>
                      </w:tblGrid>
                      <w:tr w:rsidR="009265D9">
                        <w:trPr>
                          <w:trHeight w:hRule="exact" w:val="350"/>
                          <w:jc w:val="center"/>
                        </w:trPr>
                        <w:tc>
                          <w:tcPr>
                            <w:tcW w:w="341" w:type="dxa"/>
                            <w:shd w:val="clear" w:color="auto" w:fill="FFFFFF"/>
                            <w:vAlign w:val="bottom"/>
                          </w:tcPr>
                          <w:p w:rsidR="009265D9" w:rsidRDefault="009265D9">
                            <w:pPr>
                              <w:spacing w:line="110" w:lineRule="exact"/>
                            </w:pPr>
                            <w:r>
                              <w:rPr>
                                <w:rStyle w:val="2Arial55pt"/>
                              </w:rPr>
                              <w:t>10 мл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265D9" w:rsidRDefault="009265D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3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265D9" w:rsidRDefault="009265D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265D9">
                        <w:trPr>
                          <w:trHeight w:hRule="exact" w:val="418"/>
                          <w:jc w:val="center"/>
                        </w:trPr>
                        <w:tc>
                          <w:tcPr>
                            <w:tcW w:w="34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9265D9" w:rsidRDefault="009265D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9265D9" w:rsidRDefault="009265D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9265D9" w:rsidRDefault="009265D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3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9265D9" w:rsidRDefault="009265D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9265D9" w:rsidRDefault="009265D9" w:rsidP="009265D9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Pr="009265D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 w:bidi="ru-RU"/>
        </w:rPr>
        <w:drawing>
          <wp:anchor distT="742315" distB="0" distL="63500" distR="113030" simplePos="0" relativeHeight="251692032" behindDoc="1" locked="0" layoutInCell="1" allowOverlap="1">
            <wp:simplePos x="0" y="0"/>
            <wp:positionH relativeFrom="margin">
              <wp:posOffset>118745</wp:posOffset>
            </wp:positionH>
            <wp:positionV relativeFrom="paragraph">
              <wp:posOffset>600710</wp:posOffset>
            </wp:positionV>
            <wp:extent cx="633730" cy="969010"/>
            <wp:effectExtent l="0" t="0" r="0" b="2540"/>
            <wp:wrapSquare wrapText="right"/>
            <wp:docPr id="8" name="Рисунок 8" descr="C:\Users\PC_USER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C_USER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969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6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Налейте фильтрат в мерную склянку до метки «10 мл».</w:t>
      </w:r>
    </w:p>
    <w:p w:rsidR="009265D9" w:rsidRPr="009265D9" w:rsidRDefault="009265D9" w:rsidP="009265D9">
      <w:pPr>
        <w:keepNext/>
        <w:keepLines/>
        <w:widowControl w:val="0"/>
        <w:spacing w:after="0" w:line="240" w:lineRule="auto"/>
        <w:jc w:val="both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265D9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2.</w:t>
      </w:r>
    </w:p>
    <w:p w:rsidR="009265D9" w:rsidRPr="009265D9" w:rsidRDefault="009265D9" w:rsidP="009265D9">
      <w:pPr>
        <w:spacing w:after="0" w:line="240" w:lineRule="auto"/>
        <w:rPr>
          <w:rFonts w:ascii="Times New Roman" w:eastAsia="DejaVu Sans Condensed" w:hAnsi="Times New Roman" w:cs="Times New Roman"/>
          <w:color w:val="000000"/>
          <w:sz w:val="28"/>
          <w:szCs w:val="28"/>
          <w:lang w:eastAsia="ru-RU" w:bidi="ru-RU"/>
        </w:rPr>
      </w:pPr>
      <w:r w:rsidRPr="009265D9">
        <w:rPr>
          <w:rFonts w:ascii="Times New Roman" w:eastAsia="DejaVu Sans Condensed" w:hAnsi="Times New Roman" w:cs="Times New Roman"/>
          <w:color w:val="000000"/>
          <w:sz w:val="28"/>
          <w:szCs w:val="28"/>
          <w:lang w:eastAsia="ru-RU" w:bidi="ru-RU"/>
        </w:rPr>
        <w:t>Добавьте полимерной пипеткой 1-2 капли раствора фенол</w:t>
      </w:r>
      <w:r w:rsidRPr="009265D9">
        <w:rPr>
          <w:rFonts w:ascii="Times New Roman" w:eastAsia="DejaVu Sans Condensed" w:hAnsi="Times New Roman" w:cs="Times New Roman"/>
          <w:color w:val="000000"/>
          <w:sz w:val="28"/>
          <w:szCs w:val="28"/>
          <w:lang w:eastAsia="ru-RU" w:bidi="ru-RU"/>
        </w:rPr>
        <w:softHyphen/>
        <w:t>фталеина</w:t>
      </w:r>
    </w:p>
    <w:p w:rsidR="009265D9" w:rsidRPr="009265D9" w:rsidRDefault="009265D9" w:rsidP="009265D9">
      <w:pPr>
        <w:spacing w:after="0" w:line="240" w:lineRule="auto"/>
        <w:rPr>
          <w:rStyle w:val="4"/>
          <w:rFonts w:ascii="Times New Roman" w:hAnsi="Times New Roman" w:cs="Times New Roman"/>
          <w:b w:val="0"/>
          <w:bCs w:val="0"/>
          <w:i/>
          <w:sz w:val="28"/>
          <w:szCs w:val="28"/>
        </w:rPr>
      </w:pPr>
    </w:p>
    <w:p w:rsidR="009265D9" w:rsidRPr="009265D9" w:rsidRDefault="009265D9" w:rsidP="009265D9">
      <w:pPr>
        <w:spacing w:after="0" w:line="240" w:lineRule="auto"/>
        <w:rPr>
          <w:rStyle w:val="4"/>
          <w:rFonts w:ascii="Times New Roman" w:hAnsi="Times New Roman" w:cs="Times New Roman"/>
          <w:b w:val="0"/>
          <w:bCs w:val="0"/>
          <w:i/>
          <w:sz w:val="28"/>
          <w:szCs w:val="28"/>
        </w:rPr>
      </w:pPr>
    </w:p>
    <w:p w:rsidR="009265D9" w:rsidRPr="009265D9" w:rsidRDefault="009265D9" w:rsidP="009265D9">
      <w:pPr>
        <w:spacing w:after="0" w:line="240" w:lineRule="auto"/>
        <w:rPr>
          <w:rStyle w:val="4"/>
          <w:rFonts w:ascii="Times New Roman" w:hAnsi="Times New Roman" w:cs="Times New Roman"/>
          <w:b w:val="0"/>
          <w:bCs w:val="0"/>
          <w:i/>
          <w:sz w:val="28"/>
          <w:szCs w:val="28"/>
        </w:rPr>
      </w:pPr>
    </w:p>
    <w:p w:rsidR="009265D9" w:rsidRPr="009265D9" w:rsidRDefault="009265D9" w:rsidP="009265D9">
      <w:pPr>
        <w:spacing w:after="0" w:line="240" w:lineRule="auto"/>
        <w:rPr>
          <w:rStyle w:val="4"/>
          <w:rFonts w:ascii="Times New Roman" w:hAnsi="Times New Roman" w:cs="Times New Roman"/>
          <w:b w:val="0"/>
          <w:bCs w:val="0"/>
          <w:i/>
          <w:sz w:val="28"/>
          <w:szCs w:val="28"/>
        </w:rPr>
      </w:pPr>
    </w:p>
    <w:p w:rsidR="009265D9" w:rsidRPr="009265D9" w:rsidRDefault="009265D9" w:rsidP="009265D9">
      <w:pPr>
        <w:keepNext/>
        <w:keepLines/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3" w:name="bookmark4"/>
      <w:r w:rsidRPr="009265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3.</w:t>
      </w:r>
      <w:bookmarkEnd w:id="3"/>
    </w:p>
    <w:p w:rsidR="009265D9" w:rsidRPr="009265D9" w:rsidRDefault="009265D9" w:rsidP="009265D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65D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 w:bidi="ru-RU"/>
        </w:rPr>
        <w:drawing>
          <wp:anchor distT="85090" distB="0" distL="63500" distR="121920" simplePos="0" relativeHeight="251694080" behindDoc="1" locked="0" layoutInCell="1" allowOverlap="1">
            <wp:simplePos x="0" y="0"/>
            <wp:positionH relativeFrom="margin">
              <wp:posOffset>191770</wp:posOffset>
            </wp:positionH>
            <wp:positionV relativeFrom="paragraph">
              <wp:posOffset>-57785</wp:posOffset>
            </wp:positionV>
            <wp:extent cx="725170" cy="1322705"/>
            <wp:effectExtent l="0" t="0" r="0" b="0"/>
            <wp:wrapSquare wrapText="right"/>
            <wp:docPr id="10" name="Рисунок 10" descr="C:\Users\PC_USER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C_USER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1322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6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Соедините пипетку для титрования со шприцем- дозатором соединительной трубкой и титруйте содержи</w:t>
      </w:r>
      <w:r w:rsidRPr="00926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мое склянки раствором натрия гидроксида до </w:t>
      </w:r>
      <w:proofErr w:type="spellStart"/>
      <w:r w:rsidRPr="00926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слабо</w:t>
      </w:r>
      <w:r w:rsidRPr="00926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розовой</w:t>
      </w:r>
      <w:proofErr w:type="spellEnd"/>
      <w:r w:rsidRPr="00926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окраски, не исчезающей в течение 1 мин.</w:t>
      </w:r>
    </w:p>
    <w:p w:rsidR="009265D9" w:rsidRPr="009265D9" w:rsidRDefault="009265D9" w:rsidP="009265D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265D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4</w:t>
      </w:r>
      <w:r w:rsidRPr="009265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.</w:t>
      </w:r>
    </w:p>
    <w:p w:rsidR="009265D9" w:rsidRPr="009265D9" w:rsidRDefault="009265D9" w:rsidP="009265D9">
      <w:pPr>
        <w:spacing w:after="0" w:line="240" w:lineRule="auto"/>
        <w:rPr>
          <w:rFonts w:ascii="Times New Roman" w:eastAsia="DejaVu Sans Condensed" w:hAnsi="Times New Roman" w:cs="Times New Roman"/>
          <w:color w:val="000000"/>
          <w:sz w:val="28"/>
          <w:szCs w:val="28"/>
          <w:lang w:eastAsia="ru-RU" w:bidi="ru-RU"/>
        </w:rPr>
      </w:pPr>
      <w:r w:rsidRPr="009265D9">
        <w:rPr>
          <w:rFonts w:ascii="Times New Roman" w:eastAsia="DejaVu Sans Condensed" w:hAnsi="Times New Roman" w:cs="Times New Roman"/>
          <w:color w:val="000000"/>
          <w:sz w:val="28"/>
          <w:szCs w:val="28"/>
          <w:lang w:eastAsia="ru-RU" w:bidi="ru-RU"/>
        </w:rPr>
        <w:t xml:space="preserve">Определите по шкале пипетки объём раствора натрия гидроксида </w:t>
      </w:r>
      <w:r w:rsidRPr="009265D9">
        <w:rPr>
          <w:rFonts w:ascii="Times New Roman" w:eastAsia="DejaVu Sans Condensed" w:hAnsi="Times New Roman" w:cs="Times New Roman"/>
          <w:i/>
          <w:iCs/>
          <w:color w:val="000000"/>
          <w:spacing w:val="10"/>
          <w:sz w:val="28"/>
          <w:szCs w:val="28"/>
          <w:lang w:bidi="en-US"/>
        </w:rPr>
        <w:t>(</w:t>
      </w:r>
      <w:proofErr w:type="spellStart"/>
      <w:r w:rsidRPr="009265D9">
        <w:rPr>
          <w:rFonts w:ascii="Times New Roman" w:eastAsia="DejaVu Sans Condensed" w:hAnsi="Times New Roman" w:cs="Times New Roman"/>
          <w:i/>
          <w:iCs/>
          <w:color w:val="000000"/>
          <w:spacing w:val="10"/>
          <w:sz w:val="28"/>
          <w:szCs w:val="28"/>
          <w:lang w:val="en-US" w:bidi="en-US"/>
        </w:rPr>
        <w:t>Vj</w:t>
      </w:r>
      <w:proofErr w:type="spellEnd"/>
      <w:r w:rsidRPr="009265D9">
        <w:rPr>
          <w:rFonts w:ascii="Times New Roman" w:eastAsia="DejaVu Sans Condensed" w:hAnsi="Times New Roman" w:cs="Times New Roman"/>
          <w:i/>
          <w:iCs/>
          <w:color w:val="000000"/>
          <w:spacing w:val="10"/>
          <w:sz w:val="28"/>
          <w:szCs w:val="28"/>
          <w:lang w:bidi="en-US"/>
        </w:rPr>
        <w:t>),</w:t>
      </w:r>
      <w:r w:rsidRPr="009265D9">
        <w:rPr>
          <w:rFonts w:ascii="Times New Roman" w:eastAsia="DejaVu Sans Condensed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9265D9">
        <w:rPr>
          <w:rFonts w:ascii="Times New Roman" w:eastAsia="DejaVu Sans Condensed" w:hAnsi="Times New Roman" w:cs="Times New Roman"/>
          <w:color w:val="000000"/>
          <w:sz w:val="28"/>
          <w:szCs w:val="28"/>
          <w:lang w:eastAsia="ru-RU" w:bidi="ru-RU"/>
        </w:rPr>
        <w:t>пошедший на титрование</w:t>
      </w:r>
      <w:r w:rsidR="00455825">
        <w:rPr>
          <w:rFonts w:ascii="Times New Roman" w:eastAsia="DejaVu Sans Condensed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9265D9" w:rsidRPr="009265D9" w:rsidRDefault="009265D9" w:rsidP="009265D9">
      <w:pPr>
        <w:spacing w:after="0" w:line="240" w:lineRule="auto"/>
        <w:rPr>
          <w:rStyle w:val="4"/>
          <w:rFonts w:ascii="Times New Roman" w:hAnsi="Times New Roman" w:cs="Times New Roman"/>
          <w:b w:val="0"/>
          <w:bCs w:val="0"/>
          <w:i/>
          <w:sz w:val="28"/>
          <w:szCs w:val="28"/>
        </w:rPr>
      </w:pPr>
    </w:p>
    <w:p w:rsidR="009265D9" w:rsidRPr="009265D9" w:rsidRDefault="009265D9" w:rsidP="009265D9">
      <w:pPr>
        <w:pStyle w:val="80"/>
        <w:shd w:val="clear" w:color="auto" w:fill="auto"/>
        <w:spacing w:before="0" w:line="240" w:lineRule="auto"/>
        <w:jc w:val="left"/>
        <w:rPr>
          <w:sz w:val="28"/>
          <w:szCs w:val="28"/>
        </w:rPr>
      </w:pPr>
      <w:r w:rsidRPr="009265D9">
        <w:rPr>
          <w:rStyle w:val="8Arial12pt"/>
          <w:rFonts w:ascii="Times New Roman" w:hAnsi="Times New Roman" w:cs="Times New Roman"/>
          <w:sz w:val="28"/>
          <w:szCs w:val="28"/>
        </w:rPr>
        <w:t>5</w:t>
      </w:r>
      <w:r w:rsidRPr="009265D9">
        <w:rPr>
          <w:color w:val="000000"/>
          <w:sz w:val="28"/>
          <w:szCs w:val="28"/>
          <w:lang w:eastAsia="ru-RU" w:bidi="ru-RU"/>
        </w:rPr>
        <w:t>.</w:t>
      </w:r>
    </w:p>
    <w:p w:rsidR="009265D9" w:rsidRDefault="009265D9" w:rsidP="009265D9">
      <w:pPr>
        <w:spacing w:after="0" w:line="240" w:lineRule="auto"/>
        <w:rPr>
          <w:rStyle w:val="21"/>
          <w:rFonts w:eastAsiaTheme="minorHAnsi"/>
          <w:sz w:val="28"/>
          <w:szCs w:val="28"/>
        </w:rPr>
      </w:pPr>
      <w:r w:rsidRPr="009265D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Рассчитайте </w:t>
      </w:r>
      <w:r w:rsidRPr="009265D9">
        <w:rPr>
          <w:rStyle w:val="21"/>
          <w:rFonts w:eastAsiaTheme="minorHAnsi"/>
          <w:sz w:val="28"/>
          <w:szCs w:val="28"/>
        </w:rPr>
        <w:t>гидролитическую кислотность (</w:t>
      </w:r>
      <w:proofErr w:type="spellStart"/>
      <w:r w:rsidRPr="009265D9">
        <w:rPr>
          <w:rStyle w:val="20pt"/>
          <w:rFonts w:eastAsiaTheme="minorHAnsi"/>
          <w:sz w:val="28"/>
          <w:szCs w:val="28"/>
          <w:lang w:val="ru-RU" w:eastAsia="ru-RU" w:bidi="ru-RU"/>
        </w:rPr>
        <w:t>Н</w:t>
      </w:r>
      <w:r w:rsidRPr="009265D9">
        <w:rPr>
          <w:rStyle w:val="21"/>
          <w:rFonts w:eastAsiaTheme="minorHAnsi"/>
          <w:sz w:val="28"/>
          <w:szCs w:val="28"/>
          <w:vertAlign w:val="subscript"/>
        </w:rPr>
        <w:t>г</w:t>
      </w:r>
      <w:proofErr w:type="spellEnd"/>
      <w:r w:rsidRPr="009265D9">
        <w:rPr>
          <w:rStyle w:val="21"/>
          <w:rFonts w:eastAsiaTheme="minorHAnsi"/>
          <w:sz w:val="28"/>
          <w:szCs w:val="28"/>
        </w:rPr>
        <w:t xml:space="preserve">) </w:t>
      </w:r>
      <w:r w:rsidRPr="009265D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</w:t>
      </w:r>
      <w:r w:rsidRPr="009265D9">
        <w:rPr>
          <w:rStyle w:val="21"/>
          <w:rFonts w:eastAsiaTheme="minorHAnsi"/>
          <w:sz w:val="28"/>
          <w:szCs w:val="28"/>
        </w:rPr>
        <w:t xml:space="preserve">анализируемой почве в </w:t>
      </w:r>
      <w:proofErr w:type="spellStart"/>
      <w:r w:rsidRPr="009265D9">
        <w:rPr>
          <w:rStyle w:val="21"/>
          <w:rFonts w:eastAsiaTheme="minorHAnsi"/>
          <w:sz w:val="28"/>
          <w:szCs w:val="28"/>
        </w:rPr>
        <w:t>ммоль</w:t>
      </w:r>
      <w:proofErr w:type="spellEnd"/>
      <w:r w:rsidRPr="009265D9">
        <w:rPr>
          <w:rStyle w:val="21"/>
          <w:rFonts w:eastAsiaTheme="minorHAnsi"/>
          <w:sz w:val="28"/>
          <w:szCs w:val="28"/>
        </w:rPr>
        <w:t xml:space="preserve"> </w:t>
      </w:r>
      <w:proofErr w:type="spellStart"/>
      <w:proofErr w:type="gramStart"/>
      <w:r w:rsidRPr="009265D9">
        <w:rPr>
          <w:rStyle w:val="21"/>
          <w:rFonts w:eastAsiaTheme="minorHAnsi"/>
          <w:sz w:val="28"/>
          <w:szCs w:val="28"/>
        </w:rPr>
        <w:t>экв</w:t>
      </w:r>
      <w:proofErr w:type="spellEnd"/>
      <w:r w:rsidRPr="009265D9">
        <w:rPr>
          <w:rStyle w:val="21"/>
          <w:rFonts w:eastAsiaTheme="minorHAnsi"/>
          <w:sz w:val="28"/>
          <w:szCs w:val="28"/>
        </w:rPr>
        <w:t>./</w:t>
      </w:r>
      <w:proofErr w:type="gramEnd"/>
      <w:r w:rsidRPr="009265D9">
        <w:rPr>
          <w:rStyle w:val="21"/>
          <w:rFonts w:eastAsiaTheme="minorHAnsi"/>
          <w:sz w:val="28"/>
          <w:szCs w:val="28"/>
        </w:rPr>
        <w:t xml:space="preserve">100 г почвы </w:t>
      </w:r>
      <w:r w:rsidRPr="009265D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по </w:t>
      </w:r>
      <w:r w:rsidRPr="009265D9">
        <w:rPr>
          <w:rStyle w:val="21"/>
          <w:rFonts w:eastAsiaTheme="minorHAnsi"/>
          <w:sz w:val="28"/>
          <w:szCs w:val="28"/>
        </w:rPr>
        <w:t>формуле:</w:t>
      </w:r>
    </w:p>
    <w:p w:rsidR="00455825" w:rsidRDefault="00455825" w:rsidP="00926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5825" w:rsidRDefault="00455825" w:rsidP="00455825">
      <w:pPr>
        <w:pStyle w:val="a3"/>
        <w:spacing w:before="0" w:beforeAutospacing="0" w:after="0" w:afterAutospacing="0"/>
        <w:ind w:firstLine="708"/>
        <w:jc w:val="both"/>
        <w:rPr>
          <w:sz w:val="28"/>
        </w:rPr>
      </w:pPr>
      <w:r>
        <w:rPr>
          <w:sz w:val="28"/>
        </w:rPr>
        <w:t>Н</w:t>
      </w:r>
      <w:r>
        <w:rPr>
          <w:sz w:val="28"/>
          <w:vertAlign w:val="subscript"/>
          <w:lang w:val="en-US"/>
        </w:rPr>
        <w:t>r</w:t>
      </w:r>
      <w:r>
        <w:rPr>
          <w:sz w:val="28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V</m:t>
            </m:r>
            <m:r>
              <w:rPr>
                <w:rFonts w:ascii="Cambria Math" w:hAnsi="Cambria Math"/>
                <w:sz w:val="28"/>
              </w:rPr>
              <m:t>1*C*Vo*1,75*100</m:t>
            </m:r>
          </m:num>
          <m:den>
            <m:r>
              <w:rPr>
                <w:rFonts w:ascii="Cambria Math" w:hAnsi="Cambria Math"/>
                <w:sz w:val="28"/>
              </w:rPr>
              <m:t>m*V2</m:t>
            </m:r>
          </m:den>
        </m:f>
      </m:oMath>
    </w:p>
    <w:p w:rsidR="00455825" w:rsidRPr="009265D9" w:rsidRDefault="00455825" w:rsidP="00926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65D9" w:rsidRPr="009265D9" w:rsidRDefault="009265D9" w:rsidP="00926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5D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где </w:t>
      </w:r>
      <w:r w:rsidRPr="009265D9">
        <w:rPr>
          <w:rStyle w:val="20pt"/>
          <w:rFonts w:eastAsiaTheme="minorHAnsi"/>
          <w:sz w:val="28"/>
          <w:szCs w:val="28"/>
          <w:lang w:eastAsia="ru-RU" w:bidi="ru-RU"/>
        </w:rPr>
        <w:t>V</w:t>
      </w:r>
      <w:r w:rsidR="009368B1">
        <w:rPr>
          <w:rStyle w:val="20pt"/>
          <w:rFonts w:eastAsiaTheme="minorHAnsi"/>
          <w:sz w:val="28"/>
          <w:szCs w:val="28"/>
          <w:lang w:val="ru-RU" w:eastAsia="ru-RU" w:bidi="ru-RU"/>
        </w:rPr>
        <w:t>1</w:t>
      </w:r>
      <w:r w:rsidRPr="009265D9">
        <w:rPr>
          <w:rStyle w:val="21"/>
          <w:rFonts w:eastAsiaTheme="minorHAnsi"/>
          <w:sz w:val="28"/>
          <w:szCs w:val="28"/>
        </w:rPr>
        <w:t xml:space="preserve"> — объём раствора натрия гидроксида, израсходованный на титрование взятого объёма фильтрата (вытяжки), мл;</w:t>
      </w:r>
    </w:p>
    <w:p w:rsidR="009265D9" w:rsidRPr="009265D9" w:rsidRDefault="009265D9" w:rsidP="00926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5D9">
        <w:rPr>
          <w:rStyle w:val="21"/>
          <w:rFonts w:eastAsiaTheme="minorHAnsi"/>
          <w:sz w:val="28"/>
          <w:szCs w:val="28"/>
        </w:rPr>
        <w:t xml:space="preserve">С — молярная концентрация раствора натрия гидроксида, равна 0,1 </w:t>
      </w:r>
      <w:proofErr w:type="spellStart"/>
      <w:r w:rsidRPr="009265D9">
        <w:rPr>
          <w:rStyle w:val="21"/>
          <w:rFonts w:eastAsiaTheme="minorHAnsi"/>
          <w:sz w:val="28"/>
          <w:szCs w:val="28"/>
        </w:rPr>
        <w:t>ммоль</w:t>
      </w:r>
      <w:proofErr w:type="spellEnd"/>
      <w:r w:rsidRPr="009265D9">
        <w:rPr>
          <w:rStyle w:val="21"/>
          <w:rFonts w:eastAsiaTheme="minorHAnsi"/>
          <w:sz w:val="28"/>
          <w:szCs w:val="28"/>
        </w:rPr>
        <w:t>/мл (моль/л);</w:t>
      </w:r>
    </w:p>
    <w:p w:rsidR="009265D9" w:rsidRPr="009265D9" w:rsidRDefault="009265D9" w:rsidP="009265D9">
      <w:pPr>
        <w:spacing w:after="0" w:line="240" w:lineRule="auto"/>
        <w:rPr>
          <w:rStyle w:val="21"/>
          <w:rFonts w:eastAsiaTheme="minorHAnsi"/>
          <w:sz w:val="28"/>
          <w:szCs w:val="28"/>
        </w:rPr>
      </w:pPr>
      <w:r w:rsidRPr="009265D9">
        <w:rPr>
          <w:rStyle w:val="20pt"/>
          <w:rFonts w:eastAsiaTheme="minorHAnsi"/>
          <w:sz w:val="28"/>
          <w:szCs w:val="28"/>
        </w:rPr>
        <w:t>Vo</w:t>
      </w:r>
      <w:r w:rsidRPr="009265D9">
        <w:rPr>
          <w:rStyle w:val="21"/>
          <w:rFonts w:eastAsiaTheme="minorHAnsi"/>
          <w:sz w:val="28"/>
          <w:szCs w:val="28"/>
          <w:lang w:bidi="en-US"/>
        </w:rPr>
        <w:t xml:space="preserve"> </w:t>
      </w:r>
      <w:r w:rsidRPr="009265D9">
        <w:rPr>
          <w:rStyle w:val="21"/>
          <w:rFonts w:eastAsiaTheme="minorHAnsi"/>
          <w:sz w:val="28"/>
          <w:szCs w:val="28"/>
        </w:rPr>
        <w:t>- общий объём фильтрата, мл</w:t>
      </w:r>
    </w:p>
    <w:p w:rsidR="009265D9" w:rsidRPr="009265D9" w:rsidRDefault="009265D9" w:rsidP="009265D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6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1,75 — эмпирический коэффициент - поправка на неполноту вытеснения ионов водорода при однократной обработке поч</w:t>
      </w:r>
      <w:r w:rsidRPr="00926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вы раствором натрия уксуснокислого;</w:t>
      </w:r>
    </w:p>
    <w:p w:rsidR="009265D9" w:rsidRPr="009265D9" w:rsidRDefault="009265D9" w:rsidP="009265D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6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100 — коэффициент пересчёта результата определения на 100 г почвы;</w:t>
      </w:r>
    </w:p>
    <w:p w:rsidR="009265D9" w:rsidRPr="009265D9" w:rsidRDefault="009265D9" w:rsidP="009265D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65D9">
        <w:rPr>
          <w:rFonts w:ascii="Times New Roman" w:eastAsia="Times New Roman" w:hAnsi="Times New Roman" w:cs="Times New Roman"/>
          <w:i/>
          <w:iCs/>
          <w:color w:val="000000"/>
          <w:spacing w:val="10"/>
          <w:sz w:val="28"/>
          <w:szCs w:val="28"/>
          <w:lang w:eastAsia="ru-RU" w:bidi="ru-RU"/>
        </w:rPr>
        <w:t>т</w:t>
      </w:r>
      <w:r w:rsidRPr="00926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навеска воздушно-сухой почвы, г;</w:t>
      </w:r>
    </w:p>
    <w:p w:rsidR="009265D9" w:rsidRPr="009265D9" w:rsidRDefault="009265D9" w:rsidP="009265D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65D9">
        <w:rPr>
          <w:rFonts w:ascii="Times New Roman" w:eastAsia="Times New Roman" w:hAnsi="Times New Roman" w:cs="Times New Roman"/>
          <w:i/>
          <w:iCs/>
          <w:color w:val="000000"/>
          <w:spacing w:val="10"/>
          <w:sz w:val="28"/>
          <w:szCs w:val="28"/>
          <w:lang w:val="en-US" w:bidi="en-US"/>
        </w:rPr>
        <w:t>V</w:t>
      </w:r>
      <w:r w:rsidRPr="009265D9">
        <w:rPr>
          <w:rFonts w:ascii="Times New Roman" w:eastAsia="Times New Roman" w:hAnsi="Times New Roman" w:cs="Times New Roman"/>
          <w:i/>
          <w:iCs/>
          <w:color w:val="000000"/>
          <w:spacing w:val="10"/>
          <w:sz w:val="28"/>
          <w:szCs w:val="28"/>
          <w:vertAlign w:val="subscript"/>
          <w:lang w:bidi="en-US"/>
        </w:rPr>
        <w:t>2</w:t>
      </w:r>
      <w:r w:rsidRPr="009265D9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926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— объём фильтрата, взятый для титрования, равен 10 мл.</w:t>
      </w:r>
    </w:p>
    <w:p w:rsidR="009265D9" w:rsidRPr="009265D9" w:rsidRDefault="009265D9" w:rsidP="009265D9">
      <w:pPr>
        <w:widowControl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265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Пример.</w:t>
      </w:r>
    </w:p>
    <w:p w:rsidR="009265D9" w:rsidRPr="009265D9" w:rsidRDefault="009265D9" w:rsidP="009265D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6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определении гидролитической кислотности взяли навеску 10,0 г воз душно-сухой почвы, добавили 25 мл раствора натрия уксуснокислого. Суспензию отфильтровали и отобрали для титрования 10 мл фильтрат</w:t>
      </w:r>
      <w:r w:rsidRPr="009265D9">
        <w:rPr>
          <w:rFonts w:ascii="Times New Roman" w:eastAsia="Candara" w:hAnsi="Times New Roman" w:cs="Times New Roman"/>
          <w:color w:val="000000"/>
          <w:sz w:val="28"/>
          <w:szCs w:val="28"/>
          <w:lang w:eastAsia="ru-RU" w:bidi="ru-RU"/>
        </w:rPr>
        <w:t xml:space="preserve">:1 </w:t>
      </w:r>
      <w:r w:rsidRPr="00926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(почвенной ацетатной суспензии). На титрование фильтрата израсходовано 1,1 мл раствора натрия гидроксида молярной концентрации 0,1 </w:t>
      </w:r>
      <w:proofErr w:type="spellStart"/>
      <w:r w:rsidRPr="00926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ммоль</w:t>
      </w:r>
      <w:proofErr w:type="spellEnd"/>
      <w:r w:rsidRPr="00926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/мл Значение гидролитической кислотности рассчитываем по формуле:</w:t>
      </w:r>
    </w:p>
    <w:p w:rsidR="009368B1" w:rsidRDefault="009368B1" w:rsidP="009368B1">
      <w:pPr>
        <w:pStyle w:val="a3"/>
        <w:spacing w:before="0" w:beforeAutospacing="0" w:after="0" w:afterAutospacing="0"/>
        <w:ind w:firstLine="708"/>
        <w:jc w:val="both"/>
        <w:rPr>
          <w:sz w:val="28"/>
        </w:rPr>
      </w:pPr>
      <w:r>
        <w:rPr>
          <w:sz w:val="28"/>
        </w:rPr>
        <w:t>Н</w:t>
      </w:r>
      <w:r>
        <w:rPr>
          <w:sz w:val="28"/>
          <w:vertAlign w:val="subscript"/>
          <w:lang w:val="en-US"/>
        </w:rPr>
        <w:t>r</w:t>
      </w:r>
      <w:r>
        <w:rPr>
          <w:sz w:val="28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1,0</m:t>
            </m:r>
            <m:r>
              <w:rPr>
                <w:rFonts w:ascii="Cambria Math" w:hAnsi="Cambria Math"/>
                <w:sz w:val="28"/>
              </w:rPr>
              <m:t>*</m:t>
            </m:r>
            <m:r>
              <w:rPr>
                <w:rFonts w:ascii="Cambria Math" w:hAnsi="Cambria Math"/>
                <w:sz w:val="28"/>
              </w:rPr>
              <m:t>0,1</m:t>
            </m:r>
            <m:r>
              <w:rPr>
                <w:rFonts w:ascii="Cambria Math" w:hAnsi="Cambria Math"/>
                <w:sz w:val="28"/>
              </w:rPr>
              <m:t>*</m:t>
            </m:r>
            <m:r>
              <w:rPr>
                <w:rFonts w:ascii="Cambria Math" w:hAnsi="Cambria Math"/>
                <w:sz w:val="28"/>
              </w:rPr>
              <m:t>25</m:t>
            </m:r>
            <m:r>
              <w:rPr>
                <w:rFonts w:ascii="Cambria Math" w:hAnsi="Cambria Math"/>
                <w:sz w:val="28"/>
              </w:rPr>
              <m:t>*1,75*100</m:t>
            </m:r>
          </m:num>
          <m:den>
            <m:r>
              <w:rPr>
                <w:rFonts w:ascii="Cambria Math" w:hAnsi="Cambria Math"/>
                <w:sz w:val="28"/>
              </w:rPr>
              <m:t>10,0</m:t>
            </m:r>
            <m:r>
              <w:rPr>
                <w:rFonts w:ascii="Cambria Math" w:hAnsi="Cambria Math"/>
                <w:sz w:val="28"/>
              </w:rPr>
              <m:t>*</m:t>
            </m:r>
            <m:r>
              <w:rPr>
                <w:rFonts w:ascii="Cambria Math" w:hAnsi="Cambria Math"/>
                <w:sz w:val="28"/>
              </w:rPr>
              <m:t>10,0</m:t>
            </m:r>
          </m:den>
        </m:f>
      </m:oMath>
      <w:r>
        <w:rPr>
          <w:sz w:val="28"/>
        </w:rPr>
        <w:t xml:space="preserve">=4,4 </w:t>
      </w:r>
      <w:proofErr w:type="spellStart"/>
      <w:r>
        <w:rPr>
          <w:sz w:val="28"/>
        </w:rPr>
        <w:t>ммоль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экв</w:t>
      </w:r>
      <w:proofErr w:type="spellEnd"/>
      <w:r>
        <w:rPr>
          <w:sz w:val="28"/>
        </w:rPr>
        <w:t>./</w:t>
      </w:r>
      <w:proofErr w:type="gramEnd"/>
      <w:r>
        <w:rPr>
          <w:sz w:val="28"/>
        </w:rPr>
        <w:t>100 г почвы</w:t>
      </w:r>
    </w:p>
    <w:p w:rsidR="009368B1" w:rsidRDefault="009368B1" w:rsidP="009368B1">
      <w:pPr>
        <w:pStyle w:val="a3"/>
        <w:spacing w:before="0" w:beforeAutospacing="0" w:after="0" w:afterAutospacing="0"/>
        <w:ind w:firstLine="708"/>
        <w:jc w:val="both"/>
        <w:rPr>
          <w:sz w:val="28"/>
        </w:rPr>
      </w:pPr>
    </w:p>
    <w:p w:rsidR="009265D9" w:rsidRPr="009368B1" w:rsidRDefault="009265D9" w:rsidP="009265D9">
      <w:pPr>
        <w:spacing w:after="0" w:line="240" w:lineRule="auto"/>
        <w:rPr>
          <w:rStyle w:val="4"/>
          <w:rFonts w:ascii="Times New Roman" w:hAnsi="Times New Roman" w:cs="Times New Roman"/>
          <w:b w:val="0"/>
          <w:bCs w:val="0"/>
          <w:i/>
          <w:sz w:val="28"/>
          <w:szCs w:val="28"/>
        </w:rPr>
      </w:pPr>
    </w:p>
    <w:p w:rsidR="00A11EFD" w:rsidRPr="009368B1" w:rsidRDefault="00274E5F" w:rsidP="009C09F5">
      <w:pPr>
        <w:pStyle w:val="a3"/>
        <w:spacing w:before="0" w:beforeAutospacing="0" w:after="240" w:afterAutospacing="0"/>
        <w:ind w:firstLine="708"/>
        <w:jc w:val="both"/>
        <w:rPr>
          <w:b/>
          <w:i/>
          <w:sz w:val="28"/>
          <w:szCs w:val="28"/>
        </w:rPr>
      </w:pPr>
      <w:r w:rsidRPr="009368B1">
        <w:rPr>
          <w:b/>
          <w:i/>
          <w:sz w:val="28"/>
          <w:szCs w:val="28"/>
        </w:rPr>
        <w:t>3.</w:t>
      </w:r>
      <w:r w:rsidR="009211A5" w:rsidRPr="009368B1">
        <w:rPr>
          <w:b/>
          <w:i/>
          <w:sz w:val="28"/>
          <w:szCs w:val="28"/>
        </w:rPr>
        <w:t xml:space="preserve">Подведение итогов занятия </w:t>
      </w:r>
      <w:r w:rsidR="009C09F5" w:rsidRPr="009368B1">
        <w:rPr>
          <w:b/>
          <w:i/>
          <w:sz w:val="28"/>
          <w:szCs w:val="28"/>
        </w:rPr>
        <w:t>(3</w:t>
      </w:r>
      <w:r w:rsidR="009211A5" w:rsidRPr="009368B1">
        <w:rPr>
          <w:b/>
          <w:i/>
          <w:sz w:val="28"/>
          <w:szCs w:val="28"/>
        </w:rPr>
        <w:t xml:space="preserve"> мин)</w:t>
      </w:r>
    </w:p>
    <w:p w:rsidR="00130633" w:rsidRPr="009368B1" w:rsidRDefault="00130633" w:rsidP="00130633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A"/>
          <w:sz w:val="28"/>
          <w:szCs w:val="28"/>
          <w:lang w:eastAsia="ar-SA"/>
        </w:rPr>
      </w:pPr>
      <w:r w:rsidRPr="009368B1">
        <w:rPr>
          <w:rFonts w:ascii="Times New Roman" w:eastAsia="Times New Roman" w:hAnsi="Times New Roman" w:cs="Times New Roman"/>
          <w:bCs/>
          <w:iCs/>
          <w:color w:val="00000A"/>
          <w:sz w:val="28"/>
          <w:szCs w:val="28"/>
          <w:lang w:eastAsia="ar-SA"/>
        </w:rPr>
        <w:t xml:space="preserve">Каждая группа представляет результаты проведенных опытов и формулируется общие выводы представленных образцов </w:t>
      </w:r>
      <w:r w:rsidR="00F16313" w:rsidRPr="009368B1">
        <w:rPr>
          <w:rFonts w:ascii="Times New Roman" w:eastAsia="Times New Roman" w:hAnsi="Times New Roman" w:cs="Times New Roman"/>
          <w:bCs/>
          <w:iCs/>
          <w:color w:val="00000A"/>
          <w:sz w:val="28"/>
          <w:szCs w:val="28"/>
          <w:lang w:eastAsia="ar-SA"/>
        </w:rPr>
        <w:t>почвы.</w:t>
      </w:r>
    </w:p>
    <w:p w:rsidR="00CF0D0F" w:rsidRPr="009368B1" w:rsidRDefault="00130633" w:rsidP="009368B1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A"/>
          <w:sz w:val="28"/>
          <w:szCs w:val="28"/>
          <w:lang w:eastAsia="ar-SA"/>
        </w:rPr>
      </w:pPr>
      <w:r w:rsidRPr="009368B1">
        <w:rPr>
          <w:rFonts w:ascii="Times New Roman" w:eastAsia="Times New Roman" w:hAnsi="Times New Roman" w:cs="Times New Roman"/>
          <w:bCs/>
          <w:iCs/>
          <w:color w:val="00000A"/>
          <w:sz w:val="28"/>
          <w:szCs w:val="28"/>
          <w:lang w:eastAsia="ar-SA"/>
        </w:rPr>
        <w:t>Учитель подводит итоги работы каждой группы</w:t>
      </w:r>
      <w:r w:rsidR="009368B1">
        <w:rPr>
          <w:rFonts w:ascii="Times New Roman" w:eastAsia="Times New Roman" w:hAnsi="Times New Roman" w:cs="Times New Roman"/>
          <w:bCs/>
          <w:iCs/>
          <w:color w:val="00000A"/>
          <w:sz w:val="28"/>
          <w:szCs w:val="28"/>
          <w:lang w:eastAsia="ar-SA"/>
        </w:rPr>
        <w:t>.</w:t>
      </w:r>
      <w:bookmarkStart w:id="4" w:name="_GoBack"/>
      <w:bookmarkEnd w:id="4"/>
    </w:p>
    <w:p w:rsidR="00CF0D0F" w:rsidRDefault="00CF0D0F" w:rsidP="00C40E26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A"/>
          <w:sz w:val="28"/>
          <w:szCs w:val="28"/>
          <w:lang w:eastAsia="ar-SA"/>
        </w:rPr>
      </w:pPr>
    </w:p>
    <w:p w:rsidR="00C40E26" w:rsidRDefault="00C40E26" w:rsidP="00C40E26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A"/>
          <w:sz w:val="28"/>
          <w:szCs w:val="28"/>
          <w:lang w:eastAsia="ar-SA"/>
        </w:rPr>
      </w:pPr>
      <w:r w:rsidRPr="00C40E26">
        <w:rPr>
          <w:rFonts w:ascii="Times New Roman" w:eastAsia="Times New Roman" w:hAnsi="Times New Roman" w:cs="Times New Roman"/>
          <w:b/>
          <w:bCs/>
          <w:iCs/>
          <w:color w:val="00000A"/>
          <w:sz w:val="28"/>
          <w:szCs w:val="28"/>
          <w:lang w:eastAsia="ar-SA"/>
        </w:rPr>
        <w:t>Используемая литература</w:t>
      </w:r>
    </w:p>
    <w:p w:rsidR="00CF0D0F" w:rsidRDefault="00CF0D0F" w:rsidP="00C40E26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A"/>
          <w:sz w:val="28"/>
          <w:szCs w:val="28"/>
          <w:lang w:eastAsia="ar-SA"/>
        </w:rPr>
      </w:pPr>
    </w:p>
    <w:p w:rsidR="00C40E26" w:rsidRPr="00CF0D0F" w:rsidRDefault="00C40E26" w:rsidP="00C40E26">
      <w:pPr>
        <w:pStyle w:val="a4"/>
        <w:numPr>
          <w:ilvl w:val="1"/>
          <w:numId w:val="34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</w:rPr>
      </w:pPr>
      <w:r w:rsidRPr="00CF0D0F">
        <w:rPr>
          <w:rFonts w:ascii="Times New Roman" w:hAnsi="Times New Roman" w:cs="Times New Roman"/>
          <w:bCs/>
          <w:sz w:val="28"/>
        </w:rPr>
        <w:t xml:space="preserve">Химический анализ </w:t>
      </w:r>
      <w:proofErr w:type="gramStart"/>
      <w:r w:rsidRPr="00CF0D0F">
        <w:rPr>
          <w:rFonts w:ascii="Times New Roman" w:hAnsi="Times New Roman" w:cs="Times New Roman"/>
          <w:bCs/>
          <w:sz w:val="28"/>
        </w:rPr>
        <w:t>почвы./</w:t>
      </w:r>
      <w:proofErr w:type="gramEnd"/>
      <w:r w:rsidRPr="00CF0D0F">
        <w:rPr>
          <w:rFonts w:ascii="Times New Roman" w:hAnsi="Times New Roman" w:cs="Times New Roman"/>
          <w:bCs/>
          <w:sz w:val="28"/>
        </w:rPr>
        <w:t xml:space="preserve"> под ред. </w:t>
      </w:r>
      <w:proofErr w:type="spellStart"/>
      <w:r w:rsidR="00CF0D0F" w:rsidRPr="00CF0D0F">
        <w:rPr>
          <w:rFonts w:ascii="Times New Roman" w:hAnsi="Times New Roman" w:cs="Times New Roman"/>
          <w:bCs/>
          <w:sz w:val="28"/>
        </w:rPr>
        <w:t>к</w:t>
      </w:r>
      <w:r w:rsidRPr="00CF0D0F">
        <w:rPr>
          <w:rFonts w:ascii="Times New Roman" w:hAnsi="Times New Roman" w:cs="Times New Roman"/>
          <w:bCs/>
          <w:sz w:val="28"/>
        </w:rPr>
        <w:t>.х.н.А.Г.Муравьева</w:t>
      </w:r>
      <w:proofErr w:type="spellEnd"/>
      <w:r w:rsidRPr="00CF0D0F">
        <w:rPr>
          <w:rFonts w:ascii="Times New Roman" w:hAnsi="Times New Roman" w:cs="Times New Roman"/>
          <w:bCs/>
          <w:sz w:val="28"/>
        </w:rPr>
        <w:t xml:space="preserve">: Изд.4-е, </w:t>
      </w:r>
      <w:proofErr w:type="spellStart"/>
      <w:r w:rsidRPr="00CF0D0F">
        <w:rPr>
          <w:rFonts w:ascii="Times New Roman" w:hAnsi="Times New Roman" w:cs="Times New Roman"/>
          <w:bCs/>
          <w:sz w:val="28"/>
        </w:rPr>
        <w:t>перераб</w:t>
      </w:r>
      <w:proofErr w:type="spellEnd"/>
      <w:r w:rsidRPr="00CF0D0F">
        <w:rPr>
          <w:rFonts w:ascii="Times New Roman" w:hAnsi="Times New Roman" w:cs="Times New Roman"/>
          <w:bCs/>
          <w:sz w:val="28"/>
        </w:rPr>
        <w:t xml:space="preserve">. и </w:t>
      </w:r>
      <w:proofErr w:type="spellStart"/>
      <w:r w:rsidRPr="00CF0D0F">
        <w:rPr>
          <w:rFonts w:ascii="Times New Roman" w:hAnsi="Times New Roman" w:cs="Times New Roman"/>
          <w:bCs/>
          <w:sz w:val="28"/>
        </w:rPr>
        <w:t>дополн</w:t>
      </w:r>
      <w:proofErr w:type="spellEnd"/>
      <w:r w:rsidRPr="00CF0D0F">
        <w:rPr>
          <w:rFonts w:ascii="Times New Roman" w:hAnsi="Times New Roman" w:cs="Times New Roman"/>
          <w:bCs/>
          <w:sz w:val="28"/>
        </w:rPr>
        <w:t>., СПб.: «</w:t>
      </w:r>
      <w:proofErr w:type="spellStart"/>
      <w:r w:rsidRPr="00CF0D0F">
        <w:rPr>
          <w:rFonts w:ascii="Times New Roman" w:hAnsi="Times New Roman" w:cs="Times New Roman"/>
          <w:bCs/>
          <w:sz w:val="28"/>
        </w:rPr>
        <w:t>Крисма</w:t>
      </w:r>
      <w:r w:rsidR="00CF0D0F" w:rsidRPr="00CF0D0F">
        <w:rPr>
          <w:rFonts w:ascii="Times New Roman" w:hAnsi="Times New Roman" w:cs="Times New Roman"/>
          <w:bCs/>
          <w:sz w:val="28"/>
        </w:rPr>
        <w:t>с</w:t>
      </w:r>
      <w:proofErr w:type="spellEnd"/>
      <w:r w:rsidRPr="00CF0D0F">
        <w:rPr>
          <w:rFonts w:ascii="Times New Roman" w:hAnsi="Times New Roman" w:cs="Times New Roman"/>
          <w:bCs/>
          <w:sz w:val="28"/>
        </w:rPr>
        <w:t xml:space="preserve">+», 2020. – </w:t>
      </w:r>
      <w:r w:rsidR="00CF0D0F" w:rsidRPr="00CF0D0F">
        <w:rPr>
          <w:rFonts w:ascii="Times New Roman" w:hAnsi="Times New Roman" w:cs="Times New Roman"/>
          <w:bCs/>
          <w:sz w:val="28"/>
        </w:rPr>
        <w:t>136</w:t>
      </w:r>
      <w:r w:rsidRPr="00CF0D0F">
        <w:rPr>
          <w:rFonts w:ascii="Times New Roman" w:hAnsi="Times New Roman" w:cs="Times New Roman"/>
          <w:bCs/>
          <w:sz w:val="28"/>
        </w:rPr>
        <w:t xml:space="preserve"> с</w:t>
      </w:r>
      <w:r w:rsidR="00CF0D0F" w:rsidRPr="00CF0D0F">
        <w:rPr>
          <w:rFonts w:ascii="Times New Roman" w:hAnsi="Times New Roman" w:cs="Times New Roman"/>
          <w:bCs/>
          <w:sz w:val="28"/>
        </w:rPr>
        <w:t>.</w:t>
      </w:r>
    </w:p>
    <w:p w:rsidR="00CF0D0F" w:rsidRPr="00CF0D0F" w:rsidRDefault="00CF0D0F" w:rsidP="00CF0D0F">
      <w:pPr>
        <w:pStyle w:val="a4"/>
        <w:numPr>
          <w:ilvl w:val="1"/>
          <w:numId w:val="34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</w:rPr>
      </w:pPr>
      <w:r w:rsidRPr="00CF0D0F">
        <w:rPr>
          <w:rFonts w:ascii="Times New Roman" w:hAnsi="Times New Roman" w:cs="Times New Roman"/>
          <w:bCs/>
          <w:sz w:val="28"/>
        </w:rPr>
        <w:t xml:space="preserve">Муравьев А.Г., </w:t>
      </w:r>
      <w:proofErr w:type="spellStart"/>
      <w:r w:rsidRPr="00CF0D0F">
        <w:rPr>
          <w:rFonts w:ascii="Times New Roman" w:hAnsi="Times New Roman" w:cs="Times New Roman"/>
          <w:bCs/>
          <w:sz w:val="28"/>
        </w:rPr>
        <w:t>Каррыев</w:t>
      </w:r>
      <w:proofErr w:type="spellEnd"/>
      <w:r w:rsidRPr="00CF0D0F">
        <w:rPr>
          <w:rFonts w:ascii="Times New Roman" w:hAnsi="Times New Roman" w:cs="Times New Roman"/>
          <w:bCs/>
          <w:sz w:val="28"/>
        </w:rPr>
        <w:t xml:space="preserve"> Б.Б., </w:t>
      </w:r>
      <w:proofErr w:type="spellStart"/>
      <w:r w:rsidRPr="00CF0D0F">
        <w:rPr>
          <w:rFonts w:ascii="Times New Roman" w:hAnsi="Times New Roman" w:cs="Times New Roman"/>
          <w:bCs/>
          <w:sz w:val="28"/>
        </w:rPr>
        <w:t>Ляндзберг</w:t>
      </w:r>
      <w:proofErr w:type="spellEnd"/>
      <w:r w:rsidRPr="00CF0D0F">
        <w:rPr>
          <w:rFonts w:ascii="Times New Roman" w:hAnsi="Times New Roman" w:cs="Times New Roman"/>
          <w:bCs/>
          <w:sz w:val="28"/>
        </w:rPr>
        <w:t xml:space="preserve"> А.Р. Оценка экологического состояния почвы: практическое руководство/ под ред. </w:t>
      </w:r>
      <w:proofErr w:type="spellStart"/>
      <w:r w:rsidRPr="00CF0D0F">
        <w:rPr>
          <w:rFonts w:ascii="Times New Roman" w:hAnsi="Times New Roman" w:cs="Times New Roman"/>
          <w:bCs/>
          <w:sz w:val="28"/>
        </w:rPr>
        <w:t>к.х.н.А.Г.Муравьева</w:t>
      </w:r>
      <w:proofErr w:type="spellEnd"/>
      <w:r w:rsidRPr="00CF0D0F">
        <w:rPr>
          <w:rFonts w:ascii="Times New Roman" w:hAnsi="Times New Roman" w:cs="Times New Roman"/>
          <w:bCs/>
          <w:sz w:val="28"/>
        </w:rPr>
        <w:t xml:space="preserve">: Изд.6-е, </w:t>
      </w:r>
      <w:proofErr w:type="spellStart"/>
      <w:r w:rsidRPr="00CF0D0F">
        <w:rPr>
          <w:rFonts w:ascii="Times New Roman" w:hAnsi="Times New Roman" w:cs="Times New Roman"/>
          <w:bCs/>
          <w:sz w:val="28"/>
        </w:rPr>
        <w:t>перераб</w:t>
      </w:r>
      <w:proofErr w:type="spellEnd"/>
      <w:proofErr w:type="gramStart"/>
      <w:r w:rsidRPr="00CF0D0F">
        <w:rPr>
          <w:rFonts w:ascii="Times New Roman" w:hAnsi="Times New Roman" w:cs="Times New Roman"/>
          <w:bCs/>
          <w:sz w:val="28"/>
        </w:rPr>
        <w:t>.</w:t>
      </w:r>
      <w:proofErr w:type="gramEnd"/>
      <w:r w:rsidRPr="00CF0D0F">
        <w:rPr>
          <w:rFonts w:ascii="Times New Roman" w:hAnsi="Times New Roman" w:cs="Times New Roman"/>
          <w:bCs/>
          <w:sz w:val="28"/>
        </w:rPr>
        <w:t xml:space="preserve"> и </w:t>
      </w:r>
      <w:proofErr w:type="spellStart"/>
      <w:r w:rsidRPr="00CF0D0F">
        <w:rPr>
          <w:rFonts w:ascii="Times New Roman" w:hAnsi="Times New Roman" w:cs="Times New Roman"/>
          <w:bCs/>
          <w:sz w:val="28"/>
        </w:rPr>
        <w:t>дополн</w:t>
      </w:r>
      <w:proofErr w:type="spellEnd"/>
      <w:r w:rsidRPr="00CF0D0F">
        <w:rPr>
          <w:rFonts w:ascii="Times New Roman" w:hAnsi="Times New Roman" w:cs="Times New Roman"/>
          <w:bCs/>
          <w:sz w:val="28"/>
        </w:rPr>
        <w:t>., СПб.: «</w:t>
      </w:r>
      <w:proofErr w:type="spellStart"/>
      <w:r w:rsidRPr="00CF0D0F">
        <w:rPr>
          <w:rFonts w:ascii="Times New Roman" w:hAnsi="Times New Roman" w:cs="Times New Roman"/>
          <w:bCs/>
          <w:sz w:val="28"/>
        </w:rPr>
        <w:t>Крисмас</w:t>
      </w:r>
      <w:proofErr w:type="spellEnd"/>
      <w:r w:rsidRPr="00CF0D0F">
        <w:rPr>
          <w:rFonts w:ascii="Times New Roman" w:hAnsi="Times New Roman" w:cs="Times New Roman"/>
          <w:bCs/>
          <w:sz w:val="28"/>
        </w:rPr>
        <w:t>+», 2022. – 208 с., ил.</w:t>
      </w:r>
    </w:p>
    <w:p w:rsidR="00CF0D0F" w:rsidRPr="00CF0D0F" w:rsidRDefault="00CF0D0F" w:rsidP="00CF0D0F">
      <w:pPr>
        <w:pStyle w:val="a4"/>
        <w:numPr>
          <w:ilvl w:val="1"/>
          <w:numId w:val="34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</w:rPr>
      </w:pPr>
      <w:r w:rsidRPr="00CF0D0F">
        <w:rPr>
          <w:rFonts w:ascii="Times New Roman" w:hAnsi="Times New Roman" w:cs="Times New Roman"/>
          <w:bCs/>
          <w:sz w:val="28"/>
        </w:rPr>
        <w:t>Ранцевая почвенная лаборатория РПЛ, паспорт ПС 3.131-82182574-2024; СПб.: «</w:t>
      </w:r>
      <w:proofErr w:type="spellStart"/>
      <w:r w:rsidRPr="00CF0D0F">
        <w:rPr>
          <w:rFonts w:ascii="Times New Roman" w:hAnsi="Times New Roman" w:cs="Times New Roman"/>
          <w:bCs/>
          <w:sz w:val="28"/>
        </w:rPr>
        <w:t>Крисмас</w:t>
      </w:r>
      <w:proofErr w:type="spellEnd"/>
      <w:r w:rsidRPr="00CF0D0F">
        <w:rPr>
          <w:rFonts w:ascii="Times New Roman" w:hAnsi="Times New Roman" w:cs="Times New Roman"/>
          <w:bCs/>
          <w:sz w:val="28"/>
        </w:rPr>
        <w:t>+», 2024. – 40 с.</w:t>
      </w:r>
    </w:p>
    <w:p w:rsidR="00CF0D0F" w:rsidRPr="00CF0D0F" w:rsidRDefault="00CF0D0F" w:rsidP="00CF0D0F">
      <w:pPr>
        <w:pStyle w:val="a4"/>
        <w:numPr>
          <w:ilvl w:val="1"/>
          <w:numId w:val="34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</w:rPr>
      </w:pPr>
      <w:r w:rsidRPr="00CF0D0F">
        <w:rPr>
          <w:rFonts w:ascii="Times New Roman" w:hAnsi="Times New Roman" w:cs="Times New Roman"/>
          <w:bCs/>
          <w:sz w:val="28"/>
        </w:rPr>
        <w:t>Тест-комплект «Нитраты в солевой вытяжке», паспорт ПС 6.145.2-82182574-2023; СПб.: «</w:t>
      </w:r>
      <w:proofErr w:type="spellStart"/>
      <w:r w:rsidRPr="00CF0D0F">
        <w:rPr>
          <w:rFonts w:ascii="Times New Roman" w:hAnsi="Times New Roman" w:cs="Times New Roman"/>
          <w:bCs/>
          <w:sz w:val="28"/>
        </w:rPr>
        <w:t>Крисмас</w:t>
      </w:r>
      <w:proofErr w:type="spellEnd"/>
      <w:r w:rsidRPr="00CF0D0F">
        <w:rPr>
          <w:rFonts w:ascii="Times New Roman" w:hAnsi="Times New Roman" w:cs="Times New Roman"/>
          <w:bCs/>
          <w:sz w:val="28"/>
        </w:rPr>
        <w:t>+», 2024. – 20 с.</w:t>
      </w:r>
    </w:p>
    <w:p w:rsidR="00CF0D0F" w:rsidRPr="00CF0D0F" w:rsidRDefault="00CF0D0F" w:rsidP="00CF0D0F">
      <w:pPr>
        <w:pStyle w:val="a4"/>
        <w:autoSpaceDE w:val="0"/>
        <w:autoSpaceDN w:val="0"/>
        <w:adjustRightInd w:val="0"/>
        <w:ind w:left="786"/>
        <w:rPr>
          <w:rFonts w:ascii="Times New Roman" w:hAnsi="Times New Roman" w:cs="Times New Roman"/>
          <w:bCs/>
          <w:sz w:val="28"/>
        </w:rPr>
      </w:pPr>
    </w:p>
    <w:p w:rsidR="00C40E26" w:rsidRPr="00C40E26" w:rsidRDefault="00C40E26" w:rsidP="00C40E26">
      <w:pPr>
        <w:spacing w:before="100" w:after="0" w:line="240" w:lineRule="auto"/>
        <w:rPr>
          <w:rFonts w:ascii="Times New Roman" w:eastAsia="Times New Roman" w:hAnsi="Times New Roman" w:cs="Times New Roman"/>
          <w:bCs/>
          <w:iCs/>
          <w:color w:val="00000A"/>
          <w:sz w:val="28"/>
          <w:szCs w:val="28"/>
          <w:lang w:eastAsia="ar-SA"/>
        </w:rPr>
      </w:pPr>
    </w:p>
    <w:sectPr w:rsidR="00C40E26" w:rsidRPr="00C40E26" w:rsidSect="00161E7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5A39" w:rsidRDefault="00A25A39" w:rsidP="00891313">
      <w:pPr>
        <w:spacing w:after="0" w:line="240" w:lineRule="auto"/>
      </w:pPr>
      <w:r>
        <w:separator/>
      </w:r>
    </w:p>
  </w:endnote>
  <w:endnote w:type="continuationSeparator" w:id="0">
    <w:p w:rsidR="00A25A39" w:rsidRDefault="00A25A39" w:rsidP="00891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 Condensed">
    <w:panose1 w:val="020B0606030804020204"/>
    <w:charset w:val="CC"/>
    <w:family w:val="swiss"/>
    <w:pitch w:val="variable"/>
    <w:sig w:usb0="E7002EFF" w:usb1="D200FDFF" w:usb2="0A24602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5A39" w:rsidRDefault="00A25A39" w:rsidP="00891313">
      <w:pPr>
        <w:spacing w:after="0" w:line="240" w:lineRule="auto"/>
      </w:pPr>
      <w:r>
        <w:separator/>
      </w:r>
    </w:p>
  </w:footnote>
  <w:footnote w:type="continuationSeparator" w:id="0">
    <w:p w:rsidR="00A25A39" w:rsidRDefault="00A25A39" w:rsidP="008913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5295"/>
    <w:multiLevelType w:val="multilevel"/>
    <w:tmpl w:val="B1A45A28"/>
    <w:lvl w:ilvl="0">
      <w:start w:val="1"/>
      <w:numFmt w:val="bullet"/>
      <w:lvlText w:val="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872"/>
        </w:tabs>
        <w:ind w:left="387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92"/>
        </w:tabs>
        <w:ind w:left="459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32"/>
        </w:tabs>
        <w:ind w:left="603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752"/>
        </w:tabs>
        <w:ind w:left="675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D472C"/>
    <w:multiLevelType w:val="multilevel"/>
    <w:tmpl w:val="44F86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535F48"/>
    <w:multiLevelType w:val="multilevel"/>
    <w:tmpl w:val="457E4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5C1F9E"/>
    <w:multiLevelType w:val="hybridMultilevel"/>
    <w:tmpl w:val="16F060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8038E"/>
    <w:multiLevelType w:val="multilevel"/>
    <w:tmpl w:val="2E76C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BE63B6"/>
    <w:multiLevelType w:val="multilevel"/>
    <w:tmpl w:val="35E29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DC7F5B"/>
    <w:multiLevelType w:val="hybridMultilevel"/>
    <w:tmpl w:val="2712259E"/>
    <w:lvl w:ilvl="0" w:tplc="94920D7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190D0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56D2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3825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C3F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D8C1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DA43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7AE5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2868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9533D"/>
    <w:multiLevelType w:val="multilevel"/>
    <w:tmpl w:val="43A46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BB5E11"/>
    <w:multiLevelType w:val="multilevel"/>
    <w:tmpl w:val="CA329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A15879"/>
    <w:multiLevelType w:val="hybridMultilevel"/>
    <w:tmpl w:val="8F46D2C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A3ABB"/>
    <w:multiLevelType w:val="multilevel"/>
    <w:tmpl w:val="BF9A30BA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EA54511"/>
    <w:multiLevelType w:val="multilevel"/>
    <w:tmpl w:val="B4466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DB1616"/>
    <w:multiLevelType w:val="multilevel"/>
    <w:tmpl w:val="ED546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F4176D"/>
    <w:multiLevelType w:val="hybridMultilevel"/>
    <w:tmpl w:val="2E8E7A0A"/>
    <w:lvl w:ilvl="0" w:tplc="53A2E2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936EA"/>
    <w:multiLevelType w:val="multilevel"/>
    <w:tmpl w:val="C274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8620E6"/>
    <w:multiLevelType w:val="hybridMultilevel"/>
    <w:tmpl w:val="1F96FE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EC098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B2C56E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364A60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364441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A0667F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2FC9F7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94281A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15691C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 w15:restartNumberingAfterBreak="0">
    <w:nsid w:val="367B4566"/>
    <w:multiLevelType w:val="multilevel"/>
    <w:tmpl w:val="42F8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F206D7"/>
    <w:multiLevelType w:val="hybridMultilevel"/>
    <w:tmpl w:val="9F6C9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066394"/>
    <w:multiLevelType w:val="hybridMultilevel"/>
    <w:tmpl w:val="CB3E9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36F75"/>
    <w:multiLevelType w:val="multilevel"/>
    <w:tmpl w:val="3656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C42AD5"/>
    <w:multiLevelType w:val="multilevel"/>
    <w:tmpl w:val="F1FAB3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D702D63"/>
    <w:multiLevelType w:val="hybridMultilevel"/>
    <w:tmpl w:val="F9863970"/>
    <w:lvl w:ilvl="0" w:tplc="EB187D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FE1A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7AA7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2C34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EA7E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109F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12B5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E647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F6D7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DBB7433"/>
    <w:multiLevelType w:val="multilevel"/>
    <w:tmpl w:val="4E78CD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E754F5D"/>
    <w:multiLevelType w:val="multilevel"/>
    <w:tmpl w:val="F3EA0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663E86"/>
    <w:multiLevelType w:val="multilevel"/>
    <w:tmpl w:val="BCAA78E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2EB631D"/>
    <w:multiLevelType w:val="hybridMultilevel"/>
    <w:tmpl w:val="8FD4500C"/>
    <w:lvl w:ilvl="0" w:tplc="C32AA8F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467668F"/>
    <w:multiLevelType w:val="hybridMultilevel"/>
    <w:tmpl w:val="8630616A"/>
    <w:lvl w:ilvl="0" w:tplc="7C6002CC">
      <w:start w:val="1"/>
      <w:numFmt w:val="bullet"/>
      <w:lvlText w:val="•"/>
      <w:lvlJc w:val="left"/>
      <w:pPr>
        <w:ind w:left="7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4744F4A"/>
    <w:multiLevelType w:val="hybridMultilevel"/>
    <w:tmpl w:val="72EC4DF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6A2C79"/>
    <w:multiLevelType w:val="hybridMultilevel"/>
    <w:tmpl w:val="7A5C9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573328"/>
    <w:multiLevelType w:val="hybridMultilevel"/>
    <w:tmpl w:val="506CD71A"/>
    <w:lvl w:ilvl="0" w:tplc="A88CB13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E9B4E38"/>
    <w:multiLevelType w:val="multilevel"/>
    <w:tmpl w:val="05FC0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126FAC"/>
    <w:multiLevelType w:val="multilevel"/>
    <w:tmpl w:val="C1F44B30"/>
    <w:lvl w:ilvl="0">
      <w:start w:val="2"/>
      <w:numFmt w:val="decimal"/>
      <w:lvlText w:val="7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51001DE"/>
    <w:multiLevelType w:val="multilevel"/>
    <w:tmpl w:val="87A0AB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560B25A8"/>
    <w:multiLevelType w:val="multilevel"/>
    <w:tmpl w:val="E43ED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+mn-ea" w:hint="default"/>
        <w:color w:val="000000"/>
        <w:sz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744C45"/>
    <w:multiLevelType w:val="multilevel"/>
    <w:tmpl w:val="768C477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CF86278"/>
    <w:multiLevelType w:val="multilevel"/>
    <w:tmpl w:val="DCCCFC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F087C47"/>
    <w:multiLevelType w:val="hybridMultilevel"/>
    <w:tmpl w:val="44889338"/>
    <w:lvl w:ilvl="0" w:tplc="7820DF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3240D1"/>
    <w:multiLevelType w:val="hybridMultilevel"/>
    <w:tmpl w:val="82103BF8"/>
    <w:lvl w:ilvl="0" w:tplc="517EC086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03D51AA"/>
    <w:multiLevelType w:val="multilevel"/>
    <w:tmpl w:val="7504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20322C"/>
    <w:multiLevelType w:val="multilevel"/>
    <w:tmpl w:val="1DDCCC9A"/>
    <w:lvl w:ilvl="0">
      <w:start w:val="1"/>
      <w:numFmt w:val="decimal"/>
      <w:lvlText w:val="7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2DA19DF"/>
    <w:multiLevelType w:val="multilevel"/>
    <w:tmpl w:val="7BCA5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7031B4F"/>
    <w:multiLevelType w:val="multilevel"/>
    <w:tmpl w:val="B1327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204AFD"/>
    <w:multiLevelType w:val="multilevel"/>
    <w:tmpl w:val="3ADC5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D440751"/>
    <w:multiLevelType w:val="multilevel"/>
    <w:tmpl w:val="A0929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FB126D7"/>
    <w:multiLevelType w:val="hybridMultilevel"/>
    <w:tmpl w:val="5812FB94"/>
    <w:lvl w:ilvl="0" w:tplc="16E21E9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F07719"/>
    <w:multiLevelType w:val="multilevel"/>
    <w:tmpl w:val="A3C42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6C94D6F"/>
    <w:multiLevelType w:val="multilevel"/>
    <w:tmpl w:val="D3FC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7610317"/>
    <w:multiLevelType w:val="hybridMultilevel"/>
    <w:tmpl w:val="706EACD8"/>
    <w:lvl w:ilvl="0" w:tplc="56405A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76BF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3629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36C0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FE52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CAE0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D809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2C3E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F4D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C232984"/>
    <w:multiLevelType w:val="multilevel"/>
    <w:tmpl w:val="CCDCC356"/>
    <w:lvl w:ilvl="0">
      <w:start w:val="3"/>
      <w:numFmt w:val="decimal"/>
      <w:lvlText w:val="5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FA23BCD"/>
    <w:multiLevelType w:val="multilevel"/>
    <w:tmpl w:val="C88E6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4"/>
  </w:num>
  <w:num w:numId="3">
    <w:abstractNumId w:val="17"/>
  </w:num>
  <w:num w:numId="4">
    <w:abstractNumId w:val="27"/>
  </w:num>
  <w:num w:numId="5">
    <w:abstractNumId w:val="3"/>
  </w:num>
  <w:num w:numId="6">
    <w:abstractNumId w:val="9"/>
  </w:num>
  <w:num w:numId="7">
    <w:abstractNumId w:val="25"/>
  </w:num>
  <w:num w:numId="8">
    <w:abstractNumId w:val="37"/>
  </w:num>
  <w:num w:numId="9">
    <w:abstractNumId w:val="36"/>
  </w:num>
  <w:num w:numId="10">
    <w:abstractNumId w:val="29"/>
  </w:num>
  <w:num w:numId="11">
    <w:abstractNumId w:val="28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4"/>
  </w:num>
  <w:num w:numId="14">
    <w:abstractNumId w:val="15"/>
  </w:num>
  <w:num w:numId="15">
    <w:abstractNumId w:val="30"/>
  </w:num>
  <w:num w:numId="16">
    <w:abstractNumId w:val="0"/>
  </w:num>
  <w:num w:numId="17">
    <w:abstractNumId w:val="4"/>
  </w:num>
  <w:num w:numId="18">
    <w:abstractNumId w:val="49"/>
  </w:num>
  <w:num w:numId="19">
    <w:abstractNumId w:val="43"/>
  </w:num>
  <w:num w:numId="20">
    <w:abstractNumId w:val="7"/>
  </w:num>
  <w:num w:numId="21">
    <w:abstractNumId w:val="38"/>
  </w:num>
  <w:num w:numId="22">
    <w:abstractNumId w:val="19"/>
  </w:num>
  <w:num w:numId="23">
    <w:abstractNumId w:val="2"/>
  </w:num>
  <w:num w:numId="24">
    <w:abstractNumId w:val="33"/>
  </w:num>
  <w:num w:numId="25">
    <w:abstractNumId w:val="41"/>
  </w:num>
  <w:num w:numId="26">
    <w:abstractNumId w:val="47"/>
  </w:num>
  <w:num w:numId="27">
    <w:abstractNumId w:val="21"/>
  </w:num>
  <w:num w:numId="28">
    <w:abstractNumId w:val="42"/>
  </w:num>
  <w:num w:numId="29">
    <w:abstractNumId w:val="23"/>
  </w:num>
  <w:num w:numId="30">
    <w:abstractNumId w:val="22"/>
  </w:num>
  <w:num w:numId="31">
    <w:abstractNumId w:val="12"/>
  </w:num>
  <w:num w:numId="32">
    <w:abstractNumId w:val="46"/>
  </w:num>
  <w:num w:numId="33">
    <w:abstractNumId w:val="14"/>
  </w:num>
  <w:num w:numId="34">
    <w:abstractNumId w:val="8"/>
  </w:num>
  <w:num w:numId="35">
    <w:abstractNumId w:val="11"/>
  </w:num>
  <w:num w:numId="36">
    <w:abstractNumId w:val="26"/>
  </w:num>
  <w:num w:numId="37">
    <w:abstractNumId w:val="10"/>
  </w:num>
  <w:num w:numId="38">
    <w:abstractNumId w:val="35"/>
  </w:num>
  <w:num w:numId="39">
    <w:abstractNumId w:val="31"/>
  </w:num>
  <w:num w:numId="40">
    <w:abstractNumId w:val="39"/>
  </w:num>
  <w:num w:numId="41">
    <w:abstractNumId w:val="32"/>
  </w:num>
  <w:num w:numId="42">
    <w:abstractNumId w:val="48"/>
  </w:num>
  <w:num w:numId="43">
    <w:abstractNumId w:val="20"/>
  </w:num>
  <w:num w:numId="44">
    <w:abstractNumId w:val="45"/>
  </w:num>
  <w:num w:numId="45">
    <w:abstractNumId w:val="18"/>
  </w:num>
  <w:num w:numId="46">
    <w:abstractNumId w:val="16"/>
  </w:num>
  <w:num w:numId="47">
    <w:abstractNumId w:val="5"/>
  </w:num>
  <w:num w:numId="48">
    <w:abstractNumId w:val="40"/>
  </w:num>
  <w:num w:numId="49">
    <w:abstractNumId w:val="24"/>
  </w:num>
  <w:num w:numId="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20"/>
    <w:rsid w:val="0000670F"/>
    <w:rsid w:val="00045AC9"/>
    <w:rsid w:val="000503F0"/>
    <w:rsid w:val="00075C6A"/>
    <w:rsid w:val="00080198"/>
    <w:rsid w:val="00084792"/>
    <w:rsid w:val="00090772"/>
    <w:rsid w:val="00092805"/>
    <w:rsid w:val="00096C6D"/>
    <w:rsid w:val="000D0061"/>
    <w:rsid w:val="0010652C"/>
    <w:rsid w:val="00115468"/>
    <w:rsid w:val="00124E58"/>
    <w:rsid w:val="00130633"/>
    <w:rsid w:val="0013503B"/>
    <w:rsid w:val="0014490E"/>
    <w:rsid w:val="0016016D"/>
    <w:rsid w:val="00161E7B"/>
    <w:rsid w:val="00173887"/>
    <w:rsid w:val="001921AE"/>
    <w:rsid w:val="00192BF8"/>
    <w:rsid w:val="00196724"/>
    <w:rsid w:val="001A4D1C"/>
    <w:rsid w:val="001A603D"/>
    <w:rsid w:val="001D036C"/>
    <w:rsid w:val="001D1CB5"/>
    <w:rsid w:val="001D5621"/>
    <w:rsid w:val="00230022"/>
    <w:rsid w:val="0023104A"/>
    <w:rsid w:val="00231907"/>
    <w:rsid w:val="002336AF"/>
    <w:rsid w:val="00233D13"/>
    <w:rsid w:val="00233D51"/>
    <w:rsid w:val="0024264F"/>
    <w:rsid w:val="002636B0"/>
    <w:rsid w:val="00274E5F"/>
    <w:rsid w:val="00280AB2"/>
    <w:rsid w:val="002D2B4F"/>
    <w:rsid w:val="002D3BBE"/>
    <w:rsid w:val="002E2B9D"/>
    <w:rsid w:val="002E2CD6"/>
    <w:rsid w:val="002F112E"/>
    <w:rsid w:val="00312299"/>
    <w:rsid w:val="00352FA3"/>
    <w:rsid w:val="003558BD"/>
    <w:rsid w:val="00384771"/>
    <w:rsid w:val="003C3BD0"/>
    <w:rsid w:val="003E1314"/>
    <w:rsid w:val="003E5BEB"/>
    <w:rsid w:val="003F038D"/>
    <w:rsid w:val="003F115E"/>
    <w:rsid w:val="003F1C50"/>
    <w:rsid w:val="003F43ED"/>
    <w:rsid w:val="004065BE"/>
    <w:rsid w:val="00425743"/>
    <w:rsid w:val="004337E7"/>
    <w:rsid w:val="004338ED"/>
    <w:rsid w:val="004541FE"/>
    <w:rsid w:val="00455825"/>
    <w:rsid w:val="00486ACC"/>
    <w:rsid w:val="004D240E"/>
    <w:rsid w:val="0050720F"/>
    <w:rsid w:val="0051597F"/>
    <w:rsid w:val="00524D79"/>
    <w:rsid w:val="00560E93"/>
    <w:rsid w:val="005614C2"/>
    <w:rsid w:val="00562504"/>
    <w:rsid w:val="00565299"/>
    <w:rsid w:val="005A53F3"/>
    <w:rsid w:val="005B1C63"/>
    <w:rsid w:val="005C6D68"/>
    <w:rsid w:val="005D1483"/>
    <w:rsid w:val="005D4109"/>
    <w:rsid w:val="005E659F"/>
    <w:rsid w:val="0060318B"/>
    <w:rsid w:val="006238F5"/>
    <w:rsid w:val="00661F09"/>
    <w:rsid w:val="00664D6D"/>
    <w:rsid w:val="0068185C"/>
    <w:rsid w:val="00682C2E"/>
    <w:rsid w:val="0069168A"/>
    <w:rsid w:val="00693311"/>
    <w:rsid w:val="006F666C"/>
    <w:rsid w:val="00730A7C"/>
    <w:rsid w:val="0074170A"/>
    <w:rsid w:val="00744F2E"/>
    <w:rsid w:val="00751A27"/>
    <w:rsid w:val="00781595"/>
    <w:rsid w:val="007951B3"/>
    <w:rsid w:val="007D6A07"/>
    <w:rsid w:val="007D6B1A"/>
    <w:rsid w:val="007F1276"/>
    <w:rsid w:val="007F1BD1"/>
    <w:rsid w:val="0083525A"/>
    <w:rsid w:val="008513EF"/>
    <w:rsid w:val="00864638"/>
    <w:rsid w:val="00883574"/>
    <w:rsid w:val="00891313"/>
    <w:rsid w:val="00896E13"/>
    <w:rsid w:val="0089720A"/>
    <w:rsid w:val="008B5B6D"/>
    <w:rsid w:val="008B67F6"/>
    <w:rsid w:val="008C216C"/>
    <w:rsid w:val="008C2B5A"/>
    <w:rsid w:val="008D566E"/>
    <w:rsid w:val="008E0C07"/>
    <w:rsid w:val="008F2D65"/>
    <w:rsid w:val="00903C5C"/>
    <w:rsid w:val="00906797"/>
    <w:rsid w:val="00920B27"/>
    <w:rsid w:val="00921123"/>
    <w:rsid w:val="009211A5"/>
    <w:rsid w:val="009265D9"/>
    <w:rsid w:val="009338AB"/>
    <w:rsid w:val="009368B1"/>
    <w:rsid w:val="00940520"/>
    <w:rsid w:val="00941FDB"/>
    <w:rsid w:val="00943C4C"/>
    <w:rsid w:val="009544B9"/>
    <w:rsid w:val="0095770B"/>
    <w:rsid w:val="00984519"/>
    <w:rsid w:val="00985AC8"/>
    <w:rsid w:val="00997262"/>
    <w:rsid w:val="009A727C"/>
    <w:rsid w:val="009B24E5"/>
    <w:rsid w:val="009B6116"/>
    <w:rsid w:val="009C09F5"/>
    <w:rsid w:val="009C261F"/>
    <w:rsid w:val="009C3082"/>
    <w:rsid w:val="009D27DC"/>
    <w:rsid w:val="009F3F86"/>
    <w:rsid w:val="009F4687"/>
    <w:rsid w:val="009F5532"/>
    <w:rsid w:val="00A057BE"/>
    <w:rsid w:val="00A11EFD"/>
    <w:rsid w:val="00A25A39"/>
    <w:rsid w:val="00A40FA4"/>
    <w:rsid w:val="00A7515F"/>
    <w:rsid w:val="00A97854"/>
    <w:rsid w:val="00A97D3A"/>
    <w:rsid w:val="00AA37F6"/>
    <w:rsid w:val="00AB1C25"/>
    <w:rsid w:val="00AB2DBB"/>
    <w:rsid w:val="00AC080F"/>
    <w:rsid w:val="00AF38FB"/>
    <w:rsid w:val="00B14285"/>
    <w:rsid w:val="00B14CEA"/>
    <w:rsid w:val="00B15E3C"/>
    <w:rsid w:val="00B53385"/>
    <w:rsid w:val="00B5570B"/>
    <w:rsid w:val="00B63BA9"/>
    <w:rsid w:val="00B70C2F"/>
    <w:rsid w:val="00B7495C"/>
    <w:rsid w:val="00B900E5"/>
    <w:rsid w:val="00B96737"/>
    <w:rsid w:val="00BA52CC"/>
    <w:rsid w:val="00BB5A48"/>
    <w:rsid w:val="00BD0E5C"/>
    <w:rsid w:val="00C24F49"/>
    <w:rsid w:val="00C36AAF"/>
    <w:rsid w:val="00C40E26"/>
    <w:rsid w:val="00C44424"/>
    <w:rsid w:val="00C465CC"/>
    <w:rsid w:val="00C5390E"/>
    <w:rsid w:val="00C93EC7"/>
    <w:rsid w:val="00CA2AA6"/>
    <w:rsid w:val="00CA3F70"/>
    <w:rsid w:val="00CC1BD9"/>
    <w:rsid w:val="00CC2632"/>
    <w:rsid w:val="00CD5F4F"/>
    <w:rsid w:val="00CE518D"/>
    <w:rsid w:val="00CF0D0F"/>
    <w:rsid w:val="00CF15F1"/>
    <w:rsid w:val="00CF5BD9"/>
    <w:rsid w:val="00D1441F"/>
    <w:rsid w:val="00D263C8"/>
    <w:rsid w:val="00D6194D"/>
    <w:rsid w:val="00D650FA"/>
    <w:rsid w:val="00D84BF1"/>
    <w:rsid w:val="00D90878"/>
    <w:rsid w:val="00D95607"/>
    <w:rsid w:val="00D97807"/>
    <w:rsid w:val="00DA29EB"/>
    <w:rsid w:val="00DA64A6"/>
    <w:rsid w:val="00DB4478"/>
    <w:rsid w:val="00DE3C6B"/>
    <w:rsid w:val="00DF6E2D"/>
    <w:rsid w:val="00E23095"/>
    <w:rsid w:val="00E5082B"/>
    <w:rsid w:val="00E60B7F"/>
    <w:rsid w:val="00E66835"/>
    <w:rsid w:val="00E92D7D"/>
    <w:rsid w:val="00E97DB2"/>
    <w:rsid w:val="00EA71E0"/>
    <w:rsid w:val="00EB1966"/>
    <w:rsid w:val="00ED244E"/>
    <w:rsid w:val="00EE34EB"/>
    <w:rsid w:val="00F16313"/>
    <w:rsid w:val="00F277FA"/>
    <w:rsid w:val="00F50D31"/>
    <w:rsid w:val="00F73054"/>
    <w:rsid w:val="00F7524A"/>
    <w:rsid w:val="00F82FB7"/>
    <w:rsid w:val="00F92AA7"/>
    <w:rsid w:val="00FB2212"/>
    <w:rsid w:val="00FB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152FE9"/>
  <w15:chartTrackingRefBased/>
  <w15:docId w15:val="{389589DD-C763-4A39-B0DA-15F9A405C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933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336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6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A64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data">
    <w:name w:val="docdata"/>
    <w:aliases w:val="docy,v5,4231,bqiaagaaeyqcaaagiaiaaansdqaabxonaaaaaaaaaaaaaaaaaaaaaaaaaaaaaaaaaaaaaaaaaaaaaaaaaaaaaaaaaaaaaaaaaaaaaaaaaaaaaaaaaaaaaaaaaaaaaaaaaaaaaaaaaaaaaaaaaaaaaaaaaaaaaaaaaaaaaaaaaaaaaaaaaaaaaaaaaaaaaaaaaaaaaaaaaaaaaaaaaaaaaaaaaaaaaaaaaaaaaaaa"/>
    <w:basedOn w:val="a"/>
    <w:rsid w:val="00BA5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883574"/>
    <w:pPr>
      <w:ind w:left="720"/>
      <w:contextualSpacing/>
    </w:pPr>
  </w:style>
  <w:style w:type="table" w:styleId="a6">
    <w:name w:val="Table Grid"/>
    <w:basedOn w:val="a1"/>
    <w:uiPriority w:val="39"/>
    <w:rsid w:val="00355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F1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1C50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5B1C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5B1C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5B1C63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B1C63"/>
    <w:pPr>
      <w:widowControl w:val="0"/>
      <w:autoSpaceDE w:val="0"/>
      <w:autoSpaceDN w:val="0"/>
      <w:spacing w:after="0" w:line="240" w:lineRule="auto"/>
      <w:ind w:left="22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B1C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leftmargin">
    <w:name w:val="left_margin"/>
    <w:basedOn w:val="a"/>
    <w:rsid w:val="00623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5570B"/>
  </w:style>
  <w:style w:type="character" w:customStyle="1" w:styleId="c6">
    <w:name w:val="c6"/>
    <w:basedOn w:val="a0"/>
    <w:rsid w:val="00B5570B"/>
  </w:style>
  <w:style w:type="character" w:customStyle="1" w:styleId="ff2">
    <w:name w:val="ff2"/>
    <w:basedOn w:val="a0"/>
    <w:rsid w:val="00F277FA"/>
  </w:style>
  <w:style w:type="character" w:styleId="ab">
    <w:name w:val="Hyperlink"/>
    <w:basedOn w:val="a0"/>
    <w:uiPriority w:val="99"/>
    <w:semiHidden/>
    <w:unhideWhenUsed/>
    <w:rsid w:val="009F5532"/>
    <w:rPr>
      <w:color w:val="0000FF"/>
      <w:u w:val="single"/>
    </w:rPr>
  </w:style>
  <w:style w:type="paragraph" w:customStyle="1" w:styleId="msonormalbullet2gif">
    <w:name w:val="msonormalbullet2.gif"/>
    <w:basedOn w:val="a"/>
    <w:rsid w:val="00943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spacingbullet3gif">
    <w:name w:val="msonospacingbullet3.gif"/>
    <w:basedOn w:val="a"/>
    <w:rsid w:val="00943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chfactdown-paragraph">
    <w:name w:val="richfactdown-paragraph"/>
    <w:basedOn w:val="a"/>
    <w:rsid w:val="00565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565299"/>
    <w:rPr>
      <w:b/>
      <w:bCs/>
    </w:rPr>
  </w:style>
  <w:style w:type="paragraph" w:customStyle="1" w:styleId="futurismarkdown-listitem">
    <w:name w:val="futurismarkdown-listitem"/>
    <w:basedOn w:val="a"/>
    <w:rsid w:val="0023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36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33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4">
    <w:name w:val="Основной текст (4)"/>
    <w:basedOn w:val="a0"/>
    <w:rsid w:val="009C09F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a0"/>
    <w:rsid w:val="00AC0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pt0pt">
    <w:name w:val="Основной текст (2) + 9 pt;Интервал 0 pt"/>
    <w:basedOn w:val="a0"/>
    <w:rsid w:val="00F92A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F92A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6">
    <w:name w:val="Основной текст (16)_"/>
    <w:basedOn w:val="a0"/>
    <w:rsid w:val="009C261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60">
    <w:name w:val="Основной текст (16)"/>
    <w:basedOn w:val="16"/>
    <w:rsid w:val="009C261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0">
    <w:name w:val="Основной текст (4)_"/>
    <w:basedOn w:val="a0"/>
    <w:rsid w:val="002D2B4F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23">
    <w:name w:val="Основной текст (2) + Малые прописные"/>
    <w:basedOn w:val="22"/>
    <w:rsid w:val="002D2B4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65pt">
    <w:name w:val="Основной текст (2) + 6;5 pt"/>
    <w:basedOn w:val="22"/>
    <w:rsid w:val="00280A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65pt0pt">
    <w:name w:val="Основной текст (2) + 6;5 pt;Полужирный;Курсив;Интервал 0 pt"/>
    <w:basedOn w:val="22"/>
    <w:rsid w:val="00280AB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13"/>
      <w:szCs w:val="13"/>
      <w:u w:val="none"/>
      <w:lang w:val="ru-RU" w:eastAsia="ru-RU" w:bidi="ru-RU"/>
    </w:rPr>
  </w:style>
  <w:style w:type="character" w:styleId="ad">
    <w:name w:val="Placeholder Text"/>
    <w:basedOn w:val="a0"/>
    <w:uiPriority w:val="99"/>
    <w:semiHidden/>
    <w:rsid w:val="00D650FA"/>
    <w:rPr>
      <w:color w:val="808080"/>
    </w:rPr>
  </w:style>
  <w:style w:type="character" w:customStyle="1" w:styleId="210pt">
    <w:name w:val="Основной текст (2) + 10 pt"/>
    <w:basedOn w:val="22"/>
    <w:rsid w:val="008913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link w:val="31"/>
    <w:rsid w:val="00EA71E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1">
    <w:name w:val="Заголовок №1_"/>
    <w:basedOn w:val="a0"/>
    <w:rsid w:val="00EA71E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0">
    <w:name w:val="Заголовок №1"/>
    <w:basedOn w:val="1"/>
    <w:rsid w:val="00EA71E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 + Полужирный;Курсив"/>
    <w:basedOn w:val="22"/>
    <w:rsid w:val="00EA71E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1">
    <w:name w:val="Основной текст (3)"/>
    <w:basedOn w:val="a"/>
    <w:link w:val="3Exact"/>
    <w:rsid w:val="00EA71E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12">
    <w:name w:val="Заголовок №1 (2)_"/>
    <w:basedOn w:val="a0"/>
    <w:rsid w:val="00EA71E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20">
    <w:name w:val="Заголовок №1 (2)"/>
    <w:basedOn w:val="12"/>
    <w:rsid w:val="00EA71E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rsid w:val="00EA71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50">
    <w:name w:val="Основной текст (5)"/>
    <w:basedOn w:val="5"/>
    <w:rsid w:val="00EA71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05pt">
    <w:name w:val="Заголовок №1 + 10;5 pt;Малые прописные"/>
    <w:basedOn w:val="1"/>
    <w:rsid w:val="004065B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13">
    <w:name w:val="Заголовок №1 + Малые прописные"/>
    <w:basedOn w:val="1"/>
    <w:rsid w:val="004065B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5">
    <w:name w:val="Абзац списка Знак"/>
    <w:link w:val="a4"/>
    <w:uiPriority w:val="34"/>
    <w:locked/>
    <w:rsid w:val="00C40E26"/>
  </w:style>
  <w:style w:type="character" w:customStyle="1" w:styleId="32">
    <w:name w:val="Основной текст (3)_"/>
    <w:basedOn w:val="a0"/>
    <w:rsid w:val="002D3BBE"/>
    <w:rPr>
      <w:rFonts w:ascii="Times New Roman" w:eastAsia="Times New Roman" w:hAnsi="Times New Roman" w:cs="Times New Roman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33">
    <w:name w:val="Основной текст (3) + Не полужирный;Не курсив"/>
    <w:basedOn w:val="32"/>
    <w:rsid w:val="002D3BB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4337E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1pt">
    <w:name w:val="Основной текст (6) + Полужирный;Интервал 1 pt"/>
    <w:basedOn w:val="6"/>
    <w:rsid w:val="004337E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0">
    <w:name w:val="Основной текст (6)"/>
    <w:basedOn w:val="6"/>
    <w:rsid w:val="004337E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5">
    <w:name w:val="Заголовок №2_"/>
    <w:basedOn w:val="a0"/>
    <w:rsid w:val="004337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6">
    <w:name w:val="Заголовок №2"/>
    <w:basedOn w:val="25"/>
    <w:rsid w:val="004337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e"/>
    <w:rsid w:val="009265D9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1ptExact">
    <w:name w:val="Подпись к картинке + Интервал 1 pt Exact"/>
    <w:basedOn w:val="Exact"/>
    <w:rsid w:val="009265D9"/>
    <w:rPr>
      <w:rFonts w:ascii="Arial" w:eastAsia="Arial" w:hAnsi="Arial" w:cs="Arial"/>
      <w:b/>
      <w:bCs/>
      <w:color w:val="000000"/>
      <w:spacing w:val="3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sid w:val="009265D9"/>
    <w:rPr>
      <w:rFonts w:ascii="Arial" w:eastAsia="Arial" w:hAnsi="Arial" w:cs="Arial"/>
      <w:sz w:val="32"/>
      <w:szCs w:val="32"/>
      <w:shd w:val="clear" w:color="auto" w:fill="FFFFFF"/>
    </w:rPr>
  </w:style>
  <w:style w:type="character" w:customStyle="1" w:styleId="712ptExact">
    <w:name w:val="Основной текст (7) + 12 pt;Полужирный Exact"/>
    <w:basedOn w:val="7Exact"/>
    <w:rsid w:val="009265D9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ae">
    <w:name w:val="Подпись к картинке"/>
    <w:basedOn w:val="a"/>
    <w:link w:val="Exact"/>
    <w:rsid w:val="009265D9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7">
    <w:name w:val="Основной текст (7)"/>
    <w:basedOn w:val="a"/>
    <w:link w:val="7Exact"/>
    <w:rsid w:val="009265D9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32"/>
      <w:szCs w:val="32"/>
    </w:rPr>
  </w:style>
  <w:style w:type="character" w:customStyle="1" w:styleId="2Arial55pt">
    <w:name w:val="Основной текст (2) + Arial;5;5 pt"/>
    <w:basedOn w:val="22"/>
    <w:rsid w:val="009265D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9265D9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8Arial12pt">
    <w:name w:val="Основной текст (8) + Arial;12 pt;Не полужирный"/>
    <w:basedOn w:val="8"/>
    <w:rsid w:val="009265D9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0pt">
    <w:name w:val="Основной текст (2) + Курсив;Интервал 0 pt"/>
    <w:basedOn w:val="22"/>
    <w:rsid w:val="009265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9">
    <w:name w:val="Основной текст (9)_"/>
    <w:basedOn w:val="a0"/>
    <w:rsid w:val="009265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20"/>
      <w:szCs w:val="20"/>
      <w:u w:val="none"/>
      <w:lang w:val="en-US" w:eastAsia="en-US" w:bidi="en-US"/>
    </w:rPr>
  </w:style>
  <w:style w:type="character" w:customStyle="1" w:styleId="90">
    <w:name w:val="Основной текст (9)"/>
    <w:basedOn w:val="9"/>
    <w:rsid w:val="009265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90pt">
    <w:name w:val="Основной текст (9) + Не курсив;Интервал 0 pt"/>
    <w:basedOn w:val="9"/>
    <w:rsid w:val="009265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91">
    <w:name w:val="Основной текст (9) + Малые прописные"/>
    <w:basedOn w:val="9"/>
    <w:rsid w:val="009265D9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1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9265D9"/>
    <w:pPr>
      <w:widowControl w:val="0"/>
      <w:shd w:val="clear" w:color="auto" w:fill="FFFFFF"/>
      <w:spacing w:before="240" w:after="0" w:line="245" w:lineRule="exact"/>
      <w:ind w:hanging="560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10Exact">
    <w:name w:val="Основной текст (10) Exact"/>
    <w:basedOn w:val="a0"/>
    <w:rsid w:val="009265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00">
    <w:name w:val="Основной текст (10)_"/>
    <w:basedOn w:val="a0"/>
    <w:link w:val="101"/>
    <w:rsid w:val="009265D9"/>
    <w:rPr>
      <w:rFonts w:ascii="Times New Roman" w:eastAsia="Times New Roman" w:hAnsi="Times New Roman" w:cs="Times New Roman"/>
      <w:sz w:val="18"/>
      <w:szCs w:val="18"/>
      <w:shd w:val="clear" w:color="auto" w:fill="FFFFFF"/>
      <w:lang w:val="en-US" w:bidi="en-US"/>
    </w:rPr>
  </w:style>
  <w:style w:type="paragraph" w:customStyle="1" w:styleId="101">
    <w:name w:val="Основной текст (10)"/>
    <w:basedOn w:val="a"/>
    <w:link w:val="100"/>
    <w:rsid w:val="009265D9"/>
    <w:pPr>
      <w:widowControl w:val="0"/>
      <w:shd w:val="clear" w:color="auto" w:fill="FFFFFF"/>
      <w:spacing w:before="180" w:after="60" w:line="0" w:lineRule="atLeast"/>
      <w:jc w:val="right"/>
    </w:pPr>
    <w:rPr>
      <w:rFonts w:ascii="Times New Roman" w:eastAsia="Times New Roman" w:hAnsi="Times New Roman" w:cs="Times New Roman"/>
      <w:sz w:val="18"/>
      <w:szCs w:val="18"/>
      <w:lang w:val="en-US" w:bidi="en-US"/>
    </w:rPr>
  </w:style>
  <w:style w:type="character" w:customStyle="1" w:styleId="110">
    <w:name w:val="Основной текст (11)_"/>
    <w:basedOn w:val="a0"/>
    <w:rsid w:val="009368B1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11">
    <w:name w:val="Основной текст (11)"/>
    <w:basedOn w:val="110"/>
    <w:rsid w:val="009368B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1">
    <w:name w:val="Основной текст (12)_"/>
    <w:basedOn w:val="a0"/>
    <w:rsid w:val="009368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u w:val="none"/>
    </w:rPr>
  </w:style>
  <w:style w:type="character" w:customStyle="1" w:styleId="122">
    <w:name w:val="Основной текст (12)"/>
    <w:basedOn w:val="121"/>
    <w:rsid w:val="009368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2"/>
    <w:rsid w:val="009368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0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1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6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910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85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9564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46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51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473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812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10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64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13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533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863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625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948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9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6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968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064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0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24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665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7836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25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3062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233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03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16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7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5152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37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792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75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33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839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5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5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710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195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39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6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389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68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2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9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151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540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3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1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8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4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7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8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63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3646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22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7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95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829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40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181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7683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5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837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23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2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8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0%B8%D1%81%D0%BB%D0%BE%D1%82%D1%8B" TargetMode="External"/><Relationship Id="rId13" Type="http://schemas.openxmlformats.org/officeDocument/2006/relationships/hyperlink" Target="https://ru.wikipedia.org/wiki/%D0%90%D0%BB%D1%8E%D0%BC%D0%B8%D0%BD%D0%B8%D0%B9" TargetMode="External"/><Relationship Id="rId18" Type="http://schemas.openxmlformats.org/officeDocument/2006/relationships/image" Target="media/image1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../../../AppData/Local/Temp/FineReader12.00/media/image2.jpe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2%D0%BE%D0%B4%D0%BE%D1%80%D0%BE%D0%B4" TargetMode="External"/><Relationship Id="rId17" Type="http://schemas.openxmlformats.org/officeDocument/2006/relationships/hyperlink" Target="https://ru.wikipedia.org/wiki/%D0%90%D1%86%D0%B5%D1%82%D0%B0%D1%82_%D0%BD%D0%B0%D1%82%D1%80%D0%B8%D1%8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F%D0%BE%D0%B4%D0%B7%D0%BE%D0%BB%D0%B8%D1%81%D1%82%D1%8B%D0%B5_%D0%BF%D0%BE%D1%87%D0%B2%D1%8B" TargetMode="Externa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2%D0%BE%D1%80%D1%84%D1%8F%D0%BD%D0%B8%D0%BA" TargetMode="External"/><Relationship Id="rId24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E%D1%80%D0%B3%D0%B0%D0%BD%D0%B8%D1%87%D0%B5%D1%81%D0%BA%D0%B8%D0%B5_%D1%83%D0%B4%D0%BE%D0%B1%D1%80%D0%B5%D0%BD%D0%B8%D1%8F" TargetMode="External"/><Relationship Id="rId23" Type="http://schemas.openxmlformats.org/officeDocument/2006/relationships/image" Target="media/image4.jpeg"/><Relationship Id="rId10" Type="http://schemas.openxmlformats.org/officeDocument/2006/relationships/hyperlink" Target="https://ru.wikipedia.org/wiki/%D0%9F%D0%BE%D0%B4%D0%B7%D0%BE%D0%BB%D0%B8%D1%81%D1%82%D1%8B%D0%B5_%D0%BF%D0%BE%D1%87%D0%B2%D1%8B" TargetMode="Externa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F%D0%BE%D0%B4%D0%B7%D0%BE%D0%BB%D0%B8%D1%81%D1%82%D1%8B%D0%B5_%D0%BF%D0%BE%D1%87%D0%B2%D1%8B" TargetMode="External"/><Relationship Id="rId14" Type="http://schemas.openxmlformats.org/officeDocument/2006/relationships/hyperlink" Target="https://ru.wikipedia.org/wiki/%D0%92%D0%BE%D0%B4%D0%BE%D1%80%D0%BE%D0%B4" TargetMode="External"/><Relationship Id="rId22" Type="http://schemas.openxmlformats.org/officeDocument/2006/relationships/image" Target="../../../AppData/Local/Temp/FineReader12.00/media/image2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1C1D7-2072-4F66-998D-8906253F9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2646</TotalTime>
  <Pages>10</Pages>
  <Words>2894</Words>
  <Characters>16496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PC_USER</dc:creator>
  <cp:keywords/>
  <dc:description/>
  <cp:lastModifiedBy>PC_USER</cp:lastModifiedBy>
  <cp:revision>68</cp:revision>
  <cp:lastPrinted>2023-10-04T07:40:00Z</cp:lastPrinted>
  <dcterms:created xsi:type="dcterms:W3CDTF">2023-08-30T06:18:00Z</dcterms:created>
  <dcterms:modified xsi:type="dcterms:W3CDTF">2026-03-17T06:20:00Z</dcterms:modified>
</cp:coreProperties>
</file>